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D6" w:rsidRPr="008C69D6" w:rsidRDefault="008C69D6" w:rsidP="008C6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D6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8C69D6" w:rsidRPr="008C69D6" w:rsidRDefault="008C69D6" w:rsidP="008C6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D6">
        <w:rPr>
          <w:rFonts w:ascii="Times New Roman" w:hAnsi="Times New Roman" w:cs="Times New Roman"/>
          <w:b/>
          <w:sz w:val="24"/>
          <w:szCs w:val="24"/>
        </w:rPr>
        <w:t>«Волшеб</w:t>
      </w:r>
      <w:r w:rsidRPr="008C69D6">
        <w:rPr>
          <w:rFonts w:ascii="Times New Roman" w:hAnsi="Times New Roman" w:cs="Times New Roman"/>
          <w:b/>
          <w:sz w:val="24"/>
          <w:szCs w:val="24"/>
        </w:rPr>
        <w:t>ница вода» по экологии в подготовительной к школе</w:t>
      </w:r>
      <w:r w:rsidRPr="008C69D6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Цели: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69D6">
        <w:rPr>
          <w:rFonts w:ascii="Times New Roman" w:hAnsi="Times New Roman" w:cs="Times New Roman"/>
          <w:sz w:val="24"/>
          <w:szCs w:val="24"/>
        </w:rPr>
        <w:t>Продолжать знакомить детей со свойствами воды: прозрачность, не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имеет запаха, вкуса, вода растворитель.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69D6">
        <w:rPr>
          <w:rFonts w:ascii="Times New Roman" w:hAnsi="Times New Roman" w:cs="Times New Roman"/>
          <w:sz w:val="24"/>
          <w:szCs w:val="24"/>
        </w:rPr>
        <w:t>Сформировать у детей знания о значении воды в жизни человека;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69D6">
        <w:rPr>
          <w:rFonts w:ascii="Times New Roman" w:hAnsi="Times New Roman" w:cs="Times New Roman"/>
          <w:sz w:val="24"/>
          <w:szCs w:val="24"/>
        </w:rPr>
        <w:t>Уточнить представления детей о том, что вода важна для всех живых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существ;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69D6">
        <w:rPr>
          <w:rFonts w:ascii="Times New Roman" w:hAnsi="Times New Roman" w:cs="Times New Roman"/>
          <w:sz w:val="24"/>
          <w:szCs w:val="24"/>
        </w:rPr>
        <w:t xml:space="preserve"> Развивать навыки проведения лабораторных опытов;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69D6">
        <w:rPr>
          <w:rFonts w:ascii="Times New Roman" w:hAnsi="Times New Roman" w:cs="Times New Roman"/>
          <w:sz w:val="24"/>
          <w:szCs w:val="24"/>
        </w:rPr>
        <w:t>Активизировать и обобщать словарь детей существительными,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прилагательными и глаголами по теме занятия;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69D6">
        <w:rPr>
          <w:rFonts w:ascii="Times New Roman" w:hAnsi="Times New Roman" w:cs="Times New Roman"/>
          <w:sz w:val="24"/>
          <w:szCs w:val="24"/>
        </w:rPr>
        <w:t xml:space="preserve"> Развивать социальные навыки: умение работать в группе,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договариваться, учитывать мнение партнера, а так же отстаивать свое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мнение, доказывать свою правоту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69D6">
        <w:rPr>
          <w:rFonts w:ascii="Times New Roman" w:hAnsi="Times New Roman" w:cs="Times New Roman"/>
          <w:sz w:val="24"/>
          <w:szCs w:val="24"/>
        </w:rPr>
        <w:t>Учить правильно, вырезать силуэт, передавая плавные изгибы формы,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дополнять аппликативное изображение графическим (дорисовывать</w:t>
      </w:r>
      <w:proofErr w:type="gramEnd"/>
    </w:p>
    <w:p w:rsid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чешуйки, глаза)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69D6">
        <w:rPr>
          <w:rFonts w:ascii="Times New Roman" w:hAnsi="Times New Roman" w:cs="Times New Roman"/>
          <w:sz w:val="24"/>
          <w:szCs w:val="24"/>
        </w:rPr>
        <w:t xml:space="preserve"> Воспитывать усидчивость, аккуратность.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1. Проведение мини-беседы «Если б не было воды»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2. Рассматривание глобуса, карты мира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3. Заучивание стихотворений о реке, море, отгадывание загадок о воде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Оборудование и 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9D6">
        <w:rPr>
          <w:rFonts w:ascii="Times New Roman" w:hAnsi="Times New Roman" w:cs="Times New Roman"/>
          <w:sz w:val="24"/>
          <w:szCs w:val="24"/>
        </w:rPr>
        <w:t>Иллюстрации на тему «Вода», плакаты.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Капельки воды, изготовленные из бумаги, аудиозапись, колбы, вода, молоко,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сахар, мелкие игрушки, стакан с питьевой водой, фломастеры, клей, цветная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бумага, кисточки, салфетки, подставки, заготовка панно «Речка».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Ход непосредственно-образовательной деятельности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В: Ребята, для того чтобы узнать о чем сегодня пойдѐт речь, отгадайте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lastRenderedPageBreak/>
        <w:t>загадку: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Если на нос сели кляксы,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Кто тогда нам первый друг,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Снимет грязь с лица и рук?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Без чего, не может мама,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Ни готовить, ни стирать?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Без чего мы, скажем прямо,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Человеку умирать?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Чтобы лился дождик с неба,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Чтоб росли колосья хлеба,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Чтобы плыли корабли,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Чтоб варились кисели,</w:t>
      </w:r>
    </w:p>
    <w:p w:rsid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Чтобы не было беды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Жить нельзя нам без… (воды)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Итак, поговорим мы о воде. Мы вспомним, что знаем. Узнаем новое, будем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рассуждать, играть.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I Игровой практикум: «Мама тучка»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В: Давайте представим, что я – мама Тучка, а вы – мои детки. Делайте </w:t>
      </w:r>
      <w:proofErr w:type="spellStart"/>
      <w:r w:rsidRPr="008C69D6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>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что я скажу.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-Капельки, вам пора отправиться в путь (звучит аудиозапись со звуками</w:t>
      </w:r>
      <w:proofErr w:type="gramEnd"/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дождя). Полетели капельки на землю.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Попрыгали, попрыгали (дети</w:t>
      </w:r>
      <w:proofErr w:type="gramEnd"/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прыгают). Скучно им стало поодиночке прыгать. Собрались они вместе и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потекли маленькими веселыми ручейками (дети составляют ручейки,</w:t>
      </w:r>
      <w:proofErr w:type="gramEnd"/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взявшись за руки).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Встретились ручейки и стали большой рекой (ручейки соединяются в одну</w:t>
      </w:r>
      <w:proofErr w:type="gramEnd"/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цепочку).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Плывут капельки к большой реке, путешествуют. Текла, текла речка и попала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в большой океан (перестраиваются в большой хоровод и двигаются по</w:t>
      </w:r>
      <w:proofErr w:type="gramEnd"/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lastRenderedPageBreak/>
        <w:t>кругу).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Плавали, плавали капельки в океане, а потом вспомнили, что мама Тучка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наказывала им домой вернуться. А тут солнышко пригрело. Стали капельки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легкими, потянулись вверх. Испарились они под лучами солнышка, и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вернулись к маме Тучке (разбегаются и рассаживаются на стульчиках).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В: Где встречается капелька воды?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Д: В капельке дождя, ручейке, реке, океане…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: А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 это к нам пришел? Ты кто?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Девочка: Я капелька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В: Как зовут тебя?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Дев: Меня зовут </w:t>
      </w:r>
      <w:proofErr w:type="spellStart"/>
      <w:r w:rsidRPr="008C69D6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>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>: А зачем ты к нам пришла?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Дев: Я пришла в гости к своим сестричкам-капелькам, которые живут у вас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группе.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В: У нас в группе?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 Ребята, а вы знаете, где живут сестрички-капельки? Тогда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давайте покажем </w:t>
      </w:r>
      <w:proofErr w:type="spellStart"/>
      <w:r w:rsidRPr="008C69D6">
        <w:rPr>
          <w:rFonts w:ascii="Times New Roman" w:hAnsi="Times New Roman" w:cs="Times New Roman"/>
          <w:sz w:val="24"/>
          <w:szCs w:val="24"/>
        </w:rPr>
        <w:t>Капитошке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>, что они делают эти сестрички у нас в группе и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какую пользу приносят.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II Дети идут по группе и делают остановки.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I-уголок природы - возле растений.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Д: цветы надо поливать, они живые. Без воды засохнут, завянут – им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нужна</w:t>
      </w:r>
      <w:proofErr w:type="gramEnd"/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вода.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В: Правильно ребята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>риклеивают капельку)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II-аквариум - приклеивают капельку.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III-мойка в подсобном помещении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Д: Помощнику воспитателя надо вода и много, чтобы мыть посуду, полы,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вытирать пыль, убираться в группе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>риклеивают капельку)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IV –игровой уголок.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>: А здесь где вода нужна? Зачем?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lastRenderedPageBreak/>
        <w:t>Д: Чтобы мыть игрушки грязные, стирать кукольную одежду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>приклеивают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капельку)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V-туалетная комната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Д: Здесь, чтобы мы могли мыть руки, лицо, выполнять гигиенические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требования (приклеивают капельку)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VI – У стола, где стоит кувшин с водой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>приклеивают капельку)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В: Ну вот </w:t>
      </w:r>
      <w:proofErr w:type="spellStart"/>
      <w:r w:rsidRPr="008C69D6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 xml:space="preserve">, сколько в нашей группе </w:t>
      </w:r>
      <w:proofErr w:type="spellStart"/>
      <w:r w:rsidRPr="008C69D6">
        <w:rPr>
          <w:rFonts w:ascii="Times New Roman" w:hAnsi="Times New Roman" w:cs="Times New Roman"/>
          <w:sz w:val="24"/>
          <w:szCs w:val="24"/>
        </w:rPr>
        <w:t>живѐт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 xml:space="preserve"> сестричек-капелек,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 приносят нам большую пользу. Вода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 большой речке течет по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специальным трубам и попадает к нам в детский садик и в ваши дома – эти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трубы называются водопроводными. Как называются эти трубы?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Повтори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>овтори…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Для того чтобы мы с вами могли пить чистую воду, умываться и мыть руки,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нужно беречь воду – не тратить </w:t>
      </w:r>
      <w:proofErr w:type="spellStart"/>
      <w:r w:rsidRPr="008C69D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 xml:space="preserve"> зря. Если вы помыли руки или лицо, не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забывайте закрывать кран.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Что же такое вода, какими свойствами она обладает – все это выяснить, мы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попробуем в нашей лаборатории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III Основная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>Исследование «Волшебная вода»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В: Прежде, чем приступить к исследованиям, давайте вспомним правила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поведения в лаборатории: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Д: Не шуметь – этим мы мешаем другим. Аккуратно обращаться с посудой.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В: Помните, что стекло может биться и им легко порезаться.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 Внимательно следить за результатом опыта.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Закончив наблюдение, сделать вывод.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В: Молодцы! Все правила вы помните.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Ну, что приступим (дети проходят к</w:t>
      </w:r>
      <w:proofErr w:type="gramEnd"/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рабочим местам.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9D6">
        <w:rPr>
          <w:rFonts w:ascii="Times New Roman" w:hAnsi="Times New Roman" w:cs="Times New Roman"/>
          <w:sz w:val="24"/>
          <w:szCs w:val="24"/>
        </w:rPr>
        <w:t>На столах колбы, вода, молоко, сахар, мелкие игрушки,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стакан с питьевой водой)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Исследования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 вами две </w:t>
      </w:r>
      <w:proofErr w:type="spellStart"/>
      <w:r w:rsidRPr="008C69D6">
        <w:rPr>
          <w:rFonts w:ascii="Times New Roman" w:hAnsi="Times New Roman" w:cs="Times New Roman"/>
          <w:sz w:val="24"/>
          <w:szCs w:val="24"/>
        </w:rPr>
        <w:t>ѐмкости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 xml:space="preserve"> с водой. Как вы думаете, вода в них одинаковая?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>ет. Одна чистая, другая – грязная.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В: А как вы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думаете очистить грязну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 воду можно? Посмотрите – я для этого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возьму воронку, вложу в неѐ листок специальной бумаги и начну пропускать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грязную воду через эту воронку. Что у нас получается?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Д: Вода становится чистой.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В: А что стало с нашей бумагой?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Д: Гря</w:t>
      </w:r>
      <w:r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 w:rsidRPr="008C69D6">
        <w:rPr>
          <w:rFonts w:ascii="Times New Roman" w:hAnsi="Times New Roman" w:cs="Times New Roman"/>
          <w:sz w:val="24"/>
          <w:szCs w:val="24"/>
        </w:rPr>
        <w:t>ная стала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В: Ребята, как вы думаете, в какой воде смогут жить рыбки?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Д: В чистой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: Да, только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 чистой воде могут жить рыбки и лягушки.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Этот опыт провела я. А сейчас вы будете проводить свои опыты.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1 стол – прозрачность воды. Опустить в стакан с молоком мелкую игрушку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видна она или нет. Затем в стакан с водой.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Вывод – Вода прозрачна.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2 стол - есть ли вкус у воды? Пахнет ли вода?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Вывод – не имеет запаха и без вкуса.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3 стол - опустить кусочек сахара в воду. Растаял, растворился.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: Где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 жизни мы можем наблюдать это?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Д: За завтраком, когда кладем сахар в чай.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>: Каким становится он?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Д: Сладкий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Воспитатель вместе с детьми поводит итог эксперимента – вода – одно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самых удивительных веществ. Она обладает многими свойствами: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-прозрачность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-нет запаха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-без вкуса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- растворитель.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Молодцы! Хорошо поработали. А сейчас не много </w:t>
      </w:r>
      <w:proofErr w:type="spellStart"/>
      <w:r w:rsidRPr="008C69D6">
        <w:rPr>
          <w:rFonts w:ascii="Times New Roman" w:hAnsi="Times New Roman" w:cs="Times New Roman"/>
          <w:sz w:val="24"/>
          <w:szCs w:val="24"/>
        </w:rPr>
        <w:t>отдохнѐм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>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lastRenderedPageBreak/>
        <w:t>ФИЗКУЛЬТУРНАЯ МИНУТКА.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Пальчиковая игра «Дождик»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Дождик капнул на ладошку - правой рукой касаемся левой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На цветы – круговые движения правой рукой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И на дорожку – обе руки перед собой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9D6">
        <w:rPr>
          <w:rFonts w:ascii="Times New Roman" w:hAnsi="Times New Roman" w:cs="Times New Roman"/>
          <w:sz w:val="24"/>
          <w:szCs w:val="24"/>
        </w:rPr>
        <w:t>Льѐтся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 xml:space="preserve">, льется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>й-ой-ой! – покачивание головы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Побежали мы домой – бег на месте.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IV Творческая работа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В: Ребята, мы с вами говорили, что только в чистой речке могут жить рыбки.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У меня есть маленькая речка с чистой водой, но в ней нет рыбок. Давайте их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запустим. Для этого у вас на столах есть картон, трафареты и карандаши.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Обведите рыбок, дорисуйте детали и опустите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 в речку (приклеить).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Старайтесь </w:t>
      </w:r>
      <w:proofErr w:type="spellStart"/>
      <w:r w:rsidRPr="008C69D6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 xml:space="preserve"> выполнить аккуратно, тогда и рыбки получатся красивыми.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Самостоятельная работа детей. Играет тихая спокойная музыка (звуки воды)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В: Молодцы дети! Какая веселая чистая речка у нас получилась и рыбки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ней все разные, красивые. Такое могли сделать только добрые дети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 доброй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улыбкой. Посмотрите друг на друга, улыбнитесь, пожелайте друг другу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добра.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>: Вы, слыхали о воде?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Говорят она везде!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В луже, в речке, в океане,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И в водопроводном кране.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На плите у вас кипит,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Паром чайника шипит,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8C69D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 xml:space="preserve"> не замечаем,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Мы привыкли, что </w:t>
      </w:r>
      <w:proofErr w:type="spellStart"/>
      <w:r w:rsidRPr="008C69D6">
        <w:rPr>
          <w:rFonts w:ascii="Times New Roman" w:hAnsi="Times New Roman" w:cs="Times New Roman"/>
          <w:sz w:val="24"/>
          <w:szCs w:val="24"/>
        </w:rPr>
        <w:t>водаНаша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 xml:space="preserve"> спутница всегда!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9D6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>: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Без меня вам не умыться,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lastRenderedPageBreak/>
        <w:t>Не наесться, не напиться!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Смею вам я доложить: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Без меня вам не прожить!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Вы меня в пруду </w:t>
      </w:r>
      <w:proofErr w:type="spellStart"/>
      <w:r w:rsidRPr="008C69D6">
        <w:rPr>
          <w:rFonts w:ascii="Times New Roman" w:hAnsi="Times New Roman" w:cs="Times New Roman"/>
          <w:sz w:val="24"/>
          <w:szCs w:val="24"/>
        </w:rPr>
        <w:t>найдѐте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>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И в сыром лесном болоте,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Путешествует всегда,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Наша спутница – вода!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В: Молодцы ребята!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 xml:space="preserve">Видишь </w:t>
      </w:r>
      <w:proofErr w:type="spellStart"/>
      <w:r w:rsidRPr="008C69D6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 xml:space="preserve"> дети показали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 xml:space="preserve"> хорошие знания о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твоих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сестричках-капельках</w:t>
      </w:r>
      <w:proofErr w:type="gramEnd"/>
      <w:r w:rsidRPr="008C69D6">
        <w:rPr>
          <w:rFonts w:ascii="Times New Roman" w:hAnsi="Times New Roman" w:cs="Times New Roman"/>
          <w:sz w:val="24"/>
          <w:szCs w:val="24"/>
        </w:rPr>
        <w:t>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На этом наше путешествие пошло к концу.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 xml:space="preserve">Воспитатель вместе с детьми поводит итог эксперимента – вода – одно </w:t>
      </w:r>
      <w:proofErr w:type="gramStart"/>
      <w:r w:rsidRPr="008C69D6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самых удивительных веществ. Она обладает многими свойствами: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-прозрачность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-нет запаха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-без вкуса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- растворитель.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9D6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8C69D6">
        <w:rPr>
          <w:rFonts w:ascii="Times New Roman" w:hAnsi="Times New Roman" w:cs="Times New Roman"/>
          <w:sz w:val="24"/>
          <w:szCs w:val="24"/>
        </w:rPr>
        <w:t>: Спасибо, ребята! На память о себе я дарю вам волшебную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капельку, которая будет поить вас живительной силой. Только вы не</w:t>
      </w:r>
    </w:p>
    <w:p w:rsidR="008C69D6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D6">
        <w:rPr>
          <w:rFonts w:ascii="Times New Roman" w:hAnsi="Times New Roman" w:cs="Times New Roman"/>
          <w:sz w:val="24"/>
          <w:szCs w:val="24"/>
        </w:rPr>
        <w:t>забывайте о пользе воды и бережном к ней отношении (вешает каждому</w:t>
      </w:r>
      <w:proofErr w:type="gramEnd"/>
    </w:p>
    <w:p w:rsidR="00B64ED0" w:rsidRPr="008C69D6" w:rsidRDefault="008C69D6" w:rsidP="008C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C69D6">
        <w:rPr>
          <w:rFonts w:ascii="Times New Roman" w:hAnsi="Times New Roman" w:cs="Times New Roman"/>
          <w:sz w:val="24"/>
          <w:szCs w:val="24"/>
        </w:rPr>
        <w:t>капельку).</w:t>
      </w:r>
    </w:p>
    <w:sectPr w:rsidR="00B64ED0" w:rsidRPr="008C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FB"/>
    <w:rsid w:val="008C69D6"/>
    <w:rsid w:val="00B64ED0"/>
    <w:rsid w:val="00E1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2024-11-15T15:57:00Z</dcterms:created>
  <dcterms:modified xsi:type="dcterms:W3CDTF">2024-11-15T16:02:00Z</dcterms:modified>
</cp:coreProperties>
</file>