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2AD">
        <w:rPr>
          <w:rFonts w:ascii="Times New Roman" w:hAnsi="Times New Roman" w:cs="Times New Roman"/>
          <w:sz w:val="28"/>
          <w:szCs w:val="28"/>
        </w:rPr>
        <w:t>Конспект урока по биологии для 6 класса: Строение растительной клетки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Тема: Строение растительной клетки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Цель урока: Ознакомить учащихся со строением растительной клетки, её органоидами и их функциями с помощью интерактивных методов и игровых моментов.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Компьютер с проектором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Ребусы на тему клеточной теории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Карточки с изображениями органоидов растительной клетки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Папка с заданиями и вопросами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Листовки для рисования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Ход урока: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Введение (5 минут)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Приветствие и настрой на урок.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Вопрос к классу: «Кто из вас когда-либо видел микроскопическую структуру?»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Краткое объяснение задачи урока: изучим основные компоненты растительной клетки.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Основная часть (15 минут)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Презентация: демонстрация слайдов, где показана растительная клетка в увеличении.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Игра "Узнай органоид":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Разделите класс на группы и каждому дайте карточки с изображениями различных органоидов (хлоропласты, вакуоли, клеточная стенка и т.д.).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По очереди, группы должны объяснить, что это за органоид, его функции, и ответить на вопросы одноклассников.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Интерактивный элемент (10 минут)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Ребус на тему клеточной теории: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Учитель показывает ребусы, которые учащиеся должны разгадать в группах.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Каждая разгаданная загадка — это объяснение определенного органоида.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Практическая часть (15 минут)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Рисование: предложите детям самостоятельно нарисовать растительную клетку с подписанием всех органоидов и их функций.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Можно использовать цветные карандаши для выделения разных частей клетки.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Заключение (5 минут)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lastRenderedPageBreak/>
        <w:t>Обсуждение результатов рисунков.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Краткое повторение ключевых моментов урока.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Проверка усвоения: задания на карточках с вопросами по пройденному материалу (например, «Назови три функции хлоропластов»).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Написать небольшое сочинение (1-2 страницы) о роли растительных клеток в экосистеме.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Итог урока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На уроке студенты познакомятся с основным строением растительной клетки, используя различные методы активного обучения. Игра и групповая работа помогут лучше усвоить материал и сделают процесс обучения более увлекательным.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Изображения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После урока можно предложить детям посмотреть дополнительные изображения клеток в учебном пособии или на интерактивной платформе, чтобы закрепить полученные знания.</w:t>
      </w:r>
    </w:p>
    <w:p w:rsidR="00A502AD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5FB" w:rsidRPr="00A502AD" w:rsidRDefault="00A502AD" w:rsidP="00A50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2AD">
        <w:rPr>
          <w:rFonts w:ascii="Times New Roman" w:hAnsi="Times New Roman" w:cs="Times New Roman"/>
          <w:sz w:val="28"/>
          <w:szCs w:val="28"/>
        </w:rPr>
        <w:t>Примечание: Для школьников, использующих компьютерные технологии, предложите также несколько сайтов или приложений, где они могут исследовать клеточные структуры в 3D.</w:t>
      </w:r>
    </w:p>
    <w:sectPr w:rsidR="00D775FB" w:rsidRPr="00A5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BD"/>
    <w:rsid w:val="00324BDF"/>
    <w:rsid w:val="005237BD"/>
    <w:rsid w:val="00A502AD"/>
    <w:rsid w:val="00D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2024-10-28T18:08:00Z</dcterms:created>
  <dcterms:modified xsi:type="dcterms:W3CDTF">2024-11-08T20:51:00Z</dcterms:modified>
</cp:coreProperties>
</file>