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66F4" w:rsidRPr="00D866F4" w:rsidRDefault="00D866F4" w:rsidP="00B20174">
      <w:pPr>
        <w:shd w:val="clear" w:color="auto" w:fill="FFFFFF"/>
        <w:spacing w:after="0" w:line="360" w:lineRule="auto"/>
        <w:rPr>
          <w:rFonts w:ascii="Times New Roman" w:eastAsia="Times New Roman" w:hAnsi="Times New Roman" w:cs="Times New Roman"/>
          <w:color w:val="181818"/>
          <w:sz w:val="28"/>
          <w:szCs w:val="28"/>
          <w:lang w:eastAsia="ru-RU"/>
        </w:rPr>
      </w:pPr>
      <w:proofErr w:type="spellStart"/>
      <w:r w:rsidRPr="00D866F4">
        <w:rPr>
          <w:rFonts w:ascii="Times New Roman" w:eastAsia="Times New Roman" w:hAnsi="Times New Roman" w:cs="Times New Roman"/>
          <w:b/>
          <w:bCs/>
          <w:color w:val="000000"/>
          <w:sz w:val="28"/>
          <w:szCs w:val="28"/>
          <w:lang w:eastAsia="ru-RU"/>
        </w:rPr>
        <w:t>Ионкин</w:t>
      </w:r>
      <w:proofErr w:type="spellEnd"/>
      <w:r w:rsidRPr="00D866F4">
        <w:rPr>
          <w:rFonts w:ascii="Times New Roman" w:eastAsia="Times New Roman" w:hAnsi="Times New Roman" w:cs="Times New Roman"/>
          <w:b/>
          <w:bCs/>
          <w:color w:val="000000"/>
          <w:sz w:val="28"/>
          <w:szCs w:val="28"/>
          <w:lang w:eastAsia="ru-RU"/>
        </w:rPr>
        <w:t xml:space="preserve"> Алексей Сергеевич.</w:t>
      </w:r>
    </w:p>
    <w:p w:rsidR="00D866F4" w:rsidRPr="00D866F4" w:rsidRDefault="00D866F4" w:rsidP="00B20174">
      <w:pPr>
        <w:shd w:val="clear" w:color="auto" w:fill="FFFFFF"/>
        <w:spacing w:after="0" w:line="360" w:lineRule="auto"/>
        <w:rPr>
          <w:rFonts w:ascii="Times New Roman" w:eastAsia="Times New Roman" w:hAnsi="Times New Roman" w:cs="Times New Roman"/>
          <w:color w:val="181818"/>
          <w:sz w:val="28"/>
          <w:szCs w:val="28"/>
          <w:lang w:eastAsia="ru-RU"/>
        </w:rPr>
      </w:pPr>
      <w:r w:rsidRPr="00D866F4">
        <w:rPr>
          <w:rFonts w:ascii="Times New Roman" w:eastAsia="Times New Roman" w:hAnsi="Times New Roman" w:cs="Times New Roman"/>
          <w:color w:val="000000"/>
          <w:sz w:val="28"/>
          <w:szCs w:val="28"/>
          <w:lang w:eastAsia="ru-RU"/>
        </w:rPr>
        <w:t>Педагог дополнительного образования высшей категории.</w:t>
      </w:r>
    </w:p>
    <w:p w:rsidR="00D866F4" w:rsidRPr="00D866F4" w:rsidRDefault="00D866F4" w:rsidP="00B20174">
      <w:pPr>
        <w:shd w:val="clear" w:color="auto" w:fill="FFFFFF"/>
        <w:spacing w:after="0" w:line="360" w:lineRule="auto"/>
        <w:rPr>
          <w:rFonts w:ascii="Times New Roman" w:eastAsia="Times New Roman" w:hAnsi="Times New Roman" w:cs="Times New Roman"/>
          <w:color w:val="181818"/>
          <w:sz w:val="28"/>
          <w:szCs w:val="28"/>
          <w:lang w:eastAsia="ru-RU"/>
        </w:rPr>
      </w:pPr>
      <w:r w:rsidRPr="00D866F4">
        <w:rPr>
          <w:rFonts w:ascii="Times New Roman" w:eastAsia="Times New Roman" w:hAnsi="Times New Roman" w:cs="Times New Roman"/>
          <w:color w:val="000000"/>
          <w:sz w:val="28"/>
          <w:szCs w:val="28"/>
          <w:lang w:eastAsia="ru-RU"/>
        </w:rPr>
        <w:t>МБУДО Вяземская детская художественная школа им. А.Г. Сергеева.</w:t>
      </w:r>
    </w:p>
    <w:p w:rsidR="00D866F4" w:rsidRPr="00D866F4" w:rsidRDefault="00D866F4" w:rsidP="00B20174">
      <w:pPr>
        <w:shd w:val="clear" w:color="auto" w:fill="FFFFFF"/>
        <w:spacing w:after="0" w:line="360" w:lineRule="auto"/>
        <w:rPr>
          <w:rFonts w:ascii="Times New Roman" w:eastAsia="Times New Roman" w:hAnsi="Times New Roman" w:cs="Times New Roman"/>
          <w:color w:val="181818"/>
          <w:sz w:val="28"/>
          <w:szCs w:val="28"/>
          <w:lang w:eastAsia="ru-RU"/>
        </w:rPr>
      </w:pPr>
      <w:r w:rsidRPr="00D866F4">
        <w:rPr>
          <w:rFonts w:ascii="Times New Roman" w:eastAsia="Times New Roman" w:hAnsi="Times New Roman" w:cs="Times New Roman"/>
          <w:color w:val="000000"/>
          <w:sz w:val="28"/>
          <w:szCs w:val="28"/>
          <w:lang w:eastAsia="ru-RU"/>
        </w:rPr>
        <w:t>Смоленская область, город Вязьма.</w:t>
      </w:r>
    </w:p>
    <w:p w:rsidR="008F2372" w:rsidRDefault="003867EB" w:rsidP="00B20174">
      <w:pPr>
        <w:shd w:val="clear" w:color="auto" w:fill="FFFFFF"/>
        <w:spacing w:after="0" w:line="360" w:lineRule="auto"/>
        <w:rPr>
          <w:rFonts w:ascii="Times New Roman" w:eastAsia="Times New Roman" w:hAnsi="Times New Roman" w:cs="Times New Roman"/>
          <w:b/>
          <w:bCs/>
          <w:i/>
          <w:iCs/>
          <w:color w:val="000000"/>
          <w:sz w:val="28"/>
          <w:szCs w:val="28"/>
          <w:shd w:val="clear" w:color="auto" w:fill="FFFFFF"/>
          <w:lang w:eastAsia="ru-RU"/>
        </w:rPr>
      </w:pPr>
      <w:r>
        <w:rPr>
          <w:rFonts w:ascii="Times New Roman" w:eastAsia="Times New Roman" w:hAnsi="Times New Roman" w:cs="Times New Roman"/>
          <w:b/>
          <w:color w:val="000000"/>
          <w:sz w:val="28"/>
          <w:szCs w:val="28"/>
          <w:lang w:eastAsia="ru-RU"/>
        </w:rPr>
        <w:t>Методическая разработка</w:t>
      </w:r>
      <w:r w:rsidR="00D866F4" w:rsidRPr="00D866F4">
        <w:rPr>
          <w:rFonts w:ascii="Times New Roman" w:eastAsia="Times New Roman" w:hAnsi="Times New Roman" w:cs="Times New Roman"/>
          <w:color w:val="000000"/>
          <w:sz w:val="28"/>
          <w:szCs w:val="28"/>
          <w:lang w:eastAsia="ru-RU"/>
        </w:rPr>
        <w:t> </w:t>
      </w:r>
      <w:r w:rsidR="006F0AFF">
        <w:rPr>
          <w:rFonts w:ascii="Times New Roman" w:eastAsia="Times New Roman" w:hAnsi="Times New Roman" w:cs="Times New Roman"/>
          <w:color w:val="000000"/>
          <w:sz w:val="28"/>
          <w:szCs w:val="28"/>
          <w:lang w:eastAsia="ru-RU"/>
        </w:rPr>
        <w:t>«</w:t>
      </w:r>
      <w:r w:rsidR="006F0AFF" w:rsidRPr="006F0AFF">
        <w:rPr>
          <w:rFonts w:ascii="Times New Roman" w:eastAsia="Times New Roman" w:hAnsi="Times New Roman" w:cs="Times New Roman"/>
          <w:b/>
          <w:bCs/>
          <w:i/>
          <w:iCs/>
          <w:color w:val="000000"/>
          <w:sz w:val="28"/>
          <w:szCs w:val="28"/>
          <w:shd w:val="clear" w:color="auto" w:fill="FFFFFF"/>
          <w:lang w:eastAsia="ru-RU"/>
        </w:rPr>
        <w:t>Этюды с фруктами при контрастном освещении. Передача объёма</w:t>
      </w:r>
      <w:r w:rsidR="006F0AFF">
        <w:rPr>
          <w:rFonts w:ascii="Times New Roman" w:eastAsia="Times New Roman" w:hAnsi="Times New Roman" w:cs="Times New Roman"/>
          <w:b/>
          <w:bCs/>
          <w:i/>
          <w:iCs/>
          <w:color w:val="000000"/>
          <w:sz w:val="28"/>
          <w:szCs w:val="28"/>
          <w:shd w:val="clear" w:color="auto" w:fill="FFFFFF"/>
          <w:lang w:eastAsia="ru-RU"/>
        </w:rPr>
        <w:t>»</w:t>
      </w:r>
      <w:r w:rsidR="006F0AFF" w:rsidRPr="006F0AFF">
        <w:rPr>
          <w:rFonts w:ascii="Times New Roman" w:eastAsia="Times New Roman" w:hAnsi="Times New Roman" w:cs="Times New Roman"/>
          <w:b/>
          <w:bCs/>
          <w:i/>
          <w:iCs/>
          <w:color w:val="000000"/>
          <w:sz w:val="28"/>
          <w:szCs w:val="28"/>
          <w:shd w:val="clear" w:color="auto" w:fill="FFFFFF"/>
          <w:lang w:eastAsia="ru-RU"/>
        </w:rPr>
        <w:t>.</w:t>
      </w:r>
    </w:p>
    <w:p w:rsidR="00D866F4" w:rsidRPr="00D866F4" w:rsidRDefault="00D866F4" w:rsidP="00B20174">
      <w:pPr>
        <w:shd w:val="clear" w:color="auto" w:fill="FFFFFF"/>
        <w:spacing w:after="0" w:line="360" w:lineRule="auto"/>
        <w:rPr>
          <w:rFonts w:ascii="Times New Roman" w:eastAsia="Times New Roman" w:hAnsi="Times New Roman" w:cs="Times New Roman"/>
          <w:color w:val="181818"/>
          <w:sz w:val="28"/>
          <w:szCs w:val="28"/>
          <w:lang w:eastAsia="ru-RU"/>
        </w:rPr>
      </w:pPr>
      <w:bookmarkStart w:id="0" w:name="_GoBack"/>
      <w:bookmarkEnd w:id="0"/>
    </w:p>
    <w:p w:rsidR="00B20174" w:rsidRDefault="00B20174" w:rsidP="00B20174">
      <w:pPr>
        <w:pStyle w:val="c2"/>
        <w:shd w:val="clear" w:color="auto" w:fill="FFFFFF"/>
        <w:spacing w:before="0" w:beforeAutospacing="0" w:after="0" w:afterAutospacing="0"/>
        <w:rPr>
          <w:color w:val="000000"/>
        </w:rPr>
      </w:pPr>
      <w:r w:rsidRPr="00F23DB1">
        <w:rPr>
          <w:rStyle w:val="c0"/>
          <w:b/>
          <w:color w:val="000000"/>
          <w:sz w:val="32"/>
          <w:szCs w:val="32"/>
        </w:rPr>
        <w:t>Тип занятия:</w:t>
      </w:r>
      <w:r>
        <w:rPr>
          <w:rStyle w:val="c0"/>
          <w:color w:val="000000"/>
          <w:sz w:val="32"/>
          <w:szCs w:val="32"/>
        </w:rPr>
        <w:t xml:space="preserve"> занятие комплексного использования знаний.</w:t>
      </w:r>
    </w:p>
    <w:p w:rsidR="00F23DB1" w:rsidRDefault="00F23DB1" w:rsidP="00B20174">
      <w:pPr>
        <w:pStyle w:val="c2"/>
        <w:shd w:val="clear" w:color="auto" w:fill="FFFFFF"/>
        <w:spacing w:before="0" w:beforeAutospacing="0" w:after="0" w:afterAutospacing="0"/>
        <w:rPr>
          <w:rStyle w:val="c0"/>
          <w:b/>
          <w:color w:val="000000"/>
          <w:sz w:val="32"/>
          <w:szCs w:val="32"/>
        </w:rPr>
      </w:pPr>
    </w:p>
    <w:p w:rsidR="00B20174" w:rsidRPr="00F23DB1" w:rsidRDefault="00B20174" w:rsidP="00B20174">
      <w:pPr>
        <w:pStyle w:val="c2"/>
        <w:shd w:val="clear" w:color="auto" w:fill="FFFFFF"/>
        <w:spacing w:before="0" w:beforeAutospacing="0" w:after="0" w:afterAutospacing="0"/>
        <w:rPr>
          <w:rStyle w:val="c0"/>
          <w:b/>
          <w:color w:val="000000"/>
          <w:sz w:val="32"/>
          <w:szCs w:val="32"/>
        </w:rPr>
      </w:pPr>
      <w:r w:rsidRPr="00F23DB1">
        <w:rPr>
          <w:rStyle w:val="c0"/>
          <w:b/>
          <w:color w:val="000000"/>
          <w:sz w:val="32"/>
          <w:szCs w:val="32"/>
        </w:rPr>
        <w:t>Целевые ориентации:</w:t>
      </w:r>
    </w:p>
    <w:p w:rsidR="00F23DB1" w:rsidRDefault="00F23DB1" w:rsidP="00B20174">
      <w:pPr>
        <w:pStyle w:val="c2"/>
        <w:shd w:val="clear" w:color="auto" w:fill="FFFFFF"/>
        <w:spacing w:before="0" w:beforeAutospacing="0" w:after="0" w:afterAutospacing="0"/>
        <w:rPr>
          <w:rStyle w:val="c0"/>
          <w:b/>
          <w:color w:val="000000"/>
          <w:sz w:val="32"/>
          <w:szCs w:val="32"/>
        </w:rPr>
      </w:pPr>
    </w:p>
    <w:p w:rsidR="00F23DB1" w:rsidRPr="00F23DB1" w:rsidRDefault="00F23DB1" w:rsidP="00CA183D">
      <w:pPr>
        <w:pStyle w:val="c2"/>
        <w:shd w:val="clear" w:color="auto" w:fill="FFFFFF"/>
        <w:spacing w:before="0" w:beforeAutospacing="0" w:after="0" w:afterAutospacing="0" w:line="276" w:lineRule="auto"/>
        <w:rPr>
          <w:b/>
          <w:color w:val="000000"/>
        </w:rPr>
      </w:pPr>
      <w:r w:rsidRPr="00F23DB1">
        <w:rPr>
          <w:rStyle w:val="c0"/>
          <w:b/>
          <w:color w:val="000000"/>
          <w:sz w:val="32"/>
          <w:szCs w:val="32"/>
        </w:rPr>
        <w:t>Предметные:</w:t>
      </w:r>
    </w:p>
    <w:p w:rsidR="00F23DB1" w:rsidRDefault="00F23DB1" w:rsidP="00CA183D">
      <w:pPr>
        <w:pStyle w:val="c2"/>
        <w:shd w:val="clear" w:color="auto" w:fill="FFFFFF"/>
        <w:spacing w:before="0" w:beforeAutospacing="0" w:after="0" w:afterAutospacing="0" w:line="276" w:lineRule="auto"/>
        <w:rPr>
          <w:color w:val="000000"/>
        </w:rPr>
      </w:pPr>
      <w:r>
        <w:rPr>
          <w:rStyle w:val="c0"/>
          <w:color w:val="000000"/>
          <w:sz w:val="32"/>
          <w:szCs w:val="32"/>
        </w:rPr>
        <w:t xml:space="preserve">- закрепление ранее полученных знаний </w:t>
      </w:r>
      <w:proofErr w:type="gramStart"/>
      <w:r>
        <w:rPr>
          <w:rStyle w:val="c0"/>
          <w:color w:val="000000"/>
          <w:sz w:val="32"/>
          <w:szCs w:val="32"/>
        </w:rPr>
        <w:t>о</w:t>
      </w:r>
      <w:proofErr w:type="gramEnd"/>
      <w:r>
        <w:rPr>
          <w:rStyle w:val="c0"/>
          <w:color w:val="000000"/>
          <w:sz w:val="32"/>
          <w:szCs w:val="32"/>
        </w:rPr>
        <w:t xml:space="preserve"> </w:t>
      </w:r>
      <w:r w:rsidR="002F1286">
        <w:rPr>
          <w:rStyle w:val="c0"/>
          <w:color w:val="000000"/>
          <w:sz w:val="32"/>
          <w:szCs w:val="32"/>
        </w:rPr>
        <w:t>изображении шара в живописи</w:t>
      </w:r>
      <w:r>
        <w:rPr>
          <w:rStyle w:val="c0"/>
          <w:color w:val="000000"/>
          <w:sz w:val="32"/>
          <w:szCs w:val="32"/>
        </w:rPr>
        <w:t>;</w:t>
      </w:r>
    </w:p>
    <w:p w:rsidR="00F23DB1" w:rsidRPr="00CA183D" w:rsidRDefault="00B20174" w:rsidP="00CA183D">
      <w:pPr>
        <w:pStyle w:val="c2"/>
        <w:shd w:val="clear" w:color="auto" w:fill="FFFFFF"/>
        <w:spacing w:before="0" w:beforeAutospacing="0" w:after="0" w:afterAutospacing="0" w:line="276" w:lineRule="auto"/>
        <w:rPr>
          <w:rStyle w:val="c0"/>
          <w:color w:val="000000"/>
        </w:rPr>
      </w:pPr>
      <w:r>
        <w:rPr>
          <w:rStyle w:val="c0"/>
          <w:color w:val="000000"/>
          <w:sz w:val="32"/>
          <w:szCs w:val="32"/>
        </w:rPr>
        <w:t>- применение ЗУН в практической деятельности</w:t>
      </w:r>
      <w:r w:rsidR="00CA183D">
        <w:rPr>
          <w:rStyle w:val="c0"/>
          <w:color w:val="000000"/>
          <w:sz w:val="32"/>
          <w:szCs w:val="32"/>
        </w:rPr>
        <w:t>;</w:t>
      </w:r>
    </w:p>
    <w:p w:rsidR="00B20174" w:rsidRDefault="00F23DB1" w:rsidP="00CA183D">
      <w:pPr>
        <w:pStyle w:val="c8"/>
        <w:shd w:val="clear" w:color="auto" w:fill="FFFFFF"/>
        <w:spacing w:before="0" w:beforeAutospacing="0" w:after="0" w:afterAutospacing="0" w:line="276" w:lineRule="auto"/>
        <w:rPr>
          <w:rStyle w:val="c0"/>
          <w:color w:val="000000"/>
          <w:sz w:val="32"/>
          <w:szCs w:val="32"/>
        </w:rPr>
      </w:pPr>
      <w:r>
        <w:rPr>
          <w:rStyle w:val="c0"/>
          <w:color w:val="000000"/>
          <w:sz w:val="32"/>
          <w:szCs w:val="32"/>
        </w:rPr>
        <w:t xml:space="preserve">- развивать навыки в </w:t>
      </w:r>
      <w:r w:rsidR="00B20174">
        <w:rPr>
          <w:rStyle w:val="c0"/>
          <w:color w:val="000000"/>
          <w:sz w:val="32"/>
          <w:szCs w:val="32"/>
        </w:rPr>
        <w:t xml:space="preserve">передаче </w:t>
      </w:r>
      <w:r w:rsidR="00AF7837">
        <w:rPr>
          <w:rStyle w:val="c0"/>
          <w:color w:val="000000"/>
          <w:sz w:val="32"/>
          <w:szCs w:val="32"/>
        </w:rPr>
        <w:t>объёма</w:t>
      </w:r>
      <w:r w:rsidR="00B20174">
        <w:rPr>
          <w:rStyle w:val="c0"/>
          <w:color w:val="000000"/>
          <w:sz w:val="32"/>
          <w:szCs w:val="32"/>
        </w:rPr>
        <w:t xml:space="preserve"> </w:t>
      </w:r>
      <w:r>
        <w:rPr>
          <w:rStyle w:val="c0"/>
          <w:color w:val="000000"/>
          <w:sz w:val="32"/>
          <w:szCs w:val="32"/>
        </w:rPr>
        <w:t>по средств</w:t>
      </w:r>
      <w:r w:rsidR="00AF7837">
        <w:rPr>
          <w:rStyle w:val="c0"/>
          <w:color w:val="000000"/>
          <w:sz w:val="32"/>
          <w:szCs w:val="32"/>
        </w:rPr>
        <w:t>а</w:t>
      </w:r>
      <w:r>
        <w:rPr>
          <w:rStyle w:val="c0"/>
          <w:color w:val="000000"/>
          <w:sz w:val="32"/>
          <w:szCs w:val="32"/>
        </w:rPr>
        <w:t>м тональной моделировки формы;</w:t>
      </w:r>
    </w:p>
    <w:p w:rsidR="00AF7837" w:rsidRDefault="00AF7837" w:rsidP="00AF7837">
      <w:pPr>
        <w:pStyle w:val="c8"/>
        <w:shd w:val="clear" w:color="auto" w:fill="FFFFFF"/>
        <w:spacing w:before="0" w:beforeAutospacing="0" w:after="0" w:afterAutospacing="0" w:line="276" w:lineRule="auto"/>
        <w:rPr>
          <w:rStyle w:val="c0"/>
          <w:color w:val="000000"/>
          <w:sz w:val="32"/>
          <w:szCs w:val="32"/>
        </w:rPr>
      </w:pPr>
      <w:r>
        <w:rPr>
          <w:rStyle w:val="c0"/>
          <w:color w:val="000000"/>
          <w:sz w:val="32"/>
          <w:szCs w:val="32"/>
        </w:rPr>
        <w:t>- развитие навыков в формировании единого колористического решения этюда;</w:t>
      </w:r>
    </w:p>
    <w:p w:rsidR="00B20174" w:rsidRDefault="00CA183D" w:rsidP="00CA183D">
      <w:pPr>
        <w:pStyle w:val="c2"/>
        <w:shd w:val="clear" w:color="auto" w:fill="FFFFFF"/>
        <w:spacing w:before="0" w:beforeAutospacing="0" w:after="0" w:afterAutospacing="0" w:line="276" w:lineRule="auto"/>
        <w:rPr>
          <w:color w:val="000000"/>
        </w:rPr>
      </w:pPr>
      <w:r>
        <w:rPr>
          <w:rStyle w:val="c0"/>
          <w:color w:val="000000"/>
          <w:sz w:val="32"/>
          <w:szCs w:val="32"/>
        </w:rPr>
        <w:t>- раз</w:t>
      </w:r>
      <w:r w:rsidR="00B20174">
        <w:rPr>
          <w:rStyle w:val="c0"/>
          <w:color w:val="000000"/>
          <w:sz w:val="32"/>
          <w:szCs w:val="32"/>
        </w:rPr>
        <w:t>в</w:t>
      </w:r>
      <w:r w:rsidR="00F23DB1">
        <w:rPr>
          <w:rStyle w:val="c0"/>
          <w:color w:val="000000"/>
          <w:sz w:val="32"/>
          <w:szCs w:val="32"/>
        </w:rPr>
        <w:t>итие</w:t>
      </w:r>
      <w:r w:rsidR="00B20174">
        <w:rPr>
          <w:rStyle w:val="c0"/>
          <w:color w:val="000000"/>
          <w:sz w:val="32"/>
          <w:szCs w:val="32"/>
        </w:rPr>
        <w:t xml:space="preserve"> навык</w:t>
      </w:r>
      <w:r w:rsidR="00F23DB1">
        <w:rPr>
          <w:rStyle w:val="c0"/>
          <w:color w:val="000000"/>
          <w:sz w:val="32"/>
          <w:szCs w:val="32"/>
        </w:rPr>
        <w:t>ов</w:t>
      </w:r>
      <w:r w:rsidR="00B20174">
        <w:rPr>
          <w:rStyle w:val="c0"/>
          <w:color w:val="000000"/>
          <w:sz w:val="32"/>
          <w:szCs w:val="32"/>
        </w:rPr>
        <w:t xml:space="preserve"> и умени</w:t>
      </w:r>
      <w:r w:rsidR="00F23DB1">
        <w:rPr>
          <w:rStyle w:val="c0"/>
          <w:color w:val="000000"/>
          <w:sz w:val="32"/>
          <w:szCs w:val="32"/>
        </w:rPr>
        <w:t>й</w:t>
      </w:r>
      <w:r w:rsidR="00B20174">
        <w:rPr>
          <w:rStyle w:val="c0"/>
          <w:color w:val="000000"/>
          <w:sz w:val="32"/>
          <w:szCs w:val="32"/>
        </w:rPr>
        <w:t xml:space="preserve"> </w:t>
      </w:r>
      <w:r>
        <w:rPr>
          <w:rStyle w:val="c0"/>
          <w:color w:val="000000"/>
          <w:sz w:val="32"/>
          <w:szCs w:val="32"/>
        </w:rPr>
        <w:t xml:space="preserve">в </w:t>
      </w:r>
      <w:r w:rsidR="00B20174">
        <w:rPr>
          <w:rStyle w:val="c0"/>
          <w:color w:val="000000"/>
          <w:sz w:val="32"/>
          <w:szCs w:val="32"/>
        </w:rPr>
        <w:t>работ</w:t>
      </w:r>
      <w:r>
        <w:rPr>
          <w:rStyle w:val="c0"/>
          <w:color w:val="000000"/>
          <w:sz w:val="32"/>
          <w:szCs w:val="32"/>
        </w:rPr>
        <w:t>е с</w:t>
      </w:r>
      <w:r w:rsidR="00B20174">
        <w:rPr>
          <w:rStyle w:val="c0"/>
          <w:color w:val="000000"/>
          <w:sz w:val="32"/>
          <w:szCs w:val="32"/>
        </w:rPr>
        <w:t xml:space="preserve"> </w:t>
      </w:r>
      <w:r w:rsidR="00AF7837">
        <w:rPr>
          <w:rStyle w:val="c0"/>
          <w:color w:val="000000"/>
          <w:sz w:val="32"/>
          <w:szCs w:val="32"/>
        </w:rPr>
        <w:t>красками</w:t>
      </w:r>
      <w:r w:rsidR="00F23DB1">
        <w:rPr>
          <w:rStyle w:val="c0"/>
          <w:color w:val="000000"/>
          <w:sz w:val="32"/>
          <w:szCs w:val="32"/>
        </w:rPr>
        <w:t>.</w:t>
      </w:r>
    </w:p>
    <w:p w:rsidR="00F23DB1" w:rsidRDefault="00F23DB1" w:rsidP="00CA183D">
      <w:pPr>
        <w:pStyle w:val="c2"/>
        <w:shd w:val="clear" w:color="auto" w:fill="FFFFFF"/>
        <w:spacing w:before="0" w:beforeAutospacing="0" w:after="0" w:afterAutospacing="0" w:line="276" w:lineRule="auto"/>
        <w:rPr>
          <w:rStyle w:val="c0"/>
          <w:color w:val="000000"/>
          <w:sz w:val="32"/>
          <w:szCs w:val="32"/>
        </w:rPr>
      </w:pPr>
    </w:p>
    <w:p w:rsidR="00B20174" w:rsidRPr="00CA183D" w:rsidRDefault="00B20174" w:rsidP="00CA183D">
      <w:pPr>
        <w:pStyle w:val="c2"/>
        <w:shd w:val="clear" w:color="auto" w:fill="FFFFFF"/>
        <w:spacing w:before="0" w:beforeAutospacing="0" w:after="0" w:afterAutospacing="0" w:line="276" w:lineRule="auto"/>
        <w:rPr>
          <w:b/>
        </w:rPr>
      </w:pPr>
      <w:r w:rsidRPr="00CA183D">
        <w:rPr>
          <w:rStyle w:val="c0"/>
          <w:b/>
          <w:sz w:val="32"/>
          <w:szCs w:val="32"/>
        </w:rPr>
        <w:t xml:space="preserve">Мета </w:t>
      </w:r>
      <w:proofErr w:type="gramStart"/>
      <w:r w:rsidRPr="00CA183D">
        <w:rPr>
          <w:rStyle w:val="c0"/>
          <w:b/>
          <w:sz w:val="32"/>
          <w:szCs w:val="32"/>
        </w:rPr>
        <w:t>предметные</w:t>
      </w:r>
      <w:proofErr w:type="gramEnd"/>
      <w:r w:rsidRPr="00CA183D">
        <w:rPr>
          <w:rStyle w:val="c0"/>
          <w:b/>
          <w:sz w:val="32"/>
          <w:szCs w:val="32"/>
        </w:rPr>
        <w:t>:</w:t>
      </w:r>
    </w:p>
    <w:p w:rsidR="00B20174" w:rsidRPr="00CA183D" w:rsidRDefault="00B20174" w:rsidP="00CA183D">
      <w:pPr>
        <w:pStyle w:val="c2"/>
        <w:shd w:val="clear" w:color="auto" w:fill="FFFFFF"/>
        <w:spacing w:before="0" w:beforeAutospacing="0" w:after="0" w:afterAutospacing="0" w:line="276" w:lineRule="auto"/>
      </w:pPr>
      <w:r w:rsidRPr="00CA183D">
        <w:rPr>
          <w:rStyle w:val="c0"/>
          <w:sz w:val="32"/>
          <w:szCs w:val="32"/>
        </w:rPr>
        <w:t>- учиться планировать свою практическую деятельность (последовательность, время, результаты);</w:t>
      </w:r>
    </w:p>
    <w:p w:rsidR="00B20174" w:rsidRPr="00CA183D" w:rsidRDefault="00B20174" w:rsidP="00CA183D">
      <w:pPr>
        <w:pStyle w:val="c2"/>
        <w:shd w:val="clear" w:color="auto" w:fill="FFFFFF"/>
        <w:spacing w:before="0" w:beforeAutospacing="0" w:after="0" w:afterAutospacing="0" w:line="276" w:lineRule="auto"/>
      </w:pPr>
      <w:r w:rsidRPr="00CA183D">
        <w:rPr>
          <w:rStyle w:val="c0"/>
          <w:sz w:val="32"/>
          <w:szCs w:val="32"/>
        </w:rPr>
        <w:t>- развивать навыки самостоятельного труда;</w:t>
      </w:r>
    </w:p>
    <w:p w:rsidR="00B20174" w:rsidRPr="00CA183D" w:rsidRDefault="00B20174" w:rsidP="00CA183D">
      <w:pPr>
        <w:pStyle w:val="c2"/>
        <w:shd w:val="clear" w:color="auto" w:fill="FFFFFF"/>
        <w:spacing w:before="0" w:beforeAutospacing="0" w:after="0" w:afterAutospacing="0" w:line="276" w:lineRule="auto"/>
      </w:pPr>
      <w:r w:rsidRPr="00CA183D">
        <w:rPr>
          <w:rStyle w:val="c0"/>
          <w:sz w:val="32"/>
          <w:szCs w:val="32"/>
        </w:rPr>
        <w:t>- учиться правильно, оценивать и анализировать результат собственной творческой деятельности;</w:t>
      </w:r>
    </w:p>
    <w:p w:rsidR="00B20174" w:rsidRDefault="00B20174" w:rsidP="00E202C2">
      <w:pPr>
        <w:shd w:val="clear" w:color="auto" w:fill="FFFFFF"/>
        <w:spacing w:after="0" w:line="240" w:lineRule="auto"/>
        <w:rPr>
          <w:rFonts w:ascii="Times New Roman" w:eastAsia="Times New Roman" w:hAnsi="Times New Roman" w:cs="Times New Roman"/>
          <w:color w:val="181818"/>
          <w:sz w:val="28"/>
          <w:szCs w:val="28"/>
          <w:lang w:eastAsia="ru-RU"/>
        </w:rPr>
      </w:pPr>
    </w:p>
    <w:p w:rsidR="00B20174" w:rsidRDefault="00B20174" w:rsidP="00E202C2">
      <w:pPr>
        <w:shd w:val="clear" w:color="auto" w:fill="FFFFFF"/>
        <w:spacing w:after="0" w:line="240" w:lineRule="auto"/>
        <w:rPr>
          <w:rFonts w:ascii="Times New Roman" w:eastAsia="Times New Roman" w:hAnsi="Times New Roman" w:cs="Times New Roman"/>
          <w:color w:val="181818"/>
          <w:sz w:val="28"/>
          <w:szCs w:val="28"/>
          <w:lang w:eastAsia="ru-RU"/>
        </w:rPr>
      </w:pPr>
    </w:p>
    <w:p w:rsidR="00B20174" w:rsidRDefault="00B20174" w:rsidP="00E202C2">
      <w:pPr>
        <w:shd w:val="clear" w:color="auto" w:fill="FFFFFF"/>
        <w:spacing w:after="0" w:line="240" w:lineRule="auto"/>
        <w:rPr>
          <w:rFonts w:ascii="Times New Roman" w:eastAsia="Times New Roman" w:hAnsi="Times New Roman" w:cs="Times New Roman"/>
          <w:color w:val="181818"/>
          <w:sz w:val="28"/>
          <w:szCs w:val="28"/>
          <w:lang w:eastAsia="ru-RU"/>
        </w:rPr>
      </w:pPr>
    </w:p>
    <w:p w:rsidR="00B20174" w:rsidRDefault="00B20174" w:rsidP="00E202C2">
      <w:pPr>
        <w:shd w:val="clear" w:color="auto" w:fill="FFFFFF"/>
        <w:spacing w:after="0" w:line="240" w:lineRule="auto"/>
        <w:rPr>
          <w:rFonts w:ascii="Times New Roman" w:eastAsia="Times New Roman" w:hAnsi="Times New Roman" w:cs="Times New Roman"/>
          <w:color w:val="181818"/>
          <w:sz w:val="28"/>
          <w:szCs w:val="28"/>
          <w:lang w:eastAsia="ru-RU"/>
        </w:rPr>
      </w:pPr>
    </w:p>
    <w:p w:rsidR="00B20174" w:rsidRDefault="00B20174" w:rsidP="00E202C2">
      <w:pPr>
        <w:shd w:val="clear" w:color="auto" w:fill="FFFFFF"/>
        <w:spacing w:after="0" w:line="240" w:lineRule="auto"/>
        <w:rPr>
          <w:rFonts w:ascii="Times New Roman" w:eastAsia="Times New Roman" w:hAnsi="Times New Roman" w:cs="Times New Roman"/>
          <w:color w:val="181818"/>
          <w:sz w:val="28"/>
          <w:szCs w:val="28"/>
          <w:lang w:eastAsia="ru-RU"/>
        </w:rPr>
      </w:pPr>
    </w:p>
    <w:p w:rsidR="00B20174" w:rsidRDefault="00B20174" w:rsidP="00E202C2">
      <w:pPr>
        <w:shd w:val="clear" w:color="auto" w:fill="FFFFFF"/>
        <w:spacing w:after="0" w:line="240" w:lineRule="auto"/>
        <w:rPr>
          <w:rFonts w:ascii="Times New Roman" w:eastAsia="Times New Roman" w:hAnsi="Times New Roman" w:cs="Times New Roman"/>
          <w:color w:val="181818"/>
          <w:sz w:val="28"/>
          <w:szCs w:val="28"/>
          <w:lang w:eastAsia="ru-RU"/>
        </w:rPr>
      </w:pPr>
    </w:p>
    <w:p w:rsidR="00B20174" w:rsidRDefault="00B20174" w:rsidP="00E202C2">
      <w:pPr>
        <w:shd w:val="clear" w:color="auto" w:fill="FFFFFF"/>
        <w:spacing w:after="0" w:line="240" w:lineRule="auto"/>
        <w:rPr>
          <w:rFonts w:ascii="Times New Roman" w:eastAsia="Times New Roman" w:hAnsi="Times New Roman" w:cs="Times New Roman"/>
          <w:color w:val="181818"/>
          <w:sz w:val="28"/>
          <w:szCs w:val="28"/>
          <w:lang w:eastAsia="ru-RU"/>
        </w:rPr>
      </w:pPr>
    </w:p>
    <w:p w:rsidR="00B20174" w:rsidRDefault="00B20174" w:rsidP="00E202C2">
      <w:pPr>
        <w:shd w:val="clear" w:color="auto" w:fill="FFFFFF"/>
        <w:spacing w:after="0" w:line="240" w:lineRule="auto"/>
        <w:rPr>
          <w:rFonts w:ascii="Times New Roman" w:eastAsia="Times New Roman" w:hAnsi="Times New Roman" w:cs="Times New Roman"/>
          <w:color w:val="181818"/>
          <w:sz w:val="28"/>
          <w:szCs w:val="28"/>
          <w:lang w:eastAsia="ru-RU"/>
        </w:rPr>
      </w:pPr>
    </w:p>
    <w:p w:rsidR="00B20174" w:rsidRDefault="00B20174" w:rsidP="00E202C2">
      <w:pPr>
        <w:shd w:val="clear" w:color="auto" w:fill="FFFFFF"/>
        <w:spacing w:after="0" w:line="240" w:lineRule="auto"/>
        <w:rPr>
          <w:rFonts w:ascii="Times New Roman" w:eastAsia="Times New Roman" w:hAnsi="Times New Roman" w:cs="Times New Roman"/>
          <w:color w:val="181818"/>
          <w:sz w:val="28"/>
          <w:szCs w:val="28"/>
          <w:lang w:eastAsia="ru-RU"/>
        </w:rPr>
      </w:pPr>
    </w:p>
    <w:p w:rsidR="00AF7837" w:rsidRDefault="00AF7837" w:rsidP="00E202C2">
      <w:pPr>
        <w:shd w:val="clear" w:color="auto" w:fill="FFFFFF"/>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На первом этапе, преподаватель знакомит обучающихся с примером выполнения задания с помощью пособий или через организацию мастер-класса.</w:t>
      </w:r>
    </w:p>
    <w:p w:rsidR="00AF7837" w:rsidRDefault="00AF7837" w:rsidP="00E202C2">
      <w:pPr>
        <w:shd w:val="clear" w:color="auto" w:fill="FFFFFF"/>
        <w:spacing w:after="0" w:line="240" w:lineRule="auto"/>
        <w:rPr>
          <w:rFonts w:ascii="Times New Roman" w:hAnsi="Times New Roman" w:cs="Times New Roman"/>
          <w:color w:val="000000"/>
          <w:sz w:val="28"/>
          <w:szCs w:val="28"/>
          <w:shd w:val="clear" w:color="auto" w:fill="FFFFFF"/>
        </w:rPr>
      </w:pPr>
    </w:p>
    <w:p w:rsidR="002F1286" w:rsidRPr="002F1286" w:rsidRDefault="00CB2836" w:rsidP="00E202C2">
      <w:pPr>
        <w:shd w:val="clear" w:color="auto" w:fill="FFFFFF"/>
        <w:spacing w:after="0" w:line="240" w:lineRule="auto"/>
        <w:rPr>
          <w:rFonts w:ascii="Times New Roman" w:hAnsi="Times New Roman" w:cs="Times New Roman"/>
          <w:color w:val="000000"/>
          <w:sz w:val="28"/>
          <w:szCs w:val="28"/>
          <w:shd w:val="clear" w:color="auto" w:fill="FFFFFF"/>
        </w:rPr>
      </w:pPr>
      <w:r w:rsidRPr="002F1286">
        <w:rPr>
          <w:rFonts w:ascii="Times New Roman" w:hAnsi="Times New Roman" w:cs="Times New Roman"/>
          <w:color w:val="000000"/>
          <w:sz w:val="28"/>
          <w:szCs w:val="28"/>
          <w:shd w:val="clear" w:color="auto" w:fill="FFFFFF"/>
        </w:rPr>
        <w:t>Давайте попробуем написать апельсин, ори</w:t>
      </w:r>
      <w:r w:rsidR="002F1286" w:rsidRPr="002F1286">
        <w:rPr>
          <w:rFonts w:ascii="Times New Roman" w:hAnsi="Times New Roman" w:cs="Times New Roman"/>
          <w:color w:val="000000"/>
          <w:sz w:val="28"/>
          <w:szCs w:val="28"/>
          <w:shd w:val="clear" w:color="auto" w:fill="FFFFFF"/>
        </w:rPr>
        <w:t xml:space="preserve">ентируясь </w:t>
      </w:r>
      <w:proofErr w:type="gramStart"/>
      <w:r w:rsidR="002F1286" w:rsidRPr="002F1286">
        <w:rPr>
          <w:rFonts w:ascii="Times New Roman" w:hAnsi="Times New Roman" w:cs="Times New Roman"/>
          <w:color w:val="000000"/>
          <w:sz w:val="28"/>
          <w:szCs w:val="28"/>
          <w:shd w:val="clear" w:color="auto" w:fill="FFFFFF"/>
        </w:rPr>
        <w:t>на</w:t>
      </w:r>
      <w:proofErr w:type="gramEnd"/>
      <w:r w:rsidR="002F1286" w:rsidRPr="002F1286">
        <w:rPr>
          <w:rFonts w:ascii="Times New Roman" w:hAnsi="Times New Roman" w:cs="Times New Roman"/>
          <w:color w:val="000000"/>
          <w:sz w:val="28"/>
          <w:szCs w:val="28"/>
          <w:shd w:val="clear" w:color="auto" w:fill="FFFFFF"/>
        </w:rPr>
        <w:t xml:space="preserve"> </w:t>
      </w:r>
      <w:r w:rsidR="002F1286">
        <w:rPr>
          <w:rFonts w:ascii="Times New Roman" w:hAnsi="Times New Roman" w:cs="Times New Roman"/>
          <w:color w:val="000000"/>
          <w:sz w:val="28"/>
          <w:szCs w:val="28"/>
          <w:shd w:val="clear" w:color="auto" w:fill="FFFFFF"/>
        </w:rPr>
        <w:t xml:space="preserve">представленный ниже </w:t>
      </w:r>
      <w:proofErr w:type="spellStart"/>
      <w:r w:rsidR="002F1286" w:rsidRPr="002F1286">
        <w:rPr>
          <w:rFonts w:ascii="Times New Roman" w:hAnsi="Times New Roman" w:cs="Times New Roman"/>
          <w:color w:val="000000"/>
          <w:sz w:val="28"/>
          <w:szCs w:val="28"/>
          <w:shd w:val="clear" w:color="auto" w:fill="FFFFFF"/>
        </w:rPr>
        <w:t>референс</w:t>
      </w:r>
      <w:proofErr w:type="spellEnd"/>
      <w:r w:rsidR="002F1286" w:rsidRPr="002F1286">
        <w:rPr>
          <w:rFonts w:ascii="Times New Roman" w:hAnsi="Times New Roman" w:cs="Times New Roman"/>
          <w:color w:val="000000"/>
          <w:sz w:val="28"/>
          <w:szCs w:val="28"/>
          <w:shd w:val="clear" w:color="auto" w:fill="FFFFFF"/>
        </w:rPr>
        <w:t>.</w:t>
      </w:r>
      <w:r w:rsidRPr="002F1286">
        <w:rPr>
          <w:rFonts w:ascii="Times New Roman" w:hAnsi="Times New Roman" w:cs="Times New Roman"/>
          <w:color w:val="000000"/>
          <w:sz w:val="28"/>
          <w:szCs w:val="28"/>
          <w:shd w:val="clear" w:color="auto" w:fill="FFFFFF"/>
        </w:rPr>
        <w:br/>
      </w:r>
    </w:p>
    <w:p w:rsidR="002F1286" w:rsidRPr="002F1286" w:rsidRDefault="002F1286" w:rsidP="002F1286">
      <w:pPr>
        <w:shd w:val="clear" w:color="auto" w:fill="FFFFFF"/>
        <w:spacing w:after="0" w:line="240" w:lineRule="auto"/>
        <w:jc w:val="center"/>
        <w:rPr>
          <w:rFonts w:ascii="Times New Roman" w:hAnsi="Times New Roman" w:cs="Times New Roman"/>
          <w:color w:val="000000"/>
          <w:sz w:val="28"/>
          <w:szCs w:val="28"/>
          <w:shd w:val="clear" w:color="auto" w:fill="FFFFFF"/>
        </w:rPr>
      </w:pPr>
      <w:r w:rsidRPr="002F1286">
        <w:rPr>
          <w:rFonts w:ascii="Times New Roman" w:hAnsi="Times New Roman" w:cs="Times New Roman"/>
          <w:noProof/>
          <w:color w:val="000000"/>
          <w:sz w:val="28"/>
          <w:szCs w:val="28"/>
          <w:shd w:val="clear" w:color="auto" w:fill="FFFFFF"/>
          <w:lang w:eastAsia="ru-RU"/>
        </w:rPr>
        <w:drawing>
          <wp:inline distT="0" distB="0" distL="0" distR="0" wp14:anchorId="262FE818" wp14:editId="16E7B252">
            <wp:extent cx="3434080" cy="3561715"/>
            <wp:effectExtent l="0" t="0" r="0" b="635"/>
            <wp:docPr id="6" name="Рисунок 6" descr="C:\Users\Алексей\AppData\Local\Microsoft\Windows\INetCache\Content.Word\3Ut8YGxwN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Алексей\AppData\Local\Microsoft\Windows\INetCache\Content.Word\3Ut8YGxwNmc.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34080" cy="3561715"/>
                    </a:xfrm>
                    <a:prstGeom prst="rect">
                      <a:avLst/>
                    </a:prstGeom>
                    <a:noFill/>
                    <a:ln>
                      <a:noFill/>
                    </a:ln>
                  </pic:spPr>
                </pic:pic>
              </a:graphicData>
            </a:graphic>
          </wp:inline>
        </w:drawing>
      </w:r>
    </w:p>
    <w:p w:rsidR="002F1286" w:rsidRPr="002F1286" w:rsidRDefault="00CB2836" w:rsidP="00E202C2">
      <w:pPr>
        <w:shd w:val="clear" w:color="auto" w:fill="FFFFFF"/>
        <w:spacing w:after="0" w:line="240" w:lineRule="auto"/>
        <w:rPr>
          <w:rFonts w:ascii="Times New Roman" w:hAnsi="Times New Roman" w:cs="Times New Roman"/>
          <w:color w:val="000000"/>
          <w:sz w:val="28"/>
          <w:szCs w:val="28"/>
          <w:shd w:val="clear" w:color="auto" w:fill="FFFFFF"/>
        </w:rPr>
      </w:pPr>
      <w:r w:rsidRPr="002F1286">
        <w:rPr>
          <w:rFonts w:ascii="Times New Roman" w:hAnsi="Times New Roman" w:cs="Times New Roman"/>
          <w:color w:val="000000"/>
          <w:sz w:val="28"/>
          <w:szCs w:val="28"/>
          <w:shd w:val="clear" w:color="auto" w:fill="FFFFFF"/>
        </w:rPr>
        <w:br/>
      </w:r>
    </w:p>
    <w:p w:rsidR="002F1286" w:rsidRDefault="00CB2836" w:rsidP="00E202C2">
      <w:pPr>
        <w:shd w:val="clear" w:color="auto" w:fill="FFFFFF"/>
        <w:spacing w:after="0" w:line="240" w:lineRule="auto"/>
        <w:rPr>
          <w:rFonts w:ascii="Times New Roman" w:hAnsi="Times New Roman" w:cs="Times New Roman"/>
          <w:color w:val="000000"/>
          <w:sz w:val="28"/>
          <w:szCs w:val="28"/>
          <w:shd w:val="clear" w:color="auto" w:fill="FFFFFF"/>
        </w:rPr>
      </w:pPr>
      <w:r w:rsidRPr="002F1286">
        <w:rPr>
          <w:rFonts w:ascii="Times New Roman" w:hAnsi="Times New Roman" w:cs="Times New Roman"/>
          <w:color w:val="000000"/>
          <w:sz w:val="28"/>
          <w:szCs w:val="28"/>
          <w:shd w:val="clear" w:color="auto" w:fill="FFFFFF"/>
        </w:rPr>
        <w:t>Разделим апельсин на сектора: свет, полутень, тень и рефлекс. Так как исходное изображение написано крупными мазками, сделать это совсем не сложно.</w:t>
      </w:r>
      <w:r w:rsidRPr="002F1286">
        <w:rPr>
          <w:rFonts w:ascii="Times New Roman" w:hAnsi="Times New Roman" w:cs="Times New Roman"/>
          <w:color w:val="000000"/>
          <w:sz w:val="28"/>
          <w:szCs w:val="28"/>
          <w:shd w:val="clear" w:color="auto" w:fill="FFFFFF"/>
        </w:rPr>
        <w:br/>
      </w:r>
    </w:p>
    <w:p w:rsidR="002F1286" w:rsidRDefault="00CB2836" w:rsidP="00E202C2">
      <w:pPr>
        <w:shd w:val="clear" w:color="auto" w:fill="FFFFFF"/>
        <w:spacing w:after="0" w:line="240" w:lineRule="auto"/>
        <w:rPr>
          <w:rFonts w:ascii="Times New Roman" w:hAnsi="Times New Roman" w:cs="Times New Roman"/>
          <w:color w:val="000000"/>
          <w:sz w:val="28"/>
          <w:szCs w:val="28"/>
          <w:shd w:val="clear" w:color="auto" w:fill="FFFFFF"/>
        </w:rPr>
      </w:pPr>
      <w:r w:rsidRPr="002F1286">
        <w:rPr>
          <w:rFonts w:ascii="Times New Roman" w:hAnsi="Times New Roman" w:cs="Times New Roman"/>
          <w:color w:val="000000"/>
          <w:sz w:val="28"/>
          <w:szCs w:val="28"/>
          <w:shd w:val="clear" w:color="auto" w:fill="FFFFFF"/>
        </w:rPr>
        <w:t>Далее, заполним сектора, распределяя их по тону:</w:t>
      </w:r>
      <w:r w:rsidRPr="002F1286">
        <w:rPr>
          <w:rFonts w:ascii="Times New Roman" w:hAnsi="Times New Roman" w:cs="Times New Roman"/>
          <w:color w:val="000000"/>
          <w:sz w:val="28"/>
          <w:szCs w:val="28"/>
          <w:shd w:val="clear" w:color="auto" w:fill="FFFFFF"/>
        </w:rPr>
        <w:br/>
      </w:r>
    </w:p>
    <w:p w:rsidR="002F1286" w:rsidRDefault="00CB2836" w:rsidP="00E202C2">
      <w:pPr>
        <w:shd w:val="clear" w:color="auto" w:fill="FFFFFF"/>
        <w:spacing w:after="0" w:line="240" w:lineRule="auto"/>
        <w:rPr>
          <w:rFonts w:ascii="Times New Roman" w:hAnsi="Times New Roman" w:cs="Times New Roman"/>
          <w:color w:val="000000"/>
          <w:sz w:val="28"/>
          <w:szCs w:val="28"/>
          <w:shd w:val="clear" w:color="auto" w:fill="FFFFFF"/>
        </w:rPr>
      </w:pPr>
      <w:r w:rsidRPr="002F1286">
        <w:rPr>
          <w:rFonts w:ascii="Times New Roman" w:hAnsi="Times New Roman" w:cs="Times New Roman"/>
          <w:color w:val="000000"/>
          <w:sz w:val="28"/>
          <w:szCs w:val="28"/>
          <w:shd w:val="clear" w:color="auto" w:fill="FFFFFF"/>
        </w:rPr>
        <w:t xml:space="preserve">- Свет - </w:t>
      </w:r>
      <w:proofErr w:type="gramStart"/>
      <w:r w:rsidRPr="002F1286">
        <w:rPr>
          <w:rFonts w:ascii="Times New Roman" w:hAnsi="Times New Roman" w:cs="Times New Roman"/>
          <w:color w:val="000000"/>
          <w:sz w:val="28"/>
          <w:szCs w:val="28"/>
          <w:shd w:val="clear" w:color="auto" w:fill="FFFFFF"/>
        </w:rPr>
        <w:t>жёлтый</w:t>
      </w:r>
      <w:proofErr w:type="gramEnd"/>
      <w:r w:rsidRPr="002F1286">
        <w:rPr>
          <w:rFonts w:ascii="Times New Roman" w:hAnsi="Times New Roman" w:cs="Times New Roman"/>
          <w:color w:val="000000"/>
          <w:sz w:val="28"/>
          <w:szCs w:val="28"/>
          <w:shd w:val="clear" w:color="auto" w:fill="FFFFFF"/>
        </w:rPr>
        <w:t xml:space="preserve"> + красный + белила (можно поэкспериментировать, добавляя в смесь охру и другие оттенки коричневого). Как педагог, не рекомендую начинающим художникам использовать оранжевую краску, даже если она есть в наборе.</w:t>
      </w:r>
      <w:r w:rsidRPr="002F1286">
        <w:rPr>
          <w:rFonts w:ascii="Times New Roman" w:hAnsi="Times New Roman" w:cs="Times New Roman"/>
          <w:color w:val="000000"/>
          <w:sz w:val="28"/>
          <w:szCs w:val="28"/>
          <w:shd w:val="clear" w:color="auto" w:fill="FFFFFF"/>
        </w:rPr>
        <w:br/>
      </w:r>
    </w:p>
    <w:p w:rsidR="002F1286" w:rsidRDefault="00CB2836" w:rsidP="00E202C2">
      <w:pPr>
        <w:shd w:val="clear" w:color="auto" w:fill="FFFFFF"/>
        <w:spacing w:after="0" w:line="240" w:lineRule="auto"/>
        <w:rPr>
          <w:rFonts w:ascii="Times New Roman" w:hAnsi="Times New Roman" w:cs="Times New Roman"/>
          <w:color w:val="000000"/>
          <w:sz w:val="28"/>
          <w:szCs w:val="28"/>
          <w:shd w:val="clear" w:color="auto" w:fill="FFFFFF"/>
        </w:rPr>
      </w:pPr>
      <w:r w:rsidRPr="002F1286">
        <w:rPr>
          <w:rFonts w:ascii="Times New Roman" w:hAnsi="Times New Roman" w:cs="Times New Roman"/>
          <w:color w:val="000000"/>
          <w:sz w:val="28"/>
          <w:szCs w:val="28"/>
          <w:shd w:val="clear" w:color="auto" w:fill="FFFFFF"/>
        </w:rPr>
        <w:t xml:space="preserve">- Полутень - </w:t>
      </w:r>
      <w:proofErr w:type="gramStart"/>
      <w:r w:rsidRPr="002F1286">
        <w:rPr>
          <w:rFonts w:ascii="Times New Roman" w:hAnsi="Times New Roman" w:cs="Times New Roman"/>
          <w:color w:val="000000"/>
          <w:sz w:val="28"/>
          <w:szCs w:val="28"/>
          <w:shd w:val="clear" w:color="auto" w:fill="FFFFFF"/>
        </w:rPr>
        <w:t>жёлтый</w:t>
      </w:r>
      <w:proofErr w:type="gramEnd"/>
      <w:r w:rsidRPr="002F1286">
        <w:rPr>
          <w:rFonts w:ascii="Times New Roman" w:hAnsi="Times New Roman" w:cs="Times New Roman"/>
          <w:color w:val="000000"/>
          <w:sz w:val="28"/>
          <w:szCs w:val="28"/>
          <w:shd w:val="clear" w:color="auto" w:fill="FFFFFF"/>
        </w:rPr>
        <w:t xml:space="preserve"> + красный. Цвета, подобранные на предыдущем этапе, в этот раз используются с меньшим количеством белил или без белил.</w:t>
      </w:r>
      <w:r w:rsidRPr="002F1286">
        <w:rPr>
          <w:rFonts w:ascii="Times New Roman" w:hAnsi="Times New Roman" w:cs="Times New Roman"/>
          <w:color w:val="000000"/>
          <w:sz w:val="28"/>
          <w:szCs w:val="28"/>
          <w:shd w:val="clear" w:color="auto" w:fill="FFFFFF"/>
        </w:rPr>
        <w:br/>
      </w:r>
    </w:p>
    <w:p w:rsidR="002F1286" w:rsidRDefault="00CB2836" w:rsidP="00E202C2">
      <w:pPr>
        <w:shd w:val="clear" w:color="auto" w:fill="FFFFFF"/>
        <w:spacing w:after="0" w:line="240" w:lineRule="auto"/>
        <w:rPr>
          <w:rFonts w:ascii="Times New Roman" w:hAnsi="Times New Roman" w:cs="Times New Roman"/>
          <w:color w:val="000000"/>
          <w:sz w:val="28"/>
          <w:szCs w:val="28"/>
          <w:shd w:val="clear" w:color="auto" w:fill="FFFFFF"/>
        </w:rPr>
      </w:pPr>
      <w:r w:rsidRPr="002F1286">
        <w:rPr>
          <w:rFonts w:ascii="Times New Roman" w:hAnsi="Times New Roman" w:cs="Times New Roman"/>
          <w:color w:val="000000"/>
          <w:sz w:val="28"/>
          <w:szCs w:val="28"/>
          <w:shd w:val="clear" w:color="auto" w:fill="FFFFFF"/>
        </w:rPr>
        <w:t xml:space="preserve">- Тень - </w:t>
      </w:r>
      <w:proofErr w:type="gramStart"/>
      <w:r w:rsidRPr="002F1286">
        <w:rPr>
          <w:rFonts w:ascii="Times New Roman" w:hAnsi="Times New Roman" w:cs="Times New Roman"/>
          <w:color w:val="000000"/>
          <w:sz w:val="28"/>
          <w:szCs w:val="28"/>
          <w:shd w:val="clear" w:color="auto" w:fill="FFFFFF"/>
        </w:rPr>
        <w:t>жёлтый</w:t>
      </w:r>
      <w:proofErr w:type="gramEnd"/>
      <w:r w:rsidRPr="002F1286">
        <w:rPr>
          <w:rFonts w:ascii="Times New Roman" w:hAnsi="Times New Roman" w:cs="Times New Roman"/>
          <w:color w:val="000000"/>
          <w:sz w:val="28"/>
          <w:szCs w:val="28"/>
          <w:shd w:val="clear" w:color="auto" w:fill="FFFFFF"/>
        </w:rPr>
        <w:t xml:space="preserve"> + красный + красно-коричневый (можно поэкспериментировать, добавляя в смесь зелёный, который позже проявит себя в рефлексе. </w:t>
      </w:r>
      <w:proofErr w:type="gramStart"/>
      <w:r w:rsidRPr="002F1286">
        <w:rPr>
          <w:rFonts w:ascii="Times New Roman" w:hAnsi="Times New Roman" w:cs="Times New Roman"/>
          <w:color w:val="000000"/>
          <w:sz w:val="28"/>
          <w:szCs w:val="28"/>
          <w:shd w:val="clear" w:color="auto" w:fill="FFFFFF"/>
        </w:rPr>
        <w:t xml:space="preserve">На этом этапе стоит полностью отказаться от использования </w:t>
      </w:r>
      <w:r w:rsidRPr="002F1286">
        <w:rPr>
          <w:rFonts w:ascii="Times New Roman" w:hAnsi="Times New Roman" w:cs="Times New Roman"/>
          <w:color w:val="000000"/>
          <w:sz w:val="28"/>
          <w:szCs w:val="28"/>
          <w:shd w:val="clear" w:color="auto" w:fill="FFFFFF"/>
        </w:rPr>
        <w:lastRenderedPageBreak/>
        <w:t>белил).</w:t>
      </w:r>
      <w:r w:rsidRPr="002F1286">
        <w:rPr>
          <w:rFonts w:ascii="Times New Roman" w:hAnsi="Times New Roman" w:cs="Times New Roman"/>
          <w:color w:val="000000"/>
          <w:sz w:val="28"/>
          <w:szCs w:val="28"/>
          <w:shd w:val="clear" w:color="auto" w:fill="FFFFFF"/>
        </w:rPr>
        <w:br/>
      </w:r>
      <w:proofErr w:type="gramEnd"/>
    </w:p>
    <w:p w:rsidR="002F1286" w:rsidRDefault="00CB2836" w:rsidP="002F1286">
      <w:pPr>
        <w:shd w:val="clear" w:color="auto" w:fill="FFFFFF"/>
        <w:spacing w:after="0" w:line="240" w:lineRule="auto"/>
        <w:rPr>
          <w:rFonts w:ascii="Times New Roman" w:hAnsi="Times New Roman" w:cs="Times New Roman"/>
          <w:color w:val="000000"/>
          <w:sz w:val="28"/>
          <w:szCs w:val="28"/>
          <w:shd w:val="clear" w:color="auto" w:fill="FFFFFF"/>
        </w:rPr>
      </w:pPr>
      <w:r w:rsidRPr="002F1286">
        <w:rPr>
          <w:rFonts w:ascii="Times New Roman" w:hAnsi="Times New Roman" w:cs="Times New Roman"/>
          <w:color w:val="000000"/>
          <w:sz w:val="28"/>
          <w:szCs w:val="28"/>
          <w:shd w:val="clear" w:color="auto" w:fill="FFFFFF"/>
        </w:rPr>
        <w:t>- Рефлекс - используя созданные ранее на палитре оттенки полутени, необходимо добавить к ним зелёную краску, которая предаст рефлексу ярко выраженный холодный оттенок (можно поэкспериментировать, добавляя в смесь вместе с зелёной незначительное количество синей краски).</w:t>
      </w:r>
      <w:r w:rsidRPr="002F1286">
        <w:rPr>
          <w:rFonts w:ascii="Times New Roman" w:hAnsi="Times New Roman" w:cs="Times New Roman"/>
          <w:color w:val="000000"/>
          <w:sz w:val="28"/>
          <w:szCs w:val="28"/>
          <w:shd w:val="clear" w:color="auto" w:fill="FFFFFF"/>
        </w:rPr>
        <w:br/>
      </w:r>
      <w:r w:rsidRPr="002F1286">
        <w:rPr>
          <w:rFonts w:ascii="Times New Roman" w:hAnsi="Times New Roman" w:cs="Times New Roman"/>
          <w:color w:val="000000"/>
          <w:sz w:val="28"/>
          <w:szCs w:val="28"/>
          <w:shd w:val="clear" w:color="auto" w:fill="FFFFFF"/>
        </w:rPr>
        <w:br/>
        <w:t>Осталось завершить набросок, написав падающую тень. Она может базироваться на цветовых сочетаниях, подобранных ранее для тени собственной. Однако, будучи немного темнее по тону, должна содержать большее количество оттенков коричного цвета. Также в падающей тени необходимо почувствовать присутствие ранее используемых в работе холодных цветов - зелёного и синего.</w:t>
      </w:r>
      <w:r w:rsidRPr="002F1286">
        <w:rPr>
          <w:rFonts w:ascii="Times New Roman" w:hAnsi="Times New Roman" w:cs="Times New Roman"/>
          <w:color w:val="000000"/>
          <w:sz w:val="28"/>
          <w:szCs w:val="28"/>
          <w:shd w:val="clear" w:color="auto" w:fill="FFFFFF"/>
        </w:rPr>
        <w:br/>
      </w:r>
      <w:r w:rsidRPr="002F1286">
        <w:rPr>
          <w:rFonts w:ascii="Times New Roman" w:hAnsi="Times New Roman" w:cs="Times New Roman"/>
          <w:color w:val="000000"/>
          <w:sz w:val="28"/>
          <w:szCs w:val="28"/>
          <w:shd w:val="clear" w:color="auto" w:fill="FFFFFF"/>
        </w:rPr>
        <w:br/>
      </w:r>
      <w:r w:rsidR="00AF7837">
        <w:rPr>
          <w:rFonts w:ascii="Times New Roman" w:hAnsi="Times New Roman" w:cs="Times New Roman"/>
          <w:color w:val="000000"/>
          <w:sz w:val="28"/>
          <w:szCs w:val="28"/>
          <w:shd w:val="clear" w:color="auto" w:fill="FFFFFF"/>
        </w:rPr>
        <w:t xml:space="preserve">Далее преподаватель предлагает </w:t>
      </w:r>
      <w:proofErr w:type="gramStart"/>
      <w:r w:rsidR="00AF7837">
        <w:rPr>
          <w:rFonts w:ascii="Times New Roman" w:hAnsi="Times New Roman" w:cs="Times New Roman"/>
          <w:color w:val="000000"/>
          <w:sz w:val="28"/>
          <w:szCs w:val="28"/>
          <w:shd w:val="clear" w:color="auto" w:fill="FFFFFF"/>
        </w:rPr>
        <w:t>обучающимся</w:t>
      </w:r>
      <w:proofErr w:type="gramEnd"/>
      <w:r w:rsidR="00AF7837">
        <w:rPr>
          <w:rFonts w:ascii="Times New Roman" w:hAnsi="Times New Roman" w:cs="Times New Roman"/>
          <w:color w:val="000000"/>
          <w:sz w:val="28"/>
          <w:szCs w:val="28"/>
          <w:shd w:val="clear" w:color="auto" w:fill="FFFFFF"/>
        </w:rPr>
        <w:t xml:space="preserve"> самостоятельно выполнить работу по ранее разобранному алгоритму и совместно с обучающимися оценивает результат работы, выявляя и разбирая ошибки, при их наличии.</w:t>
      </w:r>
      <w:r w:rsidRPr="002F1286">
        <w:rPr>
          <w:rFonts w:ascii="Times New Roman" w:hAnsi="Times New Roman" w:cs="Times New Roman"/>
          <w:color w:val="000000"/>
          <w:sz w:val="28"/>
          <w:szCs w:val="28"/>
          <w:shd w:val="clear" w:color="auto" w:fill="FFFFFF"/>
        </w:rPr>
        <w:br/>
      </w:r>
    </w:p>
    <w:p w:rsidR="00CB2836" w:rsidRDefault="00CB2836" w:rsidP="002F1286">
      <w:pPr>
        <w:shd w:val="clear" w:color="auto" w:fill="FFFFFF"/>
        <w:spacing w:after="0" w:line="240" w:lineRule="auto"/>
        <w:jc w:val="center"/>
        <w:rPr>
          <w:rFonts w:ascii="Times New Roman" w:hAnsi="Times New Roman" w:cs="Times New Roman"/>
          <w:color w:val="000000"/>
          <w:sz w:val="28"/>
          <w:szCs w:val="28"/>
          <w:shd w:val="clear" w:color="auto" w:fill="FFFFFF"/>
        </w:rPr>
      </w:pPr>
      <w:r w:rsidRPr="002F1286">
        <w:rPr>
          <w:rFonts w:ascii="Times New Roman" w:hAnsi="Times New Roman" w:cs="Times New Roman"/>
          <w:color w:val="000000"/>
          <w:sz w:val="28"/>
          <w:szCs w:val="28"/>
          <w:shd w:val="clear" w:color="auto" w:fill="FFFFFF"/>
        </w:rPr>
        <w:br/>
      </w:r>
      <w:r w:rsidR="006F0AFF">
        <w:rPr>
          <w:rFonts w:ascii="Times New Roman" w:hAnsi="Times New Roman" w:cs="Times New Roman"/>
          <w:color w:val="000000"/>
          <w:sz w:val="28"/>
          <w:szCs w:val="28"/>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25pt;height:340.75pt">
            <v:imagedata r:id="rId7" o:title="yj6leZwjZXA" croptop="7208f" cropbottom="9394f" cropleft="3630f" cropright="5878f"/>
          </v:shape>
        </w:pict>
      </w:r>
    </w:p>
    <w:p w:rsidR="002F1286" w:rsidRPr="002F1286" w:rsidRDefault="002F1286" w:rsidP="002F1286">
      <w:pPr>
        <w:shd w:val="clear" w:color="auto" w:fill="FFFFFF"/>
        <w:spacing w:after="0" w:line="240" w:lineRule="auto"/>
        <w:jc w:val="center"/>
        <w:rPr>
          <w:rFonts w:ascii="Times New Roman" w:hAnsi="Times New Roman" w:cs="Times New Roman"/>
          <w:color w:val="000000"/>
          <w:sz w:val="28"/>
          <w:szCs w:val="28"/>
          <w:shd w:val="clear" w:color="auto" w:fill="FFFFFF"/>
        </w:rPr>
      </w:pPr>
    </w:p>
    <w:p w:rsidR="002F1286" w:rsidRPr="002F1286" w:rsidRDefault="002F1286" w:rsidP="00E202C2">
      <w:pPr>
        <w:shd w:val="clear" w:color="auto" w:fill="FFFFFF"/>
        <w:spacing w:after="0" w:line="240" w:lineRule="auto"/>
        <w:rPr>
          <w:rFonts w:ascii="Times New Roman" w:hAnsi="Times New Roman" w:cs="Times New Roman"/>
          <w:color w:val="000000"/>
          <w:sz w:val="28"/>
          <w:szCs w:val="28"/>
          <w:shd w:val="clear" w:color="auto" w:fill="FFFFFF"/>
        </w:rPr>
      </w:pPr>
    </w:p>
    <w:p w:rsidR="002F1286" w:rsidRPr="002F1286" w:rsidRDefault="00AF7837" w:rsidP="00E202C2">
      <w:pPr>
        <w:shd w:val="clear" w:color="auto" w:fill="FFFFFF"/>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Если задание выполнено успешно, преподаватель предлагает ученикам выполнить этюд с грушей имеющий сходное освещение и цветовую гамму. </w:t>
      </w:r>
    </w:p>
    <w:p w:rsidR="002F1286" w:rsidRDefault="00CB2836" w:rsidP="002F1286">
      <w:pPr>
        <w:shd w:val="clear" w:color="auto" w:fill="FFFFFF"/>
        <w:spacing w:after="0" w:line="240" w:lineRule="auto"/>
        <w:jc w:val="center"/>
        <w:rPr>
          <w:rFonts w:ascii="Arial" w:hAnsi="Arial" w:cs="Arial"/>
          <w:color w:val="000000"/>
          <w:sz w:val="20"/>
          <w:szCs w:val="20"/>
          <w:shd w:val="clear" w:color="auto" w:fill="FFFFFF"/>
        </w:rPr>
      </w:pPr>
      <w:r>
        <w:rPr>
          <w:rFonts w:ascii="Arial" w:hAnsi="Arial" w:cs="Arial"/>
          <w:noProof/>
          <w:color w:val="000000"/>
          <w:sz w:val="20"/>
          <w:szCs w:val="20"/>
          <w:shd w:val="clear" w:color="auto" w:fill="FFFFFF"/>
          <w:lang w:eastAsia="ru-RU"/>
        </w:rPr>
        <w:lastRenderedPageBreak/>
        <w:drawing>
          <wp:inline distT="0" distB="0" distL="0" distR="0">
            <wp:extent cx="3104707" cy="3314042"/>
            <wp:effectExtent l="0" t="0" r="635" b="1270"/>
            <wp:docPr id="5" name="Рисунок 5" descr="C:\Users\Алексей\AppData\Local\Microsoft\Windows\INetCache\Content.Word\h6GzNM27U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Алексей\AppData\Local\Microsoft\Windows\INetCache\Content.Word\h6GzNM27Us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8247" cy="3317821"/>
                    </a:xfrm>
                    <a:prstGeom prst="rect">
                      <a:avLst/>
                    </a:prstGeom>
                    <a:noFill/>
                    <a:ln>
                      <a:noFill/>
                    </a:ln>
                  </pic:spPr>
                </pic:pic>
              </a:graphicData>
            </a:graphic>
          </wp:inline>
        </w:drawing>
      </w:r>
    </w:p>
    <w:p w:rsidR="002F1286" w:rsidRDefault="006F0AFF" w:rsidP="002F1286">
      <w:pPr>
        <w:shd w:val="clear" w:color="auto" w:fill="FFFFFF"/>
        <w:spacing w:after="0" w:line="240" w:lineRule="auto"/>
        <w:jc w:val="center"/>
        <w:rPr>
          <w:rFonts w:ascii="Arial" w:hAnsi="Arial" w:cs="Arial"/>
          <w:color w:val="000000"/>
          <w:sz w:val="20"/>
          <w:szCs w:val="20"/>
          <w:shd w:val="clear" w:color="auto" w:fill="FFFFFF"/>
        </w:rPr>
      </w:pPr>
      <w:r>
        <w:rPr>
          <w:rFonts w:ascii="Arial" w:hAnsi="Arial" w:cs="Arial"/>
          <w:color w:val="000000"/>
          <w:sz w:val="20"/>
          <w:szCs w:val="20"/>
          <w:shd w:val="clear" w:color="auto" w:fill="FFFFFF"/>
        </w:rPr>
        <w:pict>
          <v:shape id="_x0000_i1026" type="#_x0000_t75" style="width:222.7pt;height:216.85pt">
            <v:imagedata r:id="rId9" o:title="1" croptop="9663f"/>
          </v:shape>
        </w:pict>
      </w:r>
      <w:r w:rsidR="002F1286">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pict>
          <v:shape id="_x0000_i1027" type="#_x0000_t75" style="width:222.7pt;height:204.3pt">
            <v:imagedata r:id="rId10" o:title="2" croptop="12897f"/>
          </v:shape>
        </w:pict>
      </w:r>
      <w:r w:rsidR="002F1286">
        <w:rPr>
          <w:rFonts w:ascii="Arial" w:hAnsi="Arial" w:cs="Arial"/>
          <w:color w:val="000000"/>
          <w:sz w:val="20"/>
          <w:szCs w:val="20"/>
          <w:shd w:val="clear" w:color="auto" w:fill="FFFFFF"/>
        </w:rPr>
        <w:t xml:space="preserve">  </w:t>
      </w:r>
    </w:p>
    <w:p w:rsidR="002F1286" w:rsidRDefault="002F1286" w:rsidP="002F1286">
      <w:pPr>
        <w:shd w:val="clear" w:color="auto" w:fill="FFFFFF"/>
        <w:spacing w:after="0" w:line="240" w:lineRule="auto"/>
        <w:jc w:val="center"/>
        <w:rPr>
          <w:rFonts w:ascii="Arial" w:hAnsi="Arial" w:cs="Arial"/>
          <w:color w:val="000000"/>
          <w:sz w:val="20"/>
          <w:szCs w:val="20"/>
          <w:shd w:val="clear" w:color="auto" w:fill="FFFFFF"/>
        </w:rPr>
      </w:pPr>
    </w:p>
    <w:p w:rsidR="00CB2836" w:rsidRDefault="006F0AFF" w:rsidP="002F1286">
      <w:pPr>
        <w:shd w:val="clear" w:color="auto" w:fill="FFFFFF"/>
        <w:spacing w:after="0" w:line="240" w:lineRule="auto"/>
        <w:jc w:val="center"/>
        <w:rPr>
          <w:rFonts w:ascii="Arial" w:hAnsi="Arial" w:cs="Arial"/>
          <w:color w:val="000000"/>
          <w:sz w:val="20"/>
          <w:szCs w:val="20"/>
          <w:shd w:val="clear" w:color="auto" w:fill="FFFFFF"/>
        </w:rPr>
      </w:pPr>
      <w:r>
        <w:rPr>
          <w:rFonts w:ascii="Arial" w:hAnsi="Arial" w:cs="Arial"/>
          <w:color w:val="000000"/>
          <w:sz w:val="20"/>
          <w:szCs w:val="20"/>
          <w:shd w:val="clear" w:color="auto" w:fill="FFFFFF"/>
        </w:rPr>
        <w:pict>
          <v:shape id="_x0000_i1028" type="#_x0000_t75" style="width:222.7pt;height:220.2pt">
            <v:imagedata r:id="rId11" o:title="3" croptop="3439f" cropbottom="5569f"/>
          </v:shape>
        </w:pict>
      </w:r>
    </w:p>
    <w:p w:rsidR="002F1286" w:rsidRDefault="006F0AFF" w:rsidP="002F1286">
      <w:pPr>
        <w:shd w:val="clear" w:color="auto" w:fill="FFFFFF"/>
        <w:spacing w:after="0" w:line="240" w:lineRule="auto"/>
        <w:jc w:val="center"/>
        <w:rPr>
          <w:rFonts w:ascii="Arial" w:hAnsi="Arial" w:cs="Arial"/>
          <w:color w:val="000000"/>
          <w:sz w:val="20"/>
          <w:szCs w:val="20"/>
          <w:shd w:val="clear" w:color="auto" w:fill="FFFFFF"/>
        </w:rPr>
      </w:pPr>
      <w:r>
        <w:rPr>
          <w:rFonts w:ascii="Arial" w:hAnsi="Arial" w:cs="Arial"/>
          <w:color w:val="000000"/>
          <w:sz w:val="20"/>
          <w:szCs w:val="20"/>
          <w:shd w:val="clear" w:color="auto" w:fill="FFFFFF"/>
        </w:rPr>
        <w:lastRenderedPageBreak/>
        <w:pict>
          <v:shape id="_x0000_i1029" type="#_x0000_t75" style="width:222.7pt;height:255.35pt">
            <v:imagedata r:id="rId12" o:title="4"/>
          </v:shape>
        </w:pict>
      </w:r>
      <w:r w:rsidR="002F1286">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pict>
          <v:shape id="_x0000_i1030" type="#_x0000_t75" style="width:222.7pt;height:255.35pt">
            <v:imagedata r:id="rId13" o:title="5"/>
          </v:shape>
        </w:pict>
      </w:r>
    </w:p>
    <w:p w:rsidR="002F1286" w:rsidRDefault="002F1286" w:rsidP="00E202C2">
      <w:pPr>
        <w:shd w:val="clear" w:color="auto" w:fill="FFFFFF"/>
        <w:spacing w:after="0" w:line="240" w:lineRule="auto"/>
        <w:rPr>
          <w:rFonts w:ascii="Arial" w:hAnsi="Arial" w:cs="Arial"/>
          <w:color w:val="000000"/>
          <w:sz w:val="20"/>
          <w:szCs w:val="20"/>
          <w:shd w:val="clear" w:color="auto" w:fill="FFFFFF"/>
        </w:rPr>
      </w:pPr>
    </w:p>
    <w:p w:rsidR="002F1286" w:rsidRDefault="006F0AFF" w:rsidP="002F1286">
      <w:pPr>
        <w:shd w:val="clear" w:color="auto" w:fill="FFFFFF"/>
        <w:spacing w:after="0" w:line="240" w:lineRule="auto"/>
        <w:jc w:val="center"/>
        <w:rPr>
          <w:rFonts w:ascii="Arial" w:hAnsi="Arial" w:cs="Arial"/>
          <w:color w:val="000000"/>
          <w:sz w:val="20"/>
          <w:szCs w:val="20"/>
          <w:shd w:val="clear" w:color="auto" w:fill="FFFFFF"/>
        </w:rPr>
      </w:pPr>
      <w:r>
        <w:rPr>
          <w:rFonts w:ascii="Arial" w:hAnsi="Arial" w:cs="Arial"/>
          <w:color w:val="000000"/>
          <w:sz w:val="20"/>
          <w:szCs w:val="20"/>
          <w:shd w:val="clear" w:color="auto" w:fill="FFFFFF"/>
        </w:rPr>
        <w:pict>
          <v:shape id="_x0000_i1031" type="#_x0000_t75" style="width:247.8pt;height:277.1pt">
            <v:imagedata r:id="rId14" o:title="6" croptop="1547f"/>
          </v:shape>
        </w:pict>
      </w:r>
    </w:p>
    <w:p w:rsidR="002F1286" w:rsidRDefault="002F1286" w:rsidP="00E202C2">
      <w:pPr>
        <w:shd w:val="clear" w:color="auto" w:fill="FFFFFF"/>
        <w:spacing w:after="0" w:line="240" w:lineRule="auto"/>
        <w:rPr>
          <w:rFonts w:ascii="Arial" w:hAnsi="Arial" w:cs="Arial"/>
          <w:color w:val="000000"/>
          <w:sz w:val="20"/>
          <w:szCs w:val="20"/>
          <w:shd w:val="clear" w:color="auto" w:fill="FFFFFF"/>
        </w:rPr>
      </w:pPr>
    </w:p>
    <w:p w:rsidR="00CB2836" w:rsidRDefault="00CB2836" w:rsidP="00E202C2">
      <w:pPr>
        <w:shd w:val="clear" w:color="auto" w:fill="FFFFFF"/>
        <w:spacing w:after="0" w:line="240" w:lineRule="auto"/>
        <w:rPr>
          <w:rFonts w:ascii="Arial" w:hAnsi="Arial" w:cs="Arial"/>
          <w:color w:val="000000"/>
          <w:sz w:val="20"/>
          <w:szCs w:val="20"/>
          <w:shd w:val="clear" w:color="auto" w:fill="FFFFFF"/>
        </w:rPr>
      </w:pPr>
    </w:p>
    <w:p w:rsidR="00AF7837" w:rsidRDefault="00AF7837" w:rsidP="00E202C2">
      <w:pPr>
        <w:shd w:val="clear" w:color="auto" w:fill="FFFFFF"/>
        <w:spacing w:after="0" w:line="240" w:lineRule="auto"/>
        <w:rPr>
          <w:rFonts w:ascii="Arial" w:hAnsi="Arial" w:cs="Arial"/>
          <w:color w:val="000000"/>
          <w:sz w:val="20"/>
          <w:szCs w:val="20"/>
          <w:shd w:val="clear" w:color="auto" w:fill="FFFFFF"/>
        </w:rPr>
      </w:pPr>
    </w:p>
    <w:p w:rsidR="00AF7837" w:rsidRDefault="00AF7837" w:rsidP="00E202C2">
      <w:pPr>
        <w:shd w:val="clear" w:color="auto" w:fill="FFFFFF"/>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 дополнение к заданию ученикам предлагается представить алгоритм работы с помощью поэтапной фото-фиксации.</w:t>
      </w:r>
    </w:p>
    <w:p w:rsidR="00AF7837" w:rsidRDefault="00AF7837" w:rsidP="00E202C2">
      <w:pPr>
        <w:shd w:val="clear" w:color="auto" w:fill="FFFFFF"/>
        <w:spacing w:after="0" w:line="240" w:lineRule="auto"/>
        <w:rPr>
          <w:rFonts w:ascii="Times New Roman" w:hAnsi="Times New Roman" w:cs="Times New Roman"/>
          <w:color w:val="000000"/>
          <w:sz w:val="28"/>
          <w:szCs w:val="28"/>
          <w:shd w:val="clear" w:color="auto" w:fill="FFFFFF"/>
        </w:rPr>
      </w:pPr>
    </w:p>
    <w:p w:rsidR="00AF7837" w:rsidRDefault="00AF7837" w:rsidP="00E202C2">
      <w:pPr>
        <w:shd w:val="clear" w:color="auto" w:fill="FFFFFF"/>
        <w:spacing w:after="0" w:line="240" w:lineRule="auto"/>
        <w:rPr>
          <w:rFonts w:ascii="Arial" w:hAnsi="Arial" w:cs="Arial"/>
          <w:color w:val="000000"/>
          <w:sz w:val="20"/>
          <w:szCs w:val="20"/>
          <w:shd w:val="clear" w:color="auto" w:fill="FFFFFF"/>
        </w:rPr>
      </w:pPr>
      <w:r>
        <w:rPr>
          <w:rFonts w:ascii="Times New Roman" w:hAnsi="Times New Roman" w:cs="Times New Roman"/>
          <w:color w:val="000000"/>
          <w:sz w:val="28"/>
          <w:szCs w:val="28"/>
          <w:shd w:val="clear" w:color="auto" w:fill="FFFFFF"/>
        </w:rPr>
        <w:t>Занятие завершается анализом получившихся работ с выявлением и устранением допущенных ошибок.</w:t>
      </w:r>
    </w:p>
    <w:p w:rsidR="00CB2836" w:rsidRDefault="00CB2836" w:rsidP="00E202C2">
      <w:pPr>
        <w:shd w:val="clear" w:color="auto" w:fill="FFFFFF"/>
        <w:spacing w:after="0" w:line="240" w:lineRule="auto"/>
        <w:rPr>
          <w:rFonts w:ascii="Times New Roman" w:eastAsia="Times New Roman" w:hAnsi="Times New Roman" w:cs="Times New Roman"/>
          <w:color w:val="181818"/>
          <w:sz w:val="28"/>
          <w:szCs w:val="28"/>
          <w:lang w:eastAsia="ru-RU"/>
        </w:rPr>
      </w:pPr>
    </w:p>
    <w:sectPr w:rsidR="00CB283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B32"/>
    <w:rsid w:val="002F1286"/>
    <w:rsid w:val="00337687"/>
    <w:rsid w:val="003867EB"/>
    <w:rsid w:val="004C5B24"/>
    <w:rsid w:val="005F2816"/>
    <w:rsid w:val="006F0AFF"/>
    <w:rsid w:val="008F2372"/>
    <w:rsid w:val="00AF7837"/>
    <w:rsid w:val="00B20174"/>
    <w:rsid w:val="00CA183D"/>
    <w:rsid w:val="00CB2836"/>
    <w:rsid w:val="00D866F4"/>
    <w:rsid w:val="00E03BE7"/>
    <w:rsid w:val="00E202C2"/>
    <w:rsid w:val="00EA0B32"/>
    <w:rsid w:val="00F23D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D866F4"/>
    <w:rPr>
      <w:color w:val="0000FF"/>
      <w:u w:val="single"/>
    </w:rPr>
  </w:style>
  <w:style w:type="paragraph" w:styleId="a4">
    <w:name w:val="Normal (Web)"/>
    <w:basedOn w:val="a"/>
    <w:uiPriority w:val="99"/>
    <w:semiHidden/>
    <w:unhideWhenUsed/>
    <w:rsid w:val="00D866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D866F4"/>
    <w:rPr>
      <w:i/>
      <w:iCs/>
    </w:rPr>
  </w:style>
  <w:style w:type="paragraph" w:styleId="a6">
    <w:name w:val="Balloon Text"/>
    <w:basedOn w:val="a"/>
    <w:link w:val="a7"/>
    <w:uiPriority w:val="99"/>
    <w:semiHidden/>
    <w:unhideWhenUsed/>
    <w:rsid w:val="00D866F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866F4"/>
    <w:rPr>
      <w:rFonts w:ascii="Tahoma" w:hAnsi="Tahoma" w:cs="Tahoma"/>
      <w:sz w:val="16"/>
      <w:szCs w:val="16"/>
    </w:rPr>
  </w:style>
  <w:style w:type="paragraph" w:customStyle="1" w:styleId="c2">
    <w:name w:val="c2"/>
    <w:basedOn w:val="a"/>
    <w:rsid w:val="00B201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B20174"/>
  </w:style>
  <w:style w:type="paragraph" w:customStyle="1" w:styleId="c8">
    <w:name w:val="c8"/>
    <w:basedOn w:val="a"/>
    <w:rsid w:val="00B201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B20174"/>
  </w:style>
  <w:style w:type="character" w:customStyle="1" w:styleId="c10">
    <w:name w:val="c10"/>
    <w:basedOn w:val="a0"/>
    <w:rsid w:val="00B20174"/>
  </w:style>
  <w:style w:type="character" w:customStyle="1" w:styleId="c4">
    <w:name w:val="c4"/>
    <w:basedOn w:val="a0"/>
    <w:rsid w:val="00B201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D866F4"/>
    <w:rPr>
      <w:color w:val="0000FF"/>
      <w:u w:val="single"/>
    </w:rPr>
  </w:style>
  <w:style w:type="paragraph" w:styleId="a4">
    <w:name w:val="Normal (Web)"/>
    <w:basedOn w:val="a"/>
    <w:uiPriority w:val="99"/>
    <w:semiHidden/>
    <w:unhideWhenUsed/>
    <w:rsid w:val="00D866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D866F4"/>
    <w:rPr>
      <w:i/>
      <w:iCs/>
    </w:rPr>
  </w:style>
  <w:style w:type="paragraph" w:styleId="a6">
    <w:name w:val="Balloon Text"/>
    <w:basedOn w:val="a"/>
    <w:link w:val="a7"/>
    <w:uiPriority w:val="99"/>
    <w:semiHidden/>
    <w:unhideWhenUsed/>
    <w:rsid w:val="00D866F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866F4"/>
    <w:rPr>
      <w:rFonts w:ascii="Tahoma" w:hAnsi="Tahoma" w:cs="Tahoma"/>
      <w:sz w:val="16"/>
      <w:szCs w:val="16"/>
    </w:rPr>
  </w:style>
  <w:style w:type="paragraph" w:customStyle="1" w:styleId="c2">
    <w:name w:val="c2"/>
    <w:basedOn w:val="a"/>
    <w:rsid w:val="00B201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B20174"/>
  </w:style>
  <w:style w:type="paragraph" w:customStyle="1" w:styleId="c8">
    <w:name w:val="c8"/>
    <w:basedOn w:val="a"/>
    <w:rsid w:val="00B201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B20174"/>
  </w:style>
  <w:style w:type="character" w:customStyle="1" w:styleId="c10">
    <w:name w:val="c10"/>
    <w:basedOn w:val="a0"/>
    <w:rsid w:val="00B20174"/>
  </w:style>
  <w:style w:type="character" w:customStyle="1" w:styleId="c4">
    <w:name w:val="c4"/>
    <w:basedOn w:val="a0"/>
    <w:rsid w:val="00B201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03326">
      <w:bodyDiv w:val="1"/>
      <w:marLeft w:val="0"/>
      <w:marRight w:val="0"/>
      <w:marTop w:val="0"/>
      <w:marBottom w:val="0"/>
      <w:divBdr>
        <w:top w:val="none" w:sz="0" w:space="0" w:color="auto"/>
        <w:left w:val="none" w:sz="0" w:space="0" w:color="auto"/>
        <w:bottom w:val="none" w:sz="0" w:space="0" w:color="auto"/>
        <w:right w:val="none" w:sz="0" w:space="0" w:color="auto"/>
      </w:divBdr>
    </w:div>
    <w:div w:id="220482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A62D7B-5FB2-4DB9-8213-2B36515E5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468</Words>
  <Characters>2672</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Алексей</cp:lastModifiedBy>
  <cp:revision>8</cp:revision>
  <dcterms:created xsi:type="dcterms:W3CDTF">2024-04-26T05:48:00Z</dcterms:created>
  <dcterms:modified xsi:type="dcterms:W3CDTF">2024-10-19T14:35:00Z</dcterms:modified>
</cp:coreProperties>
</file>