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C8" w:rsidRDefault="00C73FC8" w:rsidP="00C73F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Конспект досуга по познавательному развитию </w:t>
      </w:r>
    </w:p>
    <w:p w:rsidR="00C73FC8" w:rsidRDefault="00C73FC8" w:rsidP="00C73F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старшего дошкольного возраста</w:t>
      </w:r>
    </w:p>
    <w:p w:rsidR="00C73FC8" w:rsidRPr="00A35746" w:rsidRDefault="00C73FC8" w:rsidP="00C73F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«Мы едем…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едем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…едем»</w:t>
      </w:r>
    </w:p>
    <w:p w:rsidR="00C73FC8" w:rsidRPr="00A35746" w:rsidRDefault="00C73FC8" w:rsidP="00C73FC8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kern w:val="36"/>
          <w:sz w:val="48"/>
          <w:szCs w:val="48"/>
        </w:rPr>
        <w:t xml:space="preserve"> </w:t>
      </w:r>
      <w:r w:rsidRPr="006564DF">
        <w:rPr>
          <w:b/>
          <w:bCs/>
        </w:rPr>
        <w:t>Программное содержание:</w:t>
      </w:r>
      <w:r w:rsidRPr="006564DF">
        <w:t xml:space="preserve"> </w:t>
      </w:r>
      <w:proofErr w:type="gramStart"/>
      <w:r w:rsidRPr="006564DF">
        <w:t xml:space="preserve">Продолжать формировать навыки безопасного поведения на улицах и дорогах, умение применять ПДД в конкретных дорожных ситуациях; Систематизировать знания правил дорожного движения и поведения в общественном транспорте; </w:t>
      </w:r>
      <w:r w:rsidRPr="006564DF">
        <w:rPr>
          <w:color w:val="111111"/>
        </w:rPr>
        <w:t xml:space="preserve">Закреплять  знания  о </w:t>
      </w:r>
      <w:r w:rsidRPr="006564DF">
        <w:rPr>
          <w:bCs/>
          <w:color w:val="111111"/>
        </w:rPr>
        <w:t>дорожных знаках</w:t>
      </w:r>
      <w:r w:rsidRPr="006564DF">
        <w:rPr>
          <w:color w:val="111111"/>
        </w:rPr>
        <w:t xml:space="preserve"> и  их назначение;</w:t>
      </w:r>
      <w:r w:rsidRPr="006564DF">
        <w:rPr>
          <w:color w:val="111111"/>
          <w:bdr w:val="none" w:sz="0" w:space="0" w:color="auto" w:frame="1"/>
        </w:rPr>
        <w:t xml:space="preserve"> Совершенствовать навыки езды на велосипедах, развивать двигательные умения и навыки детей; </w:t>
      </w:r>
      <w:r w:rsidRPr="006564DF">
        <w:t xml:space="preserve"> </w:t>
      </w:r>
      <w:r w:rsidRPr="006564DF">
        <w:rPr>
          <w:color w:val="111111"/>
          <w:bdr w:val="none" w:sz="0" w:space="0" w:color="auto" w:frame="1"/>
        </w:rPr>
        <w:t>Учить действовать по сигналу; Воспитывать здоровый дух соперничества, чувства коллективизма и взаимопомощи.</w:t>
      </w:r>
      <w:proofErr w:type="gramEnd"/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6564DF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: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беседа </w:t>
      </w:r>
      <w:r w:rsidRPr="006564DF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564DF">
        <w:rPr>
          <w:rFonts w:ascii="Times New Roman" w:eastAsia="Times New Roman" w:hAnsi="Times New Roman"/>
          <w:bCs/>
          <w:iCs/>
          <w:color w:val="111111"/>
          <w:sz w:val="24"/>
          <w:szCs w:val="24"/>
          <w:lang w:eastAsia="ru-RU"/>
        </w:rPr>
        <w:t>Дорожные знаки</w:t>
      </w:r>
      <w:r w:rsidRPr="006564DF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экскурси</w:t>
      </w:r>
      <w:proofErr w:type="gramStart"/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я-</w:t>
      </w:r>
      <w:proofErr w:type="gramEnd"/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прогулка до стадиона, чтение художественной литературы «Дядя Степа» С. Михалков, просмотр развивающих и обучающих мультфильмов по ПДД.</w:t>
      </w:r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proofErr w:type="gramStart"/>
      <w:r w:rsidRPr="006564DF">
        <w:rPr>
          <w:rFonts w:ascii="Times New Roman" w:eastAsia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 и материалы</w:t>
      </w:r>
      <w:r w:rsidRPr="006564DF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: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Pr="006564DF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мультимедиа, макет автобуса с ремнями безопасности, «зебра», макеты грузовиков, 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парные картинки </w:t>
      </w:r>
      <w:r w:rsidRPr="006564DF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564DF">
        <w:rPr>
          <w:rFonts w:ascii="Times New Roman" w:eastAsia="Times New Roman" w:hAnsi="Times New Roman"/>
          <w:bCs/>
          <w:iCs/>
          <w:color w:val="111111"/>
          <w:sz w:val="24"/>
          <w:szCs w:val="24"/>
          <w:lang w:eastAsia="ru-RU"/>
        </w:rPr>
        <w:t>Транспорт</w:t>
      </w:r>
      <w:r w:rsidRPr="006564DF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велосипеды, тоннели, обручи, посылка со светоотражающими элементами.</w:t>
      </w:r>
      <w:proofErr w:type="gramEnd"/>
    </w:p>
    <w:p w:rsidR="00C73FC8" w:rsidRPr="006564DF" w:rsidRDefault="00C73FC8" w:rsidP="00C73F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b/>
          <w:sz w:val="24"/>
          <w:szCs w:val="24"/>
          <w:lang w:eastAsia="ru-RU"/>
        </w:rPr>
        <w:t>Словарная работа: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 xml:space="preserve"> Тоннель, знак «Въезд запрещен», «Автобусная остановка», «Велосипедная дорожка», «Пешеходный переход».</w:t>
      </w:r>
    </w:p>
    <w:p w:rsidR="00C73FC8" w:rsidRPr="006564DF" w:rsidRDefault="00C73FC8" w:rsidP="00C73F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64DF">
        <w:rPr>
          <w:rFonts w:ascii="Times New Roman" w:hAnsi="Times New Roman"/>
          <w:b/>
          <w:sz w:val="24"/>
          <w:szCs w:val="24"/>
        </w:rPr>
        <w:t>Организационный момент:</w:t>
      </w:r>
    </w:p>
    <w:p w:rsidR="00C73FC8" w:rsidRPr="006564DF" w:rsidRDefault="00C73FC8" w:rsidP="00C73FC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564DF">
        <w:rPr>
          <w:color w:val="000000"/>
        </w:rPr>
        <w:t>Воспитатель и дети собираются в круг:</w:t>
      </w:r>
      <w:r w:rsidRPr="006564DF">
        <w:rPr>
          <w:color w:val="111111"/>
        </w:rPr>
        <w:t xml:space="preserve"> </w:t>
      </w:r>
    </w:p>
    <w:p w:rsidR="00C73FC8" w:rsidRPr="006564DF" w:rsidRDefault="00C73FC8" w:rsidP="00C73FC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564DF">
        <w:rPr>
          <w:color w:val="111111"/>
        </w:rPr>
        <w:t>Встанем рядышком, по кругу,</w:t>
      </w:r>
    </w:p>
    <w:p w:rsidR="00C73FC8" w:rsidRPr="006564DF" w:rsidRDefault="00C73FC8" w:rsidP="00C73FC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564DF">
        <w:rPr>
          <w:color w:val="111111"/>
        </w:rPr>
        <w:t>Скажем "Здравствуйте! " друг другу.</w:t>
      </w:r>
    </w:p>
    <w:p w:rsidR="00C73FC8" w:rsidRPr="006564DF" w:rsidRDefault="00C73FC8" w:rsidP="00C73FC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564DF">
        <w:rPr>
          <w:color w:val="111111"/>
          <w:bdr w:val="none" w:sz="0" w:space="0" w:color="auto" w:frame="1"/>
        </w:rPr>
        <w:t>Нам здороваться ни лень</w:t>
      </w:r>
      <w:r w:rsidRPr="006564DF">
        <w:rPr>
          <w:color w:val="111111"/>
        </w:rPr>
        <w:t>:</w:t>
      </w:r>
    </w:p>
    <w:p w:rsidR="00C73FC8" w:rsidRPr="006564DF" w:rsidRDefault="00C73FC8" w:rsidP="00C73FC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564DF">
        <w:rPr>
          <w:color w:val="111111"/>
        </w:rPr>
        <w:t xml:space="preserve">Всем </w:t>
      </w:r>
      <w:r w:rsidRPr="006564DF">
        <w:rPr>
          <w:b/>
          <w:color w:val="111111"/>
        </w:rPr>
        <w:t>"</w:t>
      </w:r>
      <w:r w:rsidRPr="00E60990">
        <w:rPr>
          <w:rStyle w:val="a4"/>
          <w:b w:val="0"/>
          <w:color w:val="111111"/>
          <w:bdr w:val="none" w:sz="0" w:space="0" w:color="auto" w:frame="1"/>
        </w:rPr>
        <w:t>Привет</w:t>
      </w:r>
      <w:r w:rsidRPr="00E60990">
        <w:rPr>
          <w:b/>
          <w:color w:val="111111"/>
        </w:rPr>
        <w:t>!</w:t>
      </w:r>
      <w:r w:rsidRPr="006564DF">
        <w:rPr>
          <w:color w:val="111111"/>
        </w:rPr>
        <w:t xml:space="preserve"> " и "Добрый день! " </w:t>
      </w:r>
    </w:p>
    <w:p w:rsidR="00C73FC8" w:rsidRPr="006564DF" w:rsidRDefault="00C73FC8" w:rsidP="00C73FC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564DF">
        <w:rPr>
          <w:color w:val="111111"/>
        </w:rPr>
        <w:t>Если каждый улыбнётся –</w:t>
      </w:r>
    </w:p>
    <w:p w:rsidR="00C73FC8" w:rsidRPr="006564DF" w:rsidRDefault="00C73FC8" w:rsidP="00C73FC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564DF">
        <w:rPr>
          <w:color w:val="111111"/>
        </w:rPr>
        <w:t>Утро доброе начнётся.</w:t>
      </w:r>
    </w:p>
    <w:p w:rsidR="00C73FC8" w:rsidRPr="006564DF" w:rsidRDefault="00C73FC8" w:rsidP="00C73FC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564DF">
        <w:rPr>
          <w:color w:val="111111"/>
        </w:rPr>
        <w:t>– ДОБРОЕ УТРО!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очень любите играть, и сейчас давайте поиграем в игру «Хлопните, те кто…». Дети расположены по кругу, слушают и выполняют задание воспитателя: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Хлопните те, кто приходит в детский сад пешком?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Хлопните те, кто приезжает в детский сад на маршрутном такси?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Хлопните те, кого привозят в детский сад на машине?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Хлопните те, кого сегодня привела мама?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Хлопните те, кого сегодня привел папа?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Хлопните те, кто приходит в детский сад один, без взрослых? 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Посмотрите, ребята, сейчас вы не хлопаете, это значит, что все вы приходите в детский сад вместе </w:t>
      </w:r>
      <w:proofErr w:type="gramStart"/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взрослыми, с мамой или папой, с бабушкой или дедушкой. Как вы думаете, почему? (ответы детей). Правильно, мы с вами знаем, что улица, дорога – это место, где надо быть очень внимательными, чтобы не случилось беды.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Вспомните, как называются правила, которые должны соблюдать люди, если они собираются  куда-нибудь пойти или поехать? (ответы детей). Правильно, это - правила дорожного движения.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Стук в дверь  за дверью извещение о получении  посылки: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«Дядя Степа всем известен,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Дядя Степа всем знаком,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ребят из нашей группы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Шлет посылку и поклон.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на почту все шагайте</w:t>
      </w:r>
    </w:p>
    <w:p w:rsidR="00C73FC8" w:rsidRPr="009C4E49" w:rsidRDefault="00C73FC8" w:rsidP="00C73F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посылку получайте…»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Воспитатель: Где можно получить посылку? Ну, что, ребята, отправимся на Почту за 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нашей посылкой?</w:t>
      </w:r>
      <w:r w:rsidRPr="006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64DF">
        <w:rPr>
          <w:rFonts w:ascii="Times New Roman" w:hAnsi="Times New Roman"/>
          <w:sz w:val="24"/>
          <w:szCs w:val="24"/>
        </w:rPr>
        <w:t>А на каком транспорте, мы можем добраться до Почты….(ответы детей).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Отгадав загадку,  вы поймете, на чем 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отправимся мы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56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за чудо – длинный дом!</w:t>
      </w:r>
      <w:r w:rsidRPr="006564DF">
        <w:rPr>
          <w:rFonts w:ascii="Times New Roman" w:hAnsi="Times New Roman"/>
          <w:color w:val="000000"/>
          <w:sz w:val="24"/>
          <w:szCs w:val="24"/>
        </w:rPr>
        <w:br/>
      </w:r>
      <w:r w:rsidRPr="00656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Пассажиров много в нем.</w:t>
      </w:r>
      <w:r w:rsidRPr="006564DF">
        <w:rPr>
          <w:rFonts w:ascii="Times New Roman" w:hAnsi="Times New Roman"/>
          <w:color w:val="000000"/>
          <w:sz w:val="24"/>
          <w:szCs w:val="24"/>
        </w:rPr>
        <w:br/>
      </w:r>
      <w:r w:rsidRPr="00656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Носит обувь из резины</w:t>
      </w:r>
      <w:r w:rsidRPr="006564DF">
        <w:rPr>
          <w:rFonts w:ascii="Times New Roman" w:hAnsi="Times New Roman"/>
          <w:color w:val="000000"/>
          <w:sz w:val="24"/>
          <w:szCs w:val="24"/>
        </w:rPr>
        <w:br/>
      </w:r>
      <w:r w:rsidRPr="00656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питается бензином..</w:t>
      </w:r>
      <w:proofErr w:type="gramStart"/>
      <w:r w:rsidRPr="00656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656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Автобус)  </w:t>
      </w:r>
      <w:r w:rsidRPr="006564D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73FC8" w:rsidRDefault="00C73FC8" w:rsidP="00C73F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(Знак «Автобусная остановка») 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Как называется этот дорожный знак? Что он, обозначает? (ответы детей)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До почты мы можем доехать на автобусе № 1,  давайте, дождемся своего автобуса</w:t>
      </w:r>
      <w:proofErr w:type="gramStart"/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…К</w:t>
      </w:r>
      <w:proofErr w:type="gramEnd"/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ак вы думаете, на этом автобусе мы доедем до Почты, а почему вы так решили? Может этот, автобус нам нужен, а почему этот не подходит для нас? А что вы думаете об этом автобусе? (слайд автобус№2, №3…и потом №1)</w:t>
      </w:r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Садимся на свои места, ребята, а что нужно обязательно сделать при посадке в транспортное средство? (пристегнуться ремнем безопасности) Скажите, как правильно перевозить  детей в автомобиле? (ответы детей)</w:t>
      </w:r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Правильно, детей обязательно надо перевозить или в детских креслах или при помощи </w:t>
      </w:r>
      <w:r w:rsidRPr="006564DF">
        <w:rPr>
          <w:rFonts w:ascii="Times New Roman" w:hAnsi="Times New Roman"/>
          <w:sz w:val="24"/>
          <w:szCs w:val="24"/>
          <w:shd w:val="clear" w:color="auto" w:fill="FFFFFF"/>
        </w:rPr>
        <w:t>бустеров, адаптеров, или бескаркасного сидения.</w:t>
      </w:r>
      <w:r w:rsidRPr="006564D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А что бы в дороге не скучать, предлагаю игру </w:t>
      </w:r>
      <w:r w:rsidRPr="006564DF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«Доскажи словечко»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.  Поиграем? Я начну фразу, а вы завершите её…</w:t>
      </w:r>
    </w:p>
    <w:p w:rsidR="00C73FC8" w:rsidRPr="006564DF" w:rsidRDefault="00C73FC8" w:rsidP="00C73FC8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1) Все будьте правилу </w:t>
      </w:r>
      <w:r w:rsidRPr="006564D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верны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: Держаться правой…стороны.</w:t>
      </w:r>
    </w:p>
    <w:p w:rsidR="00C73FC8" w:rsidRPr="006564DF" w:rsidRDefault="00C73FC8" w:rsidP="00C73FC8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2)  Желтый свет — предупреждение, Жди сигнала для… движения.</w:t>
      </w:r>
    </w:p>
    <w:p w:rsidR="00C73FC8" w:rsidRPr="006564DF" w:rsidRDefault="00C73FC8" w:rsidP="00C73FC8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3) Зеленый свет открыл </w:t>
      </w:r>
      <w:r w:rsidRPr="006564DF">
        <w:rPr>
          <w:rFonts w:ascii="Times New Roman" w:eastAsia="Times New Roman" w:hAnsi="Times New Roman"/>
          <w:bCs/>
          <w:sz w:val="24"/>
          <w:szCs w:val="24"/>
          <w:lang w:eastAsia="ru-RU"/>
        </w:rPr>
        <w:t>дорогу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, Переходить ребята… могут.</w:t>
      </w:r>
    </w:p>
    <w:p w:rsidR="00C73FC8" w:rsidRPr="006564DF" w:rsidRDefault="00C73FC8" w:rsidP="00C73FC8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4) Красный свет нам </w:t>
      </w:r>
      <w:r w:rsidRPr="006564D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говорит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: «Стой! Опасно! Путь… закрыт.</w:t>
      </w:r>
    </w:p>
    <w:p w:rsidR="00C73FC8" w:rsidRPr="006564DF" w:rsidRDefault="00C73FC8" w:rsidP="00C73FC8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5) По асфальту точек стежка — Пешеходная… </w:t>
      </w:r>
      <w:r w:rsidRPr="006564DF">
        <w:rPr>
          <w:rFonts w:ascii="Times New Roman" w:eastAsia="Times New Roman" w:hAnsi="Times New Roman"/>
          <w:bCs/>
          <w:sz w:val="24"/>
          <w:szCs w:val="24"/>
          <w:lang w:eastAsia="ru-RU"/>
        </w:rPr>
        <w:t>дорожка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3FC8" w:rsidRPr="006564DF" w:rsidRDefault="00C73FC8" w:rsidP="00C73FC8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6) Экзамен важного значенья держи по Правилам… движения.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b/>
          <w:sz w:val="24"/>
          <w:szCs w:val="24"/>
          <w:lang w:eastAsia="ru-RU"/>
        </w:rPr>
        <w:t>Слайд (Знак «Въезд запрещен»)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как называется этот знак и что он обозначает? Получается нам нельзя дальше ехать на автобусе, что же делать? (Выходят из автобуса и следуют пешком). 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Для безопасного д</w:t>
      </w:r>
      <w:r w:rsidRPr="00656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вижения следует передвигаться только по тротуару, по два человека в ряд, придерживаясь правой стороны.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И чтобы продолжить наш путь нам надо разделиться по парам. </w:t>
      </w:r>
    </w:p>
    <w:p w:rsidR="00C73FC8" w:rsidRPr="009C4E49" w:rsidRDefault="00C73FC8" w:rsidP="00C73FC8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564DF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Игра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6564DF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«Найди пару»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64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Детям раздаются парные картинки. Не разговаривая, каждый должен найти себе пару, то есть партнера с такой же картин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кой. Пары становятся в колонну. </w:t>
      </w:r>
      <w:r w:rsidRPr="006564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Найдите себе пару…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4D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Слайд (Знак «Велосипедная дорожка»)</w:t>
      </w:r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Что обозначает этот дорожный знак? Правильно, пересаживаемся на велосипеды… </w:t>
      </w:r>
      <w:r w:rsidRPr="006564D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эстафета «Эх, прокачусь». 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Справой стороны встаньте те дети, у кого транспорт красного цвета, а </w:t>
      </w:r>
      <w:proofErr w:type="spellStart"/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слевой</w:t>
      </w:r>
      <w:proofErr w:type="spellEnd"/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у кого зеленого цвета. На велосипедах  нужно объехать стойку, вернуться к своей команде и отдать велосипед следующему участнику. </w:t>
      </w:r>
      <w:r w:rsidRPr="006564DF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«Тоннель»- 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У нас на пути следующее препятствие…вам нужно быстро пересечь темный тоннель и вернуться к своей команде.</w:t>
      </w:r>
      <w:r w:rsidRPr="006564DF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«Автомастерская» - 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А теперь мы пересаживаемся на машины, вам надо собрать из деталей грузовик, каждый берет только по одной детали. </w:t>
      </w:r>
      <w:r w:rsidRPr="006564D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«Автобус»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- капитаны команды будут водителем автобуса. С помощью обруча по одному перевозит «пассажиров» и так перевозятся все игроки. </w:t>
      </w:r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Вот мы и приехали, а  вот и почтовое отделение, отдаем извещение и забираем нашу посылку. </w:t>
      </w:r>
    </w:p>
    <w:p w:rsidR="00C73FC8" w:rsidRPr="006564DF" w:rsidRDefault="00C73FC8" w:rsidP="00C73F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64DF">
        <w:rPr>
          <w:color w:val="111111"/>
        </w:rPr>
        <w:t xml:space="preserve"> А нам пора возвращаться обратно в детский сад, где мы её и откроем. Становитесь все за мной, нам нужно перейти дорогу, чтобы вернуться  в автобус. В каком месте безопаснее всего переходить дорогу? (по пешеходному переходу, посмотрев налево, а затем направо, и убедившись в отсутствии транспорта,  переходим дорогу). </w:t>
      </w:r>
    </w:p>
    <w:p w:rsidR="00C73FC8" w:rsidRPr="006564DF" w:rsidRDefault="00C73FC8" w:rsidP="00C73F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564DF">
        <w:rPr>
          <w:color w:val="111111"/>
        </w:rPr>
        <w:t>Полосатая дорога –</w:t>
      </w:r>
    </w:p>
    <w:p w:rsidR="00C73FC8" w:rsidRPr="00AE15B2" w:rsidRDefault="00C73FC8" w:rsidP="00C73F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E15B2">
        <w:rPr>
          <w:rStyle w:val="a4"/>
          <w:b w:val="0"/>
          <w:color w:val="111111"/>
          <w:bdr w:val="none" w:sz="0" w:space="0" w:color="auto" w:frame="1"/>
        </w:rPr>
        <w:t xml:space="preserve">Пешеходам всем </w:t>
      </w:r>
      <w:proofErr w:type="gramStart"/>
      <w:r w:rsidRPr="00AE15B2">
        <w:rPr>
          <w:rStyle w:val="a4"/>
          <w:b w:val="0"/>
          <w:color w:val="111111"/>
          <w:bdr w:val="none" w:sz="0" w:space="0" w:color="auto" w:frame="1"/>
        </w:rPr>
        <w:t>подмога</w:t>
      </w:r>
      <w:proofErr w:type="gramEnd"/>
      <w:r w:rsidRPr="00AE15B2">
        <w:rPr>
          <w:b/>
          <w:color w:val="111111"/>
        </w:rPr>
        <w:t>.</w:t>
      </w:r>
    </w:p>
    <w:p w:rsidR="00C73FC8" w:rsidRPr="006564DF" w:rsidRDefault="00C73FC8" w:rsidP="00C73F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564DF">
        <w:rPr>
          <w:color w:val="111111"/>
        </w:rPr>
        <w:lastRenderedPageBreak/>
        <w:t>Лишь по ней нам осторожно</w:t>
      </w:r>
    </w:p>
    <w:p w:rsidR="00C73FC8" w:rsidRPr="00AE15B2" w:rsidRDefault="00C73FC8" w:rsidP="00C73F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E15B2">
        <w:rPr>
          <w:rStyle w:val="a4"/>
          <w:b w:val="0"/>
          <w:color w:val="111111"/>
          <w:bdr w:val="none" w:sz="0" w:space="0" w:color="auto" w:frame="1"/>
        </w:rPr>
        <w:t>Перейти дорогу можно</w:t>
      </w:r>
      <w:r w:rsidRPr="00AE15B2">
        <w:rPr>
          <w:color w:val="111111"/>
        </w:rPr>
        <w:t>.</w:t>
      </w:r>
    </w:p>
    <w:p w:rsidR="00C73FC8" w:rsidRPr="009C4E49" w:rsidRDefault="00C73FC8" w:rsidP="00C73FC8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Занимаем свои места, пристегиваемся…Ребята, 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где мы сегодня с вами были?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препятствия встречались нам на пути?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6564DF">
        <w:rPr>
          <w:rFonts w:ascii="Times New Roman" w:eastAsia="Times New Roman" w:hAnsi="Times New Roman"/>
          <w:sz w:val="24"/>
          <w:szCs w:val="24"/>
          <w:lang w:eastAsia="ru-RU"/>
        </w:rPr>
        <w:t>А какое задание для вас было самым сложным, а какое задание было для вас самым легким? (Звук автобуса). Вот мы с вами и в детском саду, подходите все ко мне и мы посмотрим, что же нам прислали…</w:t>
      </w:r>
      <w:r w:rsidRPr="006564D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Что это? Для чего нужны</w:t>
      </w:r>
      <w:r w:rsidRPr="006564D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564DF">
        <w:rPr>
          <w:rStyle w:val="c3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светоотражающие элементы? Правильно,</w:t>
      </w:r>
      <w:r w:rsidRPr="006564D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564DF">
        <w:rPr>
          <w:rStyle w:val="c3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пешеход становится заметнее, если на одежде имеются светоотражающие элементы. Кто прислал нам, такие нужные подарки? Как мы можем отблагодарить Дядю Степу, за посылку? В группе мы обязательно подумаем и решим этот вопрос… (ответы детей).</w:t>
      </w:r>
    </w:p>
    <w:p w:rsidR="00C73FC8" w:rsidRPr="006564DF" w:rsidRDefault="00C73FC8" w:rsidP="00C73FC8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Чтоб жить, не зная огорчения,</w:t>
      </w:r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Чтоб бегать, плавать и летать,</w:t>
      </w:r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Должны вы правила движенья</w:t>
      </w:r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Всегда и всюду соблюдать.</w:t>
      </w:r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Под мелодию «Мы едем, едем, едем..</w:t>
      </w:r>
      <w:proofErr w:type="gramStart"/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.в</w:t>
      </w:r>
      <w:proofErr w:type="gramEnd"/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далекие края»</w:t>
      </w:r>
    </w:p>
    <w:p w:rsidR="00C73FC8" w:rsidRPr="006564DF" w:rsidRDefault="00C73FC8" w:rsidP="00C73FC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564D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Дети выходят из зала.</w:t>
      </w:r>
    </w:p>
    <w:p w:rsidR="00C73FC8" w:rsidRDefault="00C73FC8" w:rsidP="00C73FC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73FC8" w:rsidRDefault="00C73FC8" w:rsidP="00C73FC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4A5A50" w:rsidRDefault="004A5A50"/>
    <w:sectPr w:rsidR="004A5A50" w:rsidSect="004A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FC8"/>
    <w:rsid w:val="004A5A50"/>
    <w:rsid w:val="00C7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73FC8"/>
  </w:style>
  <w:style w:type="paragraph" w:styleId="a3">
    <w:name w:val="Normal (Web)"/>
    <w:basedOn w:val="a"/>
    <w:uiPriority w:val="99"/>
    <w:unhideWhenUsed/>
    <w:rsid w:val="00C73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73FC8"/>
    <w:rPr>
      <w:b/>
      <w:bCs/>
    </w:rPr>
  </w:style>
  <w:style w:type="character" w:customStyle="1" w:styleId="c3">
    <w:name w:val="c3"/>
    <w:basedOn w:val="a0"/>
    <w:rsid w:val="00C73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2024-09-26T05:57:00Z</dcterms:created>
  <dcterms:modified xsi:type="dcterms:W3CDTF">2024-09-26T05:58:00Z</dcterms:modified>
</cp:coreProperties>
</file>