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106872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rFonts w:ascii="Georgia" w:hAnsi="Georgia"/>
          <w:b w:val="1"/>
          <w:i w:val="0"/>
          <w:color w:val="000000"/>
          <w:sz w:val="28"/>
          <w:shd w:val="clear" w:fill="FFFFFF"/>
        </w:rPr>
      </w:pPr>
      <w:bookmarkStart w:id="0" w:name="_dx_frag_StartFragment"/>
      <w:bookmarkEnd w:id="0"/>
      <w:r>
        <w:rPr>
          <w:rFonts w:ascii="Georgia" w:hAnsi="Georgia"/>
          <w:b w:val="1"/>
          <w:i w:val="0"/>
          <w:color w:val="000000"/>
          <w:sz w:val="28"/>
          <w:shd w:val="clear" w:fill="FFFFFF"/>
        </w:rPr>
        <w:t xml:space="preserve">Методическая разработка НОД в средней группе "Путешествие в сказочную страну" 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bookmarkStart w:id="1" w:name="_dx_frag_StartFragment"/>
      <w:bookmarkEnd w:id="1"/>
      <w:r>
        <w:rPr>
          <w:rFonts w:ascii="Georgia" w:hAnsi="Georgia"/>
          <w:b w:val="1"/>
          <w:i w:val="1"/>
          <w:color w:val="000000"/>
          <w:sz w:val="24"/>
          <w:shd w:val="clear" w:fill="FFFFFF"/>
        </w:rPr>
        <w:t>Образовательная область:</w:t>
      </w:r>
      <w:r>
        <w:rPr>
          <w:rFonts w:ascii="Georgia" w:hAnsi="Georgia"/>
          <w:b w:val="0"/>
          <w:i w:val="1"/>
          <w:color w:val="000000"/>
          <w:sz w:val="24"/>
          <w:shd w:val="clear" w:fill="FFFFFF"/>
        </w:rPr>
        <w:t> речевое развитие.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Задачи: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Образовательные: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 Закрепить знания детей о любимых сказочных героях и сказках ( по программе)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Развивающие: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-Развивать мыслительные процессы: память, творческое воображение, связную речь.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-Использовать свои знания в процессе общения.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Воспитательные: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-Воспитывать любовь детей к художественной литературе разных жанров, вызвать интерес, любознательность.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Оборудование: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ткань для речки; стрелочки разного цвета; цветок , куколка маленькая (Дюймовочка) ; Зайчик, Петушок, Колобок; фасоль и горох ; ноутбук, мыло, полотенце, зубная паста и щетка, тарелка, кастрюля, ложка, сковорода, чашка, самовар, баранки, монетка, градусник, вата, шприц, фонендоскоп, галоши, шоколад, перчатки, телефон, книга К. И. Чуковского; волшебная книга.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Музыкальное оформление: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аудиозапись «Звуки природы» ( шум ручья, слов рыбки золотой, мелодии «В мире много сказок».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Предварительная работа: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Чтение и слушание в аудиозаписи русских народных сказок с беседами по содержанию; оформление тематической выставки книг; разучивание словесных игр «Что было дальше в сказке», «Из какой мы сказки? »; загадывание загадок по сказочным сюжетам; инсценировки по сказкам «Заюшкина избушка»; совместные и самостоятельные игры с настольными театрами. Драматизация сказок с помощью разных видов театра (настольный, би-ба-бо, пальчиковый)</w:t>
      </w:r>
    </w:p>
    <w:p>
      <w:pPr>
        <w:spacing w:lineRule="auto" w:line="240" w:before="160" w:after="0"/>
        <w:ind w:firstLine="0" w:left="0" w:right="0"/>
        <w:jc w:val="center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Ход занятия.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Организационный момент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(Дети и воспитатель становятся на ковре в круг) 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Ребята, сегодня у нас много гостей. Давайте поздороваемся с гостями и улыбнемся всем вокруг.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Ребята, сегодня к нам в детский сад пришло письмо, адресовано оно детям, давайте прочтем.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«Здравствуйте, дети! Пишет вам Василиса Прекрасная! Была у меня книга волшебная, заветная. Обо всем на свете из нее узнать можно было, но случилась беда страшная. Налетели Гуси- лебеди, унесли книгу далеко –далеко, там , где туманы собираются, да дождинки рождаются, в волшебное царство- государство. Заколдовали ее Баба –Яга с Кощеем , а расколдует ее только тот, кто сказки хорошо знает. Помогите книгу вызволить, без вашей помощи не обойтись! С низким поклоном Василиса Прекрасная!»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 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Как вы думаете, ребята, сможем помочь Василисе Прекрасной, не побоимся трудностей?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(Дети высказывают свое мнение, соглашаются помочь.)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 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Тогда в путь, мы сейчас с вами отправимся в путешествие в «Сказочную страну». А полетим мы с вами на ковре самолете, садитесь, только ковер не полетит, пока мы не назовем из какой он сказки?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Дети отвечают : «Аладдин».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Под музыку « В мире много сказок» мы отправляемся в путь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Вот мы и прилетели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(звучит аудиозапись - шум ручья)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-Смотрите, впереди - речка! Как же нам ее перейти?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(дети высказываются, предлагают)</w:t>
      </w:r>
    </w:p>
    <w:p>
      <w:pPr>
        <w:spacing w:lineRule="auto" w:line="240" w:before="160" w:after="48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Ребята, посмотрите, кто нас встречает? ( Золотая рыбка) А из какой она сказки? (« Сказка о рыбаке и рыбке»)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(Звучит аудиозапись с голосом: «Кто доброе слово о сказке назовет, тот ручей смело перейдет»)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Ребята, как можно сказать добрыми словами о сказке, какая она?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Дети: 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волшебная, чудесная, сказочная, добрая, справедливая, мудрая, интересная, грустная (говорят слово и переходят речку)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 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Вот мы и перешли речку, но куда же нам идти дальше? Рыбка золотая, помоги нам дорогу найти, мы ищем волшебную книгу Василисы Прекрасной.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Рыбка просит помочь ей справиться с заданием, решить</w:t>
      </w:r>
    </w:p>
    <w:p>
      <w:pPr>
        <w:spacing w:lineRule="auto" w:line="240" w:before="160" w:after="0"/>
        <w:ind w:firstLine="0" w:left="0" w:right="0"/>
        <w:jc w:val="center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«Проблемные ситуации».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Ситуация 1.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В сказке «Колосок» петушок не угостил мышат пирогами, потому что они не помогали ему трудиться. Как бы вы поступили на месте петушка?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а) Так же, как он, не стали бы угощать;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б) Нашли бы им работу и заставили трудиться;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в) Простили бы их и пригласили пить чай.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Ситуация 2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 сказке «Три поросенка» Наф – Наф помог своим братьям, когда они к нему прибежали. Как бы вы поступили на его месте?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а) Пустили спрятаться от волка в своем доме;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б) Не пустили бы к себе в дом;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в) Помирили всех и стали дружить.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Рыбка благодарит за помощь и указывает, что двигаться нам надо по красной стрелочке.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: Ребята, послушайте загадку и отгадайте про кого она?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«Появилась девочка в чашечке цветка.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А была та девочка чуть больше ноготка.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 ореховой скорлупке девочка спала,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Вот какая девочка, как она мила!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Кто читал об этом книжку и знает девочку-малышку»?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Дети: 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Дюймовочка.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Милая, Дюймовочка, помоги нам найти волшебную книгу Василисы Премудрой, ее украли и заколдовали Баба- яга и Кощей Бессмертный.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Дюймовочка просит помочь ей с заданием.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Она просит ответить на вопросы: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Какие слова надо сказать?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Колобку, чтобы покатиться дальше? (Не ешь меня я тебе песенку спою…)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Машеньке, чтобы медведь не сел на пенек? ( Не садись на пенек, не ешь пирожок…)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Лисе, чтобы петушок выглянул в окошко? ( Выгляни в окошко дам тебе горошка…)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Бабушке, чтобы Красная шапочка, могла открыть дверь? ( Дерни за веревочку, дверь и откроется…)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-За кого держалась внучка? ( за бабку)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-Из чего Фея сделала карету для Золушки?( из тыквы)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Дюймовока: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Молодцы! Вы наверное много сказок знает?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давайте мы при помощи пальчиковой игры расскажем, как много сказок мы знаем.</w:t>
      </w:r>
    </w:p>
    <w:p>
      <w:pPr>
        <w:spacing w:lineRule="auto" w:line="240" w:before="160" w:after="0"/>
        <w:ind w:firstLine="0" w:left="0" w:right="0"/>
        <w:jc w:val="center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Пальчиковая игра</w:t>
      </w:r>
    </w:p>
    <w:p>
      <w:pPr>
        <w:spacing w:lineRule="auto" w:line="240" w:before="160" w:after="0"/>
        <w:ind w:firstLine="0" w:left="0" w:right="0"/>
        <w:jc w:val="center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«Раз, два, три, четыре, пять, будем сказки называть… »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Раз, два, три, четыре, пять (загибаем пальчики,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Будем сказки называть (хлопаем в ладоши).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Рукавичка, Теремок, Колобок – румяный бок,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Три медведя, Колосок, есть Снегурочка – краса.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Жихарку не позабудем, Репку и Хаврошечку,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Волк и семеро козлят (загибаем пальчики на каждое название сказки).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Этим сказкам каждый рад ! (хлопаем в ладоши) 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Дюймовочка указывает дорогу: «Пойдете по зеленой стрелочке».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Дети идут дальше и встречают зайца, который плачет.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Здравствуй зайчик! Почему ты плачешь?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Ребята, как вы думаете, почему зайчик плачет?( ответы детей)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Заяц жалуется, что его выгнала Лиса из его домика.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 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Дети, а в какую сказку мы попали? («Заюшкина избушка»)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Ребята, а почему у Лисички избушка растаяла?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Дети: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Потому что была ледяная.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А ледяная, это из чего? (ответы детей)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Что может быть изо льда? (дети – замок, сосулька, горка, каток)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А лубяная, это какая? (дети – из дерева)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Что бывает деревянным? (дети - стол, стул, шкаф, дом, доска)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Расставьте героев сказки по порядку.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Кто первый пришел на помощь зайчику? (собака)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Кто второй? (Медведь)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Кто помог Зайчику? (Петушок)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Как можно сказать о Петушке? Какой он? (сильный, смелый, храбрый, добрый, отзывчивый)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Что можно сказать о лисе? ( хитрая, злая, невоспитанная, обманщица, жадная, коварная)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Давайте придумаем другой конец к сказке, чтобы зайчик не плакал.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Дети: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Зайчик и лиса подружились и жили дружно, не ссорились;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-Построить лисичке новый дом;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-Выгнать лису из леса, чтобы никого не обижала;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-Объяснить лисичке, что друзья так не поступают.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: Молодцы! Чтобы совсем развеселить зайчика, предлагаю стать в круг и сделать массаж друг другу «Был у зайки огород».</w:t>
      </w:r>
    </w:p>
    <w:p>
      <w:pPr>
        <w:spacing w:lineRule="auto" w:line="240" w:before="160" w:after="48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</w:t>
      </w:r>
    </w:p>
    <w:p>
      <w:pPr>
        <w:spacing w:lineRule="auto" w:line="240" w:before="160" w:after="0"/>
        <w:ind w:firstLine="0" w:left="0" w:right="0"/>
        <w:jc w:val="center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Взаимомассаж "БЫЛ У ЗАЙКИ ОГОРОД"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Был у зайки огоpод (поглаживание вдоль спины)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Ровненькие гpядки (попеpек спины) 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Он зимой игpал в снежки (постучать кулаками по спине снизу ввеpх 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Ну, а летом в пpятки (пальцы по спине побежали снизу ввеpх и "спpятались " подмышки).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А весною в огород зайка с радостью идет (пальцы по спине "идут")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Он сначала все вскопает, все вскопает, все вскопает (пощипывания).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А потом все заровняет, заровняет, заровняет (поглаживания, как будто ямки заравниваешь)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Семена просеет ловко (легкие быстрые постукивания всеми пальцами по очеpеди)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И пойдет сажать морковку (пальцы "пошли")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Ямка - семя, ямка - семя (ущипнуть, пальцем семечку придавить).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Заровняет в то же время (опять поглаживания)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И потом у зайки вновь, вырастет его морковь (пальцами пробежать и на макушке пальцы изображают ботву от морковки) 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(Официальный сайт «Академия детства», автор В. Степанов.)</w:t>
      </w:r>
    </w:p>
    <w:p>
      <w:pPr>
        <w:spacing w:lineRule="auto" w:line="240" w:before="160" w:after="48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Зайчик благодарит детей о помощи и подсказывает дорогу дальше, идти нужно по синей стрелочке и встретите моего друга Петушка.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Петушок: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Предлагает детям пройти в домик и сесть на стульчики.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Петушок, помоги нам найти волшебную книгу Василисы Прекрасной.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Петушок просит выполнить задание</w:t>
      </w:r>
    </w:p>
    <w:p>
      <w:pPr>
        <w:spacing w:lineRule="auto" w:line="240" w:before="160" w:after="0"/>
        <w:ind w:firstLine="0" w:left="0" w:right="0"/>
        <w:jc w:val="center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«Угадай сказку» 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 слайд №1)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Угадайте, какая сказка здесь живет?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1. «Сидит девочка в корзинке, у мишки за спиной.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Он сам того не ведая, несет ее домой».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(Маша и медведь) (Слайд №2-3)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Зачем, Маша отправилась в лес?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Можно детям одним уходить из дома? Почему? (дети рассуждают)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Что с ней случилось в лесу?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- Что она кричала, когда заблудилась?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Дети: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АУ, АУ.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2. Что за сказка:</w:t>
        <w:br w:type="textWrapping"/>
        <w:t>кошка, внучка, мышь,</w:t>
        <w:br w:type="textWrapping"/>
        <w:t>еще собака жучка</w:t>
        <w:br w:type="textWrapping"/>
        <w:t>деду с бабой помогали</w:t>
        <w:br w:type="textWrapping"/>
        <w:t>корнеплоды собирали? (« Репка») (Слайд № 4-5)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3. В сказочке живет,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Он не ежик и не кот,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Из муки он был печен,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На сметане был мешен,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На окошке он студился,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По дорожке он катился,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Съесть его хотел зайчишка,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Серый вол и бурый мишка,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А когда малыш в лесу встретил рыжую лису,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От нее уйти не смог.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Что за сказка? (Колобок) (слайд №6-7)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3.Ждали маму с молоком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И пустили волка в дом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Кем же были эти маленькие дети? (Волк и семеро козлят) (слайд №8-9)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4. Лечит маленьких детей,</w:t>
        <w:br w:type="textWrapping"/>
        <w:t>Лечит птичек и зверей,</w:t>
        <w:br w:type="textWrapping"/>
        <w:t>Сквозь очки свои глядит</w:t>
        <w:br w:type="textWrapping"/>
        <w:t>Добрый доктор ... (Айболит) (слайд №10-11)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5.В гости к бабушке пошла,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Пироги ей понесла,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Серый волк за ней следил,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Обманул и проглотил. ( Красная шапочка») (слайд №12-13)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6.У Золушки с ножки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Свалилась случайно,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Была не простою она,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А хрустальной ( Золушка) (слайд №14-15)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Петушок: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Молодцы! Вы все правильно угадали, и я вам подскажу дорогу дальше. Укажет вам дорогу желтая стрелочка. Там мы находим записку от Золушки, она просит помочь разобрать бобы и горох.</w:t>
      </w:r>
    </w:p>
    <w:p>
      <w:pPr>
        <w:spacing w:lineRule="auto" w:line="240" w:before="160" w:after="0"/>
        <w:ind w:firstLine="0" w:left="0" w:right="0"/>
        <w:jc w:val="center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игра «Помоги Золушке»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Дети перебирают фасоль и горох по разным тарелочкам и на дне находят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записку , в которой указано, что идти надо по оранжевой стрелочке. Идем по стрелочке и встречаем Колобка.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Колобок, помоги нам найти волшебную книгу Василисы Премудрой.</w:t>
      </w:r>
    </w:p>
    <w:p>
      <w:pPr>
        <w:spacing w:lineRule="auto" w:line="240" w:before="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Колобок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: Ребята, а вы знаете сказки К.И. Чуковского?» (да). Помогите , герои сказок перепутали все предметы и не знают из какой они сказки.</w:t>
      </w:r>
    </w:p>
    <w:p>
      <w:pPr>
        <w:spacing w:lineRule="auto" w:line="240" w:before="0" w:after="0"/>
        <w:ind w:firstLine="0" w:left="0" w:right="0"/>
        <w:jc w:val="center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Игра «Кому принадлежат эти предметы?»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1. Мыло, полотенце, зубная паста и щетка – Мойдодыр.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2. Тарелка, кастрюля, ложка, сковорода – Федорино горе.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3. Чашка, самовар, баранки, монетка – Муха – Цокотуха.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4. Градусник, вата, шприц, фонендоскоп – Айболит.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5. Галоши, шоколад, перчатки, телефон – Телефон.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Колобок: 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Спасибо вам зам помощь, я бы один не разобрался. За это я вам покажу дорогу. Колобок катится, и находим красивую коробочку, в которой лежит книга сказок, а в ней записка от Василисы Прекрасной, Что она дарит детям эту книгу за их старания.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Вот и закончилось наше путешествие. Нам пора возвращаться в детский сад. Занимайте места на ковре самолете.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(Дети садятся на ковре.)</w:t>
      </w:r>
    </w:p>
    <w:p>
      <w:pPr>
        <w:spacing w:lineRule="auto" w:line="240" w:before="160" w:after="0"/>
        <w:ind w:firstLine="0" w:left="0" w:right="0"/>
        <w:jc w:val="left"/>
        <w:rPr>
          <w:rFonts w:ascii="Georgia" w:hAnsi="Georgia"/>
          <w:b w:val="0"/>
          <w:i w:val="0"/>
          <w:color w:val="000000"/>
          <w:sz w:val="24"/>
          <w:shd w:val="clear" w:fill="FFFFFF"/>
        </w:rPr>
      </w:pPr>
      <w:r>
        <w:rPr>
          <w:rFonts w:ascii="Georgia" w:hAnsi="Georgia"/>
          <w:b w:val="1"/>
          <w:i w:val="0"/>
          <w:color w:val="000000"/>
          <w:sz w:val="24"/>
          <w:shd w:val="clear" w:fill="FFFFFF"/>
        </w:rPr>
        <w:t>Воспитатель:</w:t>
      </w: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 А пока мы с вами летим давайте вспомним, что вам больше всего запомнилось и понравилось?</w:t>
      </w:r>
    </w:p>
    <w:p>
      <w:pPr>
        <w:spacing w:lineRule="auto" w:line="240"/>
        <w:rPr>
          <w:rFonts w:ascii="Georgia" w:hAnsi="Georgia"/>
          <w:sz w:val="24"/>
        </w:rPr>
      </w:pPr>
      <w:r>
        <w:rPr>
          <w:rFonts w:ascii="Georgia" w:hAnsi="Georgia"/>
          <w:b w:val="0"/>
          <w:i w:val="0"/>
          <w:color w:val="000000"/>
          <w:sz w:val="24"/>
          <w:shd w:val="clear" w:fill="FFFFFF"/>
        </w:rPr>
        <w:t>( Ответы детей)</w:t>
      </w:r>
    </w:p>
    <w:sectPr>
      <w:type w:val="nextPag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>
      <w:jc w:val="left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