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8E" w:rsidRPr="00DD558E" w:rsidRDefault="00DD558E" w:rsidP="00DD558E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DD558E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Статья</w:t>
      </w:r>
      <w:r w:rsidRPr="00DD558E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в</w:t>
      </w:r>
      <w:r w:rsidRPr="00DD558E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сборнике электронного издания</w:t>
      </w:r>
    </w:p>
    <w:p w:rsidR="00930D3E" w:rsidRPr="00DD558E" w:rsidRDefault="00930D3E" w:rsidP="00930D3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color w:val="000000" w:themeColor="text1"/>
          <w:sz w:val="32"/>
          <w:szCs w:val="32"/>
        </w:rPr>
      </w:pPr>
      <w:r w:rsidRPr="00DD558E">
        <w:rPr>
          <w:b/>
          <w:color w:val="000000" w:themeColor="text1"/>
          <w:sz w:val="32"/>
          <w:szCs w:val="32"/>
        </w:rPr>
        <w:t>«Пальчиковые игры, как основа развития речи у детей раннего возраста»</w:t>
      </w:r>
    </w:p>
    <w:p w:rsidR="00267CC8" w:rsidRDefault="00267CC8" w:rsidP="00267C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267CC8" w:rsidRDefault="00267CC8" w:rsidP="00267C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267CC8" w:rsidRDefault="00267CC8" w:rsidP="00267C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144B29" w:rsidRDefault="00144B29" w:rsidP="00144B2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930D3E" w:rsidRPr="00930D3E" w:rsidRDefault="00930D3E" w:rsidP="00930D3E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  <w:r w:rsidRPr="00930D3E">
        <w:rPr>
          <w:rStyle w:val="c9"/>
          <w:b/>
          <w:bCs/>
          <w:color w:val="000000"/>
          <w:sz w:val="28"/>
          <w:szCs w:val="28"/>
        </w:rPr>
        <w:t>Аннотация</w:t>
      </w:r>
    </w:p>
    <w:p w:rsidR="00DF1A77" w:rsidRPr="009145C6" w:rsidRDefault="00DF1A77" w:rsidP="009145C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9145C6">
        <w:rPr>
          <w:color w:val="000000" w:themeColor="text1"/>
          <w:sz w:val="28"/>
          <w:szCs w:val="28"/>
        </w:rPr>
        <w:t>В последние годы отмечается тенденция на увеличение количества детей, имеющих проблемы в речевом развитии, которые посещают детские сады. Возраст от рождения до трех лет считается уникальным, стратегически важным для всего последующего развития человека. Именно в этом возрасте педагоги и родители должны создать необходимые условия для развития у детей мелкой моторики рук. Развитие мелкой моторики - главный фактор, способствующий развитию речи.</w:t>
      </w:r>
    </w:p>
    <w:p w:rsidR="00DF1A77" w:rsidRPr="009145C6" w:rsidRDefault="00DF1A77" w:rsidP="009145C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9145C6">
        <w:rPr>
          <w:color w:val="000000" w:themeColor="text1"/>
          <w:sz w:val="28"/>
          <w:szCs w:val="28"/>
        </w:rPr>
        <w:t>Именно с помощью тактильно – двигательного восприятия складываются первые впечатления об окружающем мире, мире предметов, их расположении в пространстве. Развитие мелкой моторики в дошкольном возрасте – это основная задача развивающей работы с детьми, и в этом помогают пальчиковые игры. Они очень эмоциональны, увлекательны и способствуют развитию речи и творческой активности.</w:t>
      </w:r>
      <w:r w:rsidRPr="009145C6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Pr="009145C6">
        <w:rPr>
          <w:color w:val="000000" w:themeColor="text1"/>
          <w:sz w:val="28"/>
          <w:szCs w:val="28"/>
        </w:rPr>
        <w:t>Детям дошкольного возраста очень нравится разучивать пальчиковые игры. Развитие моторики пальцев как бы подготавливает почву для последующего формирования речи. Данная работа оказывает благотворное влияние не только на становление речи и её функций, но и на психическое развитие ребёнка в целом.</w:t>
      </w:r>
    </w:p>
    <w:p w:rsidR="00796E06" w:rsidRPr="009145C6" w:rsidRDefault="00610121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805EBF"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05EBF"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устной речи, навыков речевого общения посредством пальчиковых игр.</w:t>
      </w:r>
    </w:p>
    <w:p w:rsidR="00805EBF" w:rsidRPr="009145C6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развивать у детей основы речевой активности с помощью речевых игр и упражнений;</w:t>
      </w:r>
    </w:p>
    <w:p w:rsidR="00805EBF" w:rsidRPr="009145C6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- создавать условия для проведения пальчиковых игр и упражнений учитывая возрастные и индивидуальные особенности детей;</w:t>
      </w:r>
    </w:p>
    <w:p w:rsidR="00805EBF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воспитывать интерес к развитию речи де</w:t>
      </w:r>
      <w:r w:rsidR="009145C6">
        <w:rPr>
          <w:rFonts w:ascii="Times New Roman" w:hAnsi="Times New Roman" w:cs="Times New Roman"/>
          <w:color w:val="000000" w:themeColor="text1"/>
          <w:sz w:val="28"/>
          <w:szCs w:val="28"/>
        </w:rPr>
        <w:t>тей с помощью пальчиковых игр.</w:t>
      </w:r>
    </w:p>
    <w:p w:rsidR="00DB0A9A" w:rsidRPr="00DB0A9A" w:rsidRDefault="00DB0A9A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Игры с пальчиками развивают мозг ребенка, стимулируют 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речи, 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орческие способности, фантазию.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Простые движения помогают убра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напряжение не только с самих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рук, но и расслабить мышцы вс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тела. Они способны улучшить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произношение многих звуков. В общем, чем лучше работают пальцы и вся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кисть, тем лучше ребенок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говорит. Р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самое большое «представительство»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коре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головного мозга, поэтому именно развитию кисти принадлежит важная 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в формировании головного мозга и 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новлении речи. И именно поэтому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словесная речь ребенка начинается, когда движения его пальчиков достигают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B29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достаточной точности. Ру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бы подготавливают почву для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последующего развития речи. Кроме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того, целью занятий по развитию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ловкости и точности пальцев рук 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развитие взаимосвязи между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полушариями головного мозга и синхронизация их работы.</w:t>
      </w:r>
    </w:p>
    <w:p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пальчиковых игр в период адаптации детей раннего возраста к ус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ловиям дошкольного учреждения:</w:t>
      </w:r>
    </w:p>
    <w:p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- пальчиковые игры позволяют наладить доверительные отнош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ения между взрослым и ребенком;</w:t>
      </w:r>
    </w:p>
    <w:p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помогают детям преодолеть стрессовые ситуации, связанные с 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протеканием процесса адаптации;</w:t>
      </w:r>
    </w:p>
    <w:p w:rsidR="0046760D" w:rsidRDefault="009145C6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пальчиковые игры дарят малышам минуты радости, вызывают у </w:t>
      </w:r>
      <w:r w:rsidR="00DB0A9A"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них положительное</w:t>
      </w: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отношение к детскому саду.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Пальчиковые игры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имеют следующие характеристики: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универсальность - можно игра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в любом месте в любое время;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кратковременнос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- обычно не более 2-5 минут;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активный, но безопасный телесный конт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 в групповых играх;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невербальное общение в играх - «молчанках», использование языка жесто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в;</w:t>
      </w:r>
    </w:p>
    <w:p w:rsid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множества вариантов одной и той же игры с изменяющимися правилами: постепенное усложнение как двигательных, так и мыслительных задач.</w:t>
      </w:r>
    </w:p>
    <w:p w:rsid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Что происходит, когда ребёнок зани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мается пальчиковой гимнастикой?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Во-первых, выполнение упражнений и ритмических движений пальцами индуктивно приводят к возбуждению речевых центров головного мозга и резкому усилению согласованной деятельности речевых зон, что в конечном итоге, стимулирует развитие речи.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Во-вторых, игры с пальцами создают благоприятный эмоциональный фон, развивают умение подражать взрослому, учат вслушиваться и понимать смысл речи, повыш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ают речевую активность ребёнка.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В-третьих, ребёнок учится концентрировать своё внимание и правильно его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аспределять.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В-четвёртых, если ребёнок будет выполнять упражнения, сопровождая их короткими стихотворными строчками, то его речь станет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белее чёткой, ритмичной, яркой.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В-пятых, развивается память ребёнка, так как он учится запоминать определенные положения рук и последовательность движений.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В-шестых, у ребёнка развивается воображение и фантазия.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В-седьмых, в результате освоения упражнений кисти рук и пальцы приобретут силу, хорошую подвижность и гибкость, а это в дальнейшем облегчит овладение навыком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исьма.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Пальчиковые игры как методическое средство хороши тем, что не требуют особой подготовки, их можно быстро организовать и провести без использования игрушек, атрибутов; они непродолжительны во времени. Их использование играет большую роль для развития речи детей, подготавливает ребенка к рисованию и письму, так как кисти руки приобретают хорошую подвижность, гибкость, исчезает скованность движений.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 целом речь ребенка.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Включение пальчиковых игр и упражнений в любой урок или занятие вызывают у детей оживление, эмоциональный подъем и оказывают неспецифическое тонизирующее действие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функциональное состояние мозга.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Пальчиковые игры помогают овладеть практическими навыками, облегчают развитие умения пользования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карандашом, кистью, ножницами.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 пальчиковых играх дети легко улавливают музыкальность, напевность, ритмичность, лаконичность языка. При этом эмоциональная отзывчивость ребёнка на художественный образ находится в тесной связи с ритмическими дви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жениями под стихотворный текст.</w:t>
      </w:r>
    </w:p>
    <w:p w:rsid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рука связана с личностью человека и в определённой степени характеризует его психическое состояние; человек пользуется многосторонними и тонкими двигательными возможностями руки. Выражая свои порывы и чувства, мысли и настроения, воплощая их в жесты. Чтобы достичь высокого уровня развития мелкой моторики у детей, а, следовательно, и речи в качестве методического средства могут быть использованы пальчиковые игры.</w:t>
      </w:r>
    </w:p>
    <w:p w:rsidR="00DD558E" w:rsidRDefault="00DD558E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B82E99" w:rsidRPr="00DD047A" w:rsidRDefault="00B82E99" w:rsidP="00DD558E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литературы:</w:t>
      </w:r>
    </w:p>
    <w:p w:rsidR="00B82E99" w:rsidRPr="00B82E99" w:rsidRDefault="00DD558E" w:rsidP="00B8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82E99" w:rsidRPr="00B8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Рузина М.С., Афонькин С.Ю. Страна пальчиков игр. - Санкт-Петербург</w:t>
      </w:r>
    </w:p>
    <w:p w:rsidR="00B82E99" w:rsidRDefault="00B82E99" w:rsidP="00B82E9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1998</w:t>
      </w:r>
    </w:p>
    <w:p w:rsidR="00B82E99" w:rsidRPr="00B82E99" w:rsidRDefault="00DD558E" w:rsidP="00B8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82E99" w:rsidRPr="00B8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Губанова Н.Ф. развитие игровой деятельности. Система работы в первой</w:t>
      </w:r>
    </w:p>
    <w:p w:rsidR="00B82E99" w:rsidRDefault="00B82E99" w:rsidP="00B82E9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младшей </w:t>
      </w:r>
      <w:proofErr w:type="gramStart"/>
      <w:r w:rsidRPr="00B8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группе.-</w:t>
      </w:r>
      <w:proofErr w:type="gramEnd"/>
      <w:r w:rsidRPr="00B8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М.,2008.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</w:tblGrid>
      <w:tr w:rsidR="00B82E99" w:rsidRPr="00B82E99" w:rsidTr="00B82E99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E99" w:rsidRDefault="00DD558E" w:rsidP="00B8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B82E99" w:rsidRPr="00B8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Дидактические игры и упражнения по сенсорному воспитанию. Под ред. Л.А. </w:t>
            </w:r>
            <w:proofErr w:type="gramStart"/>
            <w:r w:rsidR="00B82E99" w:rsidRPr="00B8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Венгева.-</w:t>
            </w:r>
            <w:proofErr w:type="gramEnd"/>
            <w:r w:rsidR="00B82E99" w:rsidRPr="00B8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М.,1978.</w:t>
            </w:r>
          </w:p>
          <w:p w:rsidR="00B82E99" w:rsidRPr="00B82E99" w:rsidRDefault="00B82E99" w:rsidP="00B8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E99" w:rsidRPr="00B82E99" w:rsidTr="00B82E99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E99" w:rsidRDefault="00DD558E" w:rsidP="00B8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B82E99" w:rsidRPr="00B8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Волина В.В. Учимся играя. - М.,1994</w:t>
            </w:r>
          </w:p>
          <w:p w:rsidR="00B82E99" w:rsidRPr="00B82E99" w:rsidRDefault="00B82E99" w:rsidP="00B8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2E99" w:rsidRPr="00B82E99" w:rsidTr="00B82E99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E99" w:rsidRPr="00B82E99" w:rsidRDefault="00DD558E" w:rsidP="00B8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B82E99" w:rsidRPr="00B82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Акопова Э.С., Иванова Е.Ю. Гармоничное развитие дошкольника: игры и занятия. - М.,2007.</w:t>
            </w:r>
          </w:p>
        </w:tc>
      </w:tr>
    </w:tbl>
    <w:p w:rsidR="00B82E99" w:rsidRDefault="00B82E99" w:rsidP="00B82E9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E99" w:rsidRPr="00DD047A" w:rsidRDefault="00B82E99" w:rsidP="00B82E9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82E99" w:rsidRPr="00DD047A" w:rsidSect="008A69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BD"/>
    <w:rsid w:val="000070DD"/>
    <w:rsid w:val="00144B29"/>
    <w:rsid w:val="00267CC8"/>
    <w:rsid w:val="0046760D"/>
    <w:rsid w:val="00610121"/>
    <w:rsid w:val="00796E06"/>
    <w:rsid w:val="00805EBF"/>
    <w:rsid w:val="008A69AF"/>
    <w:rsid w:val="009145C6"/>
    <w:rsid w:val="00930D3E"/>
    <w:rsid w:val="00B82E99"/>
    <w:rsid w:val="00BF40BD"/>
    <w:rsid w:val="00DB0A9A"/>
    <w:rsid w:val="00DD047A"/>
    <w:rsid w:val="00DD558E"/>
    <w:rsid w:val="00D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286DB-3DAD-4371-9871-D6FA6561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3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11</cp:revision>
  <dcterms:created xsi:type="dcterms:W3CDTF">2023-01-21T17:30:00Z</dcterms:created>
  <dcterms:modified xsi:type="dcterms:W3CDTF">2024-09-22T18:47:00Z</dcterms:modified>
</cp:coreProperties>
</file>