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03568" w14:textId="77777777" w:rsidR="00AB04B3" w:rsidRPr="00737C5A" w:rsidRDefault="00AB04B3" w:rsidP="00AB04B3">
      <w:pPr>
        <w:spacing w:after="0" w:line="240" w:lineRule="auto"/>
        <w:ind w:left="-426"/>
        <w:contextualSpacing/>
        <w:jc w:val="center"/>
        <w:rPr>
          <w:rFonts w:ascii="Times New Roman" w:eastAsia="Times New Roman" w:hAnsi="Times New Roman" w:cs="Times New Roman"/>
          <w:b/>
          <w:lang w:eastAsia="ru-RU"/>
        </w:rPr>
      </w:pPr>
      <w:r w:rsidRPr="00737C5A">
        <w:rPr>
          <w:rFonts w:ascii="Times New Roman" w:eastAsia="Times New Roman" w:hAnsi="Times New Roman" w:cs="Times New Roman"/>
          <w:b/>
          <w:lang w:eastAsia="ru-RU"/>
        </w:rPr>
        <w:t>МУНИЦИПАЛЬНОЕ БЮДЖЕТНОЕ ДОШКОЛЬНОЕ ОБРАЗОВАТЕЛЬНОЕ УЧРЕЖДЕНИЕ «ДЕТСКИЙ САД №35»</w:t>
      </w:r>
    </w:p>
    <w:p w14:paraId="3A1DD2F0" w14:textId="77777777" w:rsidR="00AB04B3" w:rsidRPr="00737C5A" w:rsidRDefault="00AB04B3" w:rsidP="00AB04B3">
      <w:pPr>
        <w:spacing w:after="0" w:line="240" w:lineRule="auto"/>
        <w:ind w:left="-426" w:firstLine="1277"/>
        <w:contextualSpacing/>
        <w:jc w:val="center"/>
        <w:rPr>
          <w:rFonts w:ascii="Times New Roman" w:eastAsia="Times New Roman" w:hAnsi="Times New Roman" w:cs="Times New Roman"/>
          <w:lang w:eastAsia="ru-RU"/>
        </w:rPr>
      </w:pPr>
      <w:r w:rsidRPr="00737C5A">
        <w:rPr>
          <w:rFonts w:ascii="Times New Roman" w:eastAsia="Times New Roman" w:hAnsi="Times New Roman" w:cs="Times New Roman"/>
          <w:lang w:eastAsia="ru-RU"/>
        </w:rPr>
        <w:t>Ставропольский край, Шпаковский район, г. Михайловск, ул. Ленина, 206.</w:t>
      </w:r>
    </w:p>
    <w:p w14:paraId="25321A34" w14:textId="77777777" w:rsidR="00AB04B3" w:rsidRPr="00737C5A" w:rsidRDefault="00AB04B3" w:rsidP="00AB04B3">
      <w:pPr>
        <w:spacing w:after="0" w:line="240" w:lineRule="auto"/>
        <w:ind w:left="-426" w:firstLine="1277"/>
        <w:contextualSpacing/>
        <w:jc w:val="center"/>
        <w:rPr>
          <w:rFonts w:ascii="Times New Roman" w:eastAsia="Times New Roman" w:hAnsi="Times New Roman" w:cs="Times New Roman"/>
          <w:lang w:eastAsia="ru-RU"/>
        </w:rPr>
      </w:pPr>
      <w:r w:rsidRPr="00737C5A">
        <w:rPr>
          <w:rFonts w:ascii="Times New Roman" w:eastAsia="Times New Roman" w:hAnsi="Times New Roman" w:cs="Times New Roman"/>
          <w:lang w:eastAsia="ru-RU"/>
        </w:rPr>
        <w:t>Тел/</w:t>
      </w:r>
      <w:r w:rsidRPr="00737C5A">
        <w:rPr>
          <w:rFonts w:ascii="Times New Roman" w:eastAsia="Times New Roman" w:hAnsi="Times New Roman" w:cs="Times New Roman"/>
          <w:lang w:eastAsia="ar-SA"/>
        </w:rPr>
        <w:t>факс 8(86553) 5-57-02</w:t>
      </w:r>
      <w:r w:rsidRPr="00737C5A">
        <w:rPr>
          <w:rFonts w:ascii="Times New Roman" w:eastAsia="Times New Roman" w:hAnsi="Times New Roman" w:cs="Times New Roman"/>
          <w:lang w:eastAsia="ru-RU"/>
        </w:rPr>
        <w:t xml:space="preserve">, эл. почта – </w:t>
      </w:r>
      <w:hyperlink r:id="rId5" w:history="1">
        <w:r w:rsidRPr="00737C5A">
          <w:rPr>
            <w:rFonts w:ascii="Times New Roman" w:eastAsia="Times New Roman" w:hAnsi="Times New Roman" w:cs="Times New Roman"/>
            <w:color w:val="0000FF"/>
            <w:u w:val="single"/>
            <w:shd w:val="clear" w:color="auto" w:fill="FFFFFF"/>
            <w:lang w:eastAsia="ru-RU"/>
          </w:rPr>
          <w:t>svetlanagudim19754@mail.ru</w:t>
        </w:r>
      </w:hyperlink>
      <w:r w:rsidRPr="00737C5A">
        <w:rPr>
          <w:rFonts w:ascii="Times New Roman" w:eastAsia="Times New Roman" w:hAnsi="Times New Roman" w:cs="Times New Roman"/>
          <w:lang w:eastAsia="ru-RU"/>
        </w:rPr>
        <w:t>,</w:t>
      </w:r>
    </w:p>
    <w:p w14:paraId="0E240EA4" w14:textId="77777777" w:rsidR="00AB04B3" w:rsidRPr="00737C5A" w:rsidRDefault="00AB04B3" w:rsidP="00AB04B3">
      <w:pPr>
        <w:spacing w:after="0" w:line="240" w:lineRule="auto"/>
        <w:ind w:left="-426" w:firstLine="1277"/>
        <w:contextualSpacing/>
        <w:jc w:val="center"/>
        <w:rPr>
          <w:rFonts w:ascii="Times New Roman" w:eastAsia="Times New Roman" w:hAnsi="Times New Roman" w:cs="Times New Roman"/>
          <w:b/>
          <w:lang w:eastAsia="ru-RU"/>
        </w:rPr>
      </w:pPr>
      <w:r w:rsidRPr="00737C5A">
        <w:rPr>
          <w:rFonts w:ascii="Times New Roman" w:eastAsia="Times New Roman" w:hAnsi="Times New Roman" w:cs="Times New Roman"/>
          <w:lang w:eastAsia="ru-RU"/>
        </w:rPr>
        <w:t xml:space="preserve">официальный сайт </w:t>
      </w:r>
      <w:hyperlink r:id="rId6" w:history="1">
        <w:r w:rsidRPr="00737C5A">
          <w:rPr>
            <w:rFonts w:ascii="Times New Roman" w:eastAsia="Times New Roman" w:hAnsi="Times New Roman" w:cs="Times New Roman"/>
            <w:color w:val="0000FF"/>
            <w:u w:val="single"/>
            <w:lang w:eastAsia="ru-RU"/>
          </w:rPr>
          <w:t>https://ds35.stv.prosadiki.ru/</w:t>
        </w:r>
      </w:hyperlink>
    </w:p>
    <w:p w14:paraId="18526393" w14:textId="77777777" w:rsidR="00AB04B3" w:rsidRPr="00737C5A" w:rsidRDefault="00AB04B3" w:rsidP="00AB04B3">
      <w:pPr>
        <w:pBdr>
          <w:bottom w:val="single" w:sz="12" w:space="1" w:color="auto"/>
        </w:pBdr>
        <w:spacing w:after="0" w:line="240" w:lineRule="exact"/>
        <w:ind w:firstLine="1277"/>
        <w:jc w:val="center"/>
        <w:rPr>
          <w:rFonts w:ascii="Times New Roman" w:eastAsia="Times New Roman" w:hAnsi="Times New Roman" w:cs="Times New Roman"/>
          <w:lang w:eastAsia="ar-SA"/>
        </w:rPr>
      </w:pPr>
      <w:r w:rsidRPr="00737C5A">
        <w:rPr>
          <w:rFonts w:ascii="Times New Roman" w:eastAsia="Times New Roman" w:hAnsi="Times New Roman" w:cs="Times New Roman"/>
          <w:lang w:eastAsia="ar-SA"/>
        </w:rPr>
        <w:t>ОКПО 43369282  ОГРН 1202600001670  ИНН/КПП 2623030977/262301001</w:t>
      </w:r>
    </w:p>
    <w:p w14:paraId="2BC2C882" w14:textId="77777777" w:rsidR="00AB04B3" w:rsidRPr="00737C5A" w:rsidRDefault="00AB04B3" w:rsidP="00AB04B3">
      <w:pPr>
        <w:shd w:val="clear" w:color="auto" w:fill="FFFFFF"/>
        <w:spacing w:after="0" w:line="156" w:lineRule="atLeast"/>
        <w:jc w:val="center"/>
        <w:textAlignment w:val="baseline"/>
        <w:rPr>
          <w:rFonts w:ascii="Times New Roman" w:eastAsia="Times New Roman" w:hAnsi="Times New Roman" w:cs="Times New Roman"/>
          <w:b/>
          <w:bCs/>
          <w:lang w:eastAsia="ru-RU"/>
        </w:rPr>
      </w:pPr>
    </w:p>
    <w:p w14:paraId="6A92EF5A" w14:textId="77777777" w:rsidR="00AB04B3" w:rsidRPr="00737C5A" w:rsidRDefault="00AB04B3" w:rsidP="00AB04B3">
      <w:pPr>
        <w:spacing w:after="0" w:line="240" w:lineRule="auto"/>
        <w:rPr>
          <w:rFonts w:ascii="Times New Roman" w:eastAsia="Times New Roman" w:hAnsi="Times New Roman" w:cs="Times New Roman"/>
          <w:lang w:eastAsia="ru-RU"/>
        </w:rPr>
      </w:pPr>
    </w:p>
    <w:p w14:paraId="21F53E84" w14:textId="77777777" w:rsidR="00AB04B3" w:rsidRPr="00737C5A" w:rsidRDefault="00AB04B3" w:rsidP="00AB04B3">
      <w:pPr>
        <w:spacing w:after="0" w:line="240" w:lineRule="auto"/>
        <w:rPr>
          <w:rFonts w:ascii="Times New Roman" w:eastAsia="Times New Roman" w:hAnsi="Times New Roman" w:cs="Times New Roman"/>
          <w:lang w:eastAsia="ru-RU"/>
        </w:rPr>
      </w:pPr>
    </w:p>
    <w:p w14:paraId="586C1A3B" w14:textId="77777777" w:rsidR="00AB04B3" w:rsidRPr="00737C5A" w:rsidRDefault="00AB04B3" w:rsidP="00AB04B3">
      <w:pPr>
        <w:spacing w:after="0" w:line="240" w:lineRule="auto"/>
        <w:rPr>
          <w:rFonts w:ascii="Times New Roman" w:eastAsia="Times New Roman" w:hAnsi="Times New Roman" w:cs="Times New Roman"/>
          <w:sz w:val="24"/>
          <w:szCs w:val="24"/>
          <w:lang w:eastAsia="ru-RU"/>
        </w:rPr>
      </w:pPr>
    </w:p>
    <w:p w14:paraId="46371FD3" w14:textId="77777777" w:rsidR="00AB04B3" w:rsidRPr="00737C5A" w:rsidRDefault="00AB04B3" w:rsidP="00AB04B3">
      <w:pPr>
        <w:spacing w:after="0" w:line="240" w:lineRule="auto"/>
        <w:rPr>
          <w:rFonts w:ascii="Times New Roman" w:eastAsia="Times New Roman" w:hAnsi="Times New Roman" w:cs="Times New Roman"/>
          <w:sz w:val="24"/>
          <w:szCs w:val="24"/>
          <w:lang w:eastAsia="ru-RU"/>
        </w:rPr>
      </w:pPr>
    </w:p>
    <w:p w14:paraId="4BCCCC0D" w14:textId="77777777" w:rsidR="00AB04B3" w:rsidRPr="00737C5A" w:rsidRDefault="00AB04B3" w:rsidP="00AB04B3">
      <w:pPr>
        <w:spacing w:after="0" w:line="240" w:lineRule="auto"/>
        <w:rPr>
          <w:rFonts w:ascii="Times New Roman" w:eastAsia="Times New Roman" w:hAnsi="Times New Roman" w:cs="Times New Roman"/>
          <w:sz w:val="24"/>
          <w:szCs w:val="24"/>
          <w:lang w:eastAsia="ru-RU"/>
        </w:rPr>
      </w:pPr>
    </w:p>
    <w:p w14:paraId="0ABCE5DE" w14:textId="77777777" w:rsidR="00AB04B3" w:rsidRPr="00737C5A" w:rsidRDefault="00AB04B3" w:rsidP="00AB04B3">
      <w:pPr>
        <w:spacing w:after="0" w:line="240" w:lineRule="auto"/>
        <w:rPr>
          <w:rFonts w:ascii="Times New Roman" w:eastAsia="Times New Roman" w:hAnsi="Times New Roman" w:cs="Times New Roman"/>
          <w:sz w:val="24"/>
          <w:szCs w:val="24"/>
          <w:lang w:eastAsia="ru-RU"/>
        </w:rPr>
      </w:pPr>
    </w:p>
    <w:p w14:paraId="0BCB32A5" w14:textId="77777777" w:rsidR="00AB04B3" w:rsidRPr="00737C5A" w:rsidRDefault="00AB04B3" w:rsidP="00AB04B3">
      <w:pPr>
        <w:spacing w:after="0" w:line="240" w:lineRule="auto"/>
        <w:rPr>
          <w:rFonts w:ascii="Times New Roman" w:eastAsia="Times New Roman" w:hAnsi="Times New Roman" w:cs="Times New Roman"/>
          <w:sz w:val="24"/>
          <w:szCs w:val="24"/>
          <w:lang w:eastAsia="ru-RU"/>
        </w:rPr>
      </w:pPr>
    </w:p>
    <w:p w14:paraId="0D6291E0" w14:textId="77777777" w:rsidR="00AB04B3" w:rsidRPr="00737C5A" w:rsidRDefault="00AB04B3" w:rsidP="00AB04B3">
      <w:pPr>
        <w:spacing w:after="0" w:line="240" w:lineRule="auto"/>
        <w:rPr>
          <w:rFonts w:ascii="Times New Roman" w:eastAsia="Times New Roman" w:hAnsi="Times New Roman" w:cs="Times New Roman"/>
          <w:sz w:val="24"/>
          <w:szCs w:val="24"/>
          <w:lang w:eastAsia="ru-RU"/>
        </w:rPr>
      </w:pPr>
    </w:p>
    <w:p w14:paraId="1982FF1E" w14:textId="77777777" w:rsidR="00AB04B3" w:rsidRPr="00737C5A" w:rsidRDefault="00AB04B3" w:rsidP="00AB04B3">
      <w:pPr>
        <w:spacing w:after="0" w:line="240" w:lineRule="auto"/>
        <w:rPr>
          <w:rFonts w:ascii="Times New Roman" w:eastAsia="Times New Roman" w:hAnsi="Times New Roman" w:cs="Times New Roman"/>
          <w:sz w:val="24"/>
          <w:szCs w:val="24"/>
          <w:lang w:eastAsia="ru-RU"/>
        </w:rPr>
      </w:pPr>
    </w:p>
    <w:p w14:paraId="5181D2FA" w14:textId="77777777" w:rsidR="00AB04B3" w:rsidRPr="00737C5A" w:rsidRDefault="00AB04B3" w:rsidP="00AB04B3">
      <w:pPr>
        <w:spacing w:after="0" w:line="240" w:lineRule="auto"/>
        <w:rPr>
          <w:rFonts w:ascii="Times New Roman" w:eastAsia="Times New Roman" w:hAnsi="Times New Roman" w:cs="Times New Roman"/>
          <w:sz w:val="24"/>
          <w:szCs w:val="24"/>
          <w:lang w:eastAsia="ru-RU"/>
        </w:rPr>
      </w:pPr>
    </w:p>
    <w:p w14:paraId="7C8799AF" w14:textId="77777777" w:rsidR="00AB04B3" w:rsidRPr="00737C5A" w:rsidRDefault="00AB04B3" w:rsidP="00AB04B3">
      <w:pPr>
        <w:spacing w:after="0" w:line="240" w:lineRule="auto"/>
        <w:rPr>
          <w:rFonts w:ascii="Times New Roman" w:eastAsia="Times New Roman" w:hAnsi="Times New Roman" w:cs="Times New Roman"/>
          <w:sz w:val="24"/>
          <w:szCs w:val="24"/>
          <w:lang w:eastAsia="ru-RU"/>
        </w:rPr>
      </w:pPr>
    </w:p>
    <w:p w14:paraId="791FB8BF" w14:textId="77777777" w:rsidR="00AB04B3" w:rsidRPr="00737C5A" w:rsidRDefault="00AB04B3" w:rsidP="00AB04B3">
      <w:pPr>
        <w:spacing w:after="0" w:line="240" w:lineRule="auto"/>
        <w:rPr>
          <w:rFonts w:ascii="Times New Roman" w:eastAsia="Times New Roman" w:hAnsi="Times New Roman" w:cs="Times New Roman"/>
          <w:sz w:val="24"/>
          <w:szCs w:val="24"/>
          <w:lang w:eastAsia="ru-RU"/>
        </w:rPr>
      </w:pPr>
    </w:p>
    <w:p w14:paraId="50FF6010" w14:textId="77777777" w:rsidR="00AB04B3" w:rsidRPr="00737C5A" w:rsidRDefault="00AB04B3" w:rsidP="00AB04B3">
      <w:pPr>
        <w:spacing w:after="0" w:line="240" w:lineRule="auto"/>
        <w:jc w:val="center"/>
        <w:rPr>
          <w:rFonts w:ascii="Times New Roman" w:eastAsia="Times New Roman" w:hAnsi="Times New Roman" w:cs="Times New Roman"/>
          <w:b/>
          <w:bCs/>
          <w:i/>
          <w:iCs/>
          <w:sz w:val="48"/>
          <w:szCs w:val="48"/>
          <w:lang w:eastAsia="ru-RU"/>
        </w:rPr>
      </w:pPr>
      <w:r w:rsidRPr="00737C5A">
        <w:rPr>
          <w:rFonts w:ascii="Times New Roman" w:eastAsia="Times New Roman" w:hAnsi="Times New Roman" w:cs="Times New Roman"/>
          <w:b/>
          <w:bCs/>
          <w:i/>
          <w:iCs/>
          <w:sz w:val="48"/>
          <w:szCs w:val="48"/>
          <w:lang w:eastAsia="ru-RU"/>
        </w:rPr>
        <w:t xml:space="preserve">Консультация для </w:t>
      </w:r>
    </w:p>
    <w:p w14:paraId="70151635" w14:textId="77777777" w:rsidR="00AB04B3" w:rsidRPr="00737C5A" w:rsidRDefault="00AB04B3" w:rsidP="00AB04B3">
      <w:pPr>
        <w:spacing w:after="0" w:line="240" w:lineRule="auto"/>
        <w:jc w:val="center"/>
        <w:rPr>
          <w:rFonts w:ascii="Times New Roman" w:eastAsia="Times New Roman" w:hAnsi="Times New Roman" w:cs="Times New Roman"/>
          <w:b/>
          <w:bCs/>
          <w:i/>
          <w:iCs/>
          <w:sz w:val="48"/>
          <w:szCs w:val="48"/>
          <w:lang w:eastAsia="ru-RU"/>
        </w:rPr>
      </w:pPr>
      <w:r w:rsidRPr="00737C5A">
        <w:rPr>
          <w:rFonts w:ascii="Times New Roman" w:eastAsia="Times New Roman" w:hAnsi="Times New Roman" w:cs="Times New Roman"/>
          <w:b/>
          <w:bCs/>
          <w:i/>
          <w:iCs/>
          <w:sz w:val="48"/>
          <w:szCs w:val="48"/>
          <w:lang w:eastAsia="ru-RU"/>
        </w:rPr>
        <w:t>родителей</w:t>
      </w:r>
    </w:p>
    <w:p w14:paraId="7401EBA2" w14:textId="77777777" w:rsidR="00AB04B3" w:rsidRPr="00737C5A" w:rsidRDefault="00AB04B3" w:rsidP="00AB04B3">
      <w:pPr>
        <w:spacing w:after="0" w:line="240" w:lineRule="auto"/>
        <w:rPr>
          <w:rFonts w:ascii="Times New Roman" w:eastAsia="Times New Roman" w:hAnsi="Times New Roman" w:cs="Times New Roman"/>
          <w:sz w:val="24"/>
          <w:szCs w:val="24"/>
          <w:lang w:eastAsia="ru-RU"/>
        </w:rPr>
      </w:pPr>
    </w:p>
    <w:p w14:paraId="20EAF162" w14:textId="77777777" w:rsidR="00AB04B3" w:rsidRPr="00AB04B3" w:rsidRDefault="00AB04B3" w:rsidP="00AB04B3">
      <w:pPr>
        <w:shd w:val="clear" w:color="auto" w:fill="FFFFFF"/>
        <w:spacing w:after="0" w:line="240" w:lineRule="auto"/>
        <w:jc w:val="center"/>
        <w:rPr>
          <w:rFonts w:ascii="Times New Roman" w:eastAsia="Times New Roman" w:hAnsi="Times New Roman" w:cs="Times New Roman"/>
          <w:b/>
          <w:bCs/>
          <w:color w:val="212529"/>
          <w:kern w:val="0"/>
          <w:sz w:val="40"/>
          <w:szCs w:val="40"/>
          <w:lang w:eastAsia="ru-RU"/>
          <w14:ligatures w14:val="none"/>
        </w:rPr>
      </w:pPr>
      <w:r w:rsidRPr="00737C5A">
        <w:rPr>
          <w:rFonts w:ascii="Times New Roman" w:eastAsia="Times New Roman" w:hAnsi="Times New Roman" w:cs="Times New Roman"/>
          <w:b/>
          <w:bCs/>
          <w:sz w:val="52"/>
          <w:szCs w:val="52"/>
          <w:lang w:eastAsia="ru-RU"/>
        </w:rPr>
        <w:t>«</w:t>
      </w:r>
      <w:r w:rsidRPr="00AB04B3">
        <w:rPr>
          <w:rFonts w:ascii="Times New Roman" w:eastAsia="Times New Roman" w:hAnsi="Times New Roman" w:cs="Times New Roman"/>
          <w:b/>
          <w:bCs/>
          <w:color w:val="212529"/>
          <w:kern w:val="0"/>
          <w:sz w:val="48"/>
          <w:szCs w:val="48"/>
          <w:lang w:eastAsia="ru-RU"/>
          <w14:ligatures w14:val="none"/>
        </w:rPr>
        <w:t>А</w:t>
      </w:r>
      <w:r w:rsidRPr="00AB04B3">
        <w:rPr>
          <w:rFonts w:ascii="Times New Roman" w:eastAsia="Times New Roman" w:hAnsi="Times New Roman" w:cs="Times New Roman"/>
          <w:b/>
          <w:bCs/>
          <w:color w:val="212529"/>
          <w:kern w:val="0"/>
          <w:sz w:val="40"/>
          <w:szCs w:val="40"/>
          <w:lang w:eastAsia="ru-RU"/>
          <w14:ligatures w14:val="none"/>
        </w:rPr>
        <w:t>ДАПТАЦИЯ РЕБЕНКА</w:t>
      </w:r>
    </w:p>
    <w:p w14:paraId="5266D863" w14:textId="2720F000" w:rsidR="00AB04B3" w:rsidRPr="00AB04B3" w:rsidRDefault="00AB04B3" w:rsidP="00AB04B3">
      <w:pPr>
        <w:shd w:val="clear" w:color="auto" w:fill="FFFFFF"/>
        <w:spacing w:after="0" w:line="240" w:lineRule="auto"/>
        <w:jc w:val="center"/>
        <w:rPr>
          <w:rFonts w:ascii="Times New Roman" w:eastAsia="Times New Roman" w:hAnsi="Times New Roman" w:cs="Times New Roman"/>
          <w:b/>
          <w:bCs/>
          <w:color w:val="212529"/>
          <w:kern w:val="0"/>
          <w:sz w:val="48"/>
          <w:szCs w:val="48"/>
          <w:lang w:eastAsia="ru-RU"/>
          <w14:ligatures w14:val="none"/>
        </w:rPr>
      </w:pPr>
      <w:r w:rsidRPr="00AB04B3">
        <w:rPr>
          <w:rFonts w:ascii="Times New Roman" w:eastAsia="Times New Roman" w:hAnsi="Times New Roman" w:cs="Times New Roman"/>
          <w:b/>
          <w:bCs/>
          <w:color w:val="212529"/>
          <w:kern w:val="0"/>
          <w:sz w:val="40"/>
          <w:szCs w:val="40"/>
          <w:lang w:eastAsia="ru-RU"/>
          <w14:ligatures w14:val="none"/>
        </w:rPr>
        <w:t>К ДЕТСКОМУ САДУ</w:t>
      </w:r>
      <w:r w:rsidRPr="00737C5A">
        <w:rPr>
          <w:rFonts w:ascii="Times New Roman" w:eastAsia="Times New Roman" w:hAnsi="Times New Roman" w:cs="Times New Roman"/>
          <w:b/>
          <w:bCs/>
          <w:color w:val="212529"/>
          <w:kern w:val="0"/>
          <w:sz w:val="48"/>
          <w:szCs w:val="48"/>
          <w:lang w:eastAsia="ru-RU"/>
          <w14:ligatures w14:val="none"/>
        </w:rPr>
        <w:t>»</w:t>
      </w:r>
    </w:p>
    <w:p w14:paraId="4E88366A" w14:textId="77777777" w:rsidR="00AB04B3" w:rsidRPr="00737C5A" w:rsidRDefault="00AB04B3" w:rsidP="00AB04B3">
      <w:pPr>
        <w:spacing w:after="0" w:line="240" w:lineRule="auto"/>
        <w:jc w:val="center"/>
        <w:rPr>
          <w:rFonts w:ascii="Times New Roman" w:eastAsia="Times New Roman" w:hAnsi="Times New Roman" w:cs="Times New Roman"/>
          <w:b/>
          <w:bCs/>
          <w:sz w:val="52"/>
          <w:szCs w:val="52"/>
          <w:lang w:eastAsia="ru-RU"/>
        </w:rPr>
      </w:pPr>
    </w:p>
    <w:p w14:paraId="5A9C624A" w14:textId="77777777" w:rsidR="00AB04B3" w:rsidRPr="00737C5A" w:rsidRDefault="00AB04B3" w:rsidP="00AB04B3">
      <w:pPr>
        <w:spacing w:after="0" w:line="240" w:lineRule="auto"/>
        <w:jc w:val="center"/>
        <w:rPr>
          <w:rFonts w:ascii="Times New Roman" w:eastAsia="Times New Roman" w:hAnsi="Times New Roman" w:cs="Times New Roman"/>
          <w:b/>
          <w:bCs/>
          <w:sz w:val="52"/>
          <w:szCs w:val="52"/>
          <w:lang w:eastAsia="ru-RU"/>
        </w:rPr>
      </w:pPr>
    </w:p>
    <w:p w14:paraId="3C738C4C" w14:textId="77777777" w:rsidR="00AB04B3" w:rsidRPr="00737C5A" w:rsidRDefault="00AB04B3" w:rsidP="00AB04B3">
      <w:pPr>
        <w:spacing w:after="0" w:line="240" w:lineRule="auto"/>
        <w:jc w:val="center"/>
        <w:rPr>
          <w:rFonts w:ascii="Times New Roman" w:eastAsia="Times New Roman" w:hAnsi="Times New Roman" w:cs="Times New Roman"/>
          <w:b/>
          <w:bCs/>
          <w:sz w:val="52"/>
          <w:szCs w:val="52"/>
          <w:lang w:eastAsia="ru-RU"/>
        </w:rPr>
      </w:pPr>
      <w:bookmarkStart w:id="0" w:name="_Hlk159518196"/>
    </w:p>
    <w:p w14:paraId="37DA0A2A" w14:textId="77777777" w:rsidR="00AB04B3" w:rsidRPr="00737C5A" w:rsidRDefault="00AB04B3" w:rsidP="00AB04B3">
      <w:pPr>
        <w:spacing w:after="0" w:line="240" w:lineRule="auto"/>
        <w:jc w:val="center"/>
        <w:rPr>
          <w:rFonts w:ascii="Times New Roman" w:eastAsia="Times New Roman" w:hAnsi="Times New Roman" w:cs="Times New Roman"/>
          <w:b/>
          <w:bCs/>
          <w:sz w:val="52"/>
          <w:szCs w:val="52"/>
          <w:lang w:eastAsia="ru-RU"/>
        </w:rPr>
      </w:pPr>
    </w:p>
    <w:bookmarkEnd w:id="0"/>
    <w:p w14:paraId="42C4BCD5" w14:textId="77777777" w:rsidR="00AB04B3" w:rsidRPr="00737C5A" w:rsidRDefault="00AB04B3" w:rsidP="00AB04B3">
      <w:pPr>
        <w:spacing w:after="0" w:line="240" w:lineRule="auto"/>
        <w:jc w:val="center"/>
        <w:rPr>
          <w:rFonts w:ascii="Times New Roman" w:eastAsia="Times New Roman" w:hAnsi="Times New Roman" w:cs="Times New Roman"/>
          <w:b/>
          <w:bCs/>
          <w:sz w:val="52"/>
          <w:szCs w:val="52"/>
          <w:lang w:eastAsia="ru-RU"/>
        </w:rPr>
      </w:pPr>
    </w:p>
    <w:p w14:paraId="108D0D7A" w14:textId="77777777" w:rsidR="00AB04B3" w:rsidRPr="00737C5A" w:rsidRDefault="00AB04B3" w:rsidP="00AB04B3">
      <w:pPr>
        <w:spacing w:after="0" w:line="240" w:lineRule="auto"/>
        <w:rPr>
          <w:rFonts w:ascii="Times New Roman" w:eastAsia="Times New Roman" w:hAnsi="Times New Roman" w:cs="Times New Roman"/>
          <w:b/>
          <w:bCs/>
          <w:sz w:val="52"/>
          <w:szCs w:val="52"/>
          <w:lang w:eastAsia="ru-RU"/>
        </w:rPr>
      </w:pPr>
    </w:p>
    <w:p w14:paraId="0E4AA97C" w14:textId="77777777" w:rsidR="00AB04B3" w:rsidRPr="00737C5A" w:rsidRDefault="00AB04B3" w:rsidP="00AB04B3">
      <w:pPr>
        <w:spacing w:after="0" w:line="240" w:lineRule="auto"/>
        <w:jc w:val="right"/>
        <w:rPr>
          <w:rFonts w:ascii="Times New Roman" w:eastAsia="Times New Roman" w:hAnsi="Times New Roman" w:cs="Times New Roman"/>
          <w:b/>
          <w:bCs/>
          <w:sz w:val="32"/>
          <w:szCs w:val="32"/>
          <w:lang w:eastAsia="ru-RU"/>
        </w:rPr>
      </w:pPr>
      <w:r w:rsidRPr="00737C5A">
        <w:rPr>
          <w:rFonts w:ascii="Times New Roman" w:eastAsia="Times New Roman" w:hAnsi="Times New Roman" w:cs="Times New Roman"/>
          <w:b/>
          <w:bCs/>
          <w:sz w:val="32"/>
          <w:szCs w:val="32"/>
          <w:lang w:eastAsia="ru-RU"/>
        </w:rPr>
        <w:t>Подготовил:</w:t>
      </w:r>
    </w:p>
    <w:p w14:paraId="6154BB4F" w14:textId="77777777" w:rsidR="00AB04B3" w:rsidRPr="00737C5A" w:rsidRDefault="00AB04B3" w:rsidP="00AB04B3">
      <w:pPr>
        <w:spacing w:after="0" w:line="240" w:lineRule="auto"/>
        <w:jc w:val="right"/>
        <w:rPr>
          <w:rFonts w:ascii="Times New Roman" w:eastAsia="Times New Roman" w:hAnsi="Times New Roman" w:cs="Times New Roman"/>
          <w:sz w:val="32"/>
          <w:szCs w:val="32"/>
          <w:lang w:eastAsia="ru-RU"/>
        </w:rPr>
      </w:pPr>
      <w:r w:rsidRPr="00737C5A">
        <w:rPr>
          <w:rFonts w:ascii="Times New Roman" w:eastAsia="Times New Roman" w:hAnsi="Times New Roman" w:cs="Times New Roman"/>
          <w:sz w:val="32"/>
          <w:szCs w:val="32"/>
          <w:lang w:eastAsia="ru-RU"/>
        </w:rPr>
        <w:t xml:space="preserve"> воспитатель</w:t>
      </w:r>
    </w:p>
    <w:p w14:paraId="0AA2A78F" w14:textId="77777777" w:rsidR="00AB04B3" w:rsidRPr="00737C5A" w:rsidRDefault="00AB04B3" w:rsidP="00AB04B3">
      <w:pPr>
        <w:spacing w:after="0" w:line="240" w:lineRule="auto"/>
        <w:jc w:val="right"/>
        <w:rPr>
          <w:rFonts w:ascii="Times New Roman" w:eastAsia="Times New Roman" w:hAnsi="Times New Roman" w:cs="Times New Roman"/>
          <w:sz w:val="32"/>
          <w:szCs w:val="32"/>
          <w:lang w:eastAsia="ru-RU"/>
        </w:rPr>
      </w:pPr>
      <w:r w:rsidRPr="00737C5A">
        <w:rPr>
          <w:rFonts w:ascii="Times New Roman" w:eastAsia="Times New Roman" w:hAnsi="Times New Roman" w:cs="Times New Roman"/>
          <w:sz w:val="32"/>
          <w:szCs w:val="32"/>
          <w:lang w:eastAsia="ru-RU"/>
        </w:rPr>
        <w:t>высшей кв. категории</w:t>
      </w:r>
    </w:p>
    <w:p w14:paraId="1D02D4F8" w14:textId="77777777" w:rsidR="00AB04B3" w:rsidRPr="00737C5A" w:rsidRDefault="00AB04B3" w:rsidP="00AB04B3">
      <w:pPr>
        <w:spacing w:after="0" w:line="240" w:lineRule="auto"/>
        <w:jc w:val="right"/>
        <w:rPr>
          <w:rFonts w:ascii="Times New Roman" w:eastAsia="Times New Roman" w:hAnsi="Times New Roman" w:cs="Times New Roman"/>
          <w:sz w:val="32"/>
          <w:szCs w:val="32"/>
          <w:lang w:eastAsia="ru-RU"/>
        </w:rPr>
      </w:pPr>
      <w:r w:rsidRPr="00737C5A">
        <w:rPr>
          <w:rFonts w:ascii="Times New Roman" w:eastAsia="Times New Roman" w:hAnsi="Times New Roman" w:cs="Times New Roman"/>
          <w:sz w:val="32"/>
          <w:szCs w:val="32"/>
          <w:lang w:eastAsia="ru-RU"/>
        </w:rPr>
        <w:t>Гудкова Ю.Е.</w:t>
      </w:r>
    </w:p>
    <w:p w14:paraId="10B0F488" w14:textId="77777777" w:rsidR="00AB04B3" w:rsidRPr="00737C5A" w:rsidRDefault="00AB04B3" w:rsidP="00AB04B3">
      <w:pPr>
        <w:spacing w:after="0" w:line="240" w:lineRule="auto"/>
        <w:jc w:val="right"/>
        <w:rPr>
          <w:rFonts w:ascii="Times New Roman" w:eastAsia="Times New Roman" w:hAnsi="Times New Roman" w:cs="Times New Roman"/>
          <w:sz w:val="32"/>
          <w:szCs w:val="32"/>
          <w:lang w:eastAsia="ru-RU"/>
        </w:rPr>
      </w:pPr>
      <w:r w:rsidRPr="00737C5A">
        <w:rPr>
          <w:rFonts w:ascii="Times New Roman" w:eastAsia="Times New Roman" w:hAnsi="Times New Roman" w:cs="Times New Roman"/>
          <w:sz w:val="32"/>
          <w:szCs w:val="32"/>
          <w:lang w:eastAsia="ru-RU"/>
        </w:rPr>
        <w:t>МБДОУ «Детский сад №35»</w:t>
      </w:r>
    </w:p>
    <w:p w14:paraId="6FA1AEFD" w14:textId="7D81A2BA" w:rsidR="00AB04B3" w:rsidRDefault="00AB04B3" w:rsidP="00AB04B3">
      <w:pPr>
        <w:spacing w:after="0" w:line="240" w:lineRule="auto"/>
        <w:jc w:val="right"/>
        <w:rPr>
          <w:rFonts w:ascii="Times New Roman" w:eastAsia="Times New Roman" w:hAnsi="Times New Roman" w:cs="Times New Roman"/>
          <w:sz w:val="32"/>
          <w:szCs w:val="32"/>
          <w:lang w:eastAsia="ru-RU"/>
        </w:rPr>
      </w:pPr>
      <w:r w:rsidRPr="00737C5A">
        <w:rPr>
          <w:rFonts w:ascii="Times New Roman" w:eastAsia="Times New Roman" w:hAnsi="Times New Roman" w:cs="Times New Roman"/>
          <w:b/>
          <w:sz w:val="32"/>
          <w:szCs w:val="32"/>
          <w:lang w:eastAsia="ru-RU"/>
        </w:rPr>
        <w:t>Дата:</w:t>
      </w:r>
      <w:r w:rsidRPr="00737C5A">
        <w:rPr>
          <w:rFonts w:ascii="Times New Roman" w:eastAsia="Times New Roman" w:hAnsi="Times New Roman" w:cs="Times New Roman"/>
          <w:sz w:val="32"/>
          <w:szCs w:val="32"/>
          <w:lang w:eastAsia="ru-RU"/>
        </w:rPr>
        <w:t xml:space="preserve"> 20.0</w:t>
      </w:r>
      <w:r>
        <w:rPr>
          <w:rFonts w:ascii="Times New Roman" w:eastAsia="Times New Roman" w:hAnsi="Times New Roman" w:cs="Times New Roman"/>
          <w:sz w:val="32"/>
          <w:szCs w:val="32"/>
          <w:lang w:eastAsia="ru-RU"/>
        </w:rPr>
        <w:t>9</w:t>
      </w:r>
      <w:r w:rsidRPr="00737C5A">
        <w:rPr>
          <w:rFonts w:ascii="Times New Roman" w:eastAsia="Times New Roman" w:hAnsi="Times New Roman" w:cs="Times New Roman"/>
          <w:sz w:val="32"/>
          <w:szCs w:val="32"/>
          <w:lang w:eastAsia="ru-RU"/>
        </w:rPr>
        <w:t>.2024г.</w:t>
      </w:r>
    </w:p>
    <w:p w14:paraId="28C318D9" w14:textId="77777777" w:rsidR="00AB04B3" w:rsidRDefault="00AB04B3" w:rsidP="00AB04B3">
      <w:pPr>
        <w:spacing w:after="0" w:line="240" w:lineRule="auto"/>
        <w:jc w:val="right"/>
        <w:rPr>
          <w:rFonts w:ascii="Times New Roman" w:eastAsia="Times New Roman" w:hAnsi="Times New Roman" w:cs="Times New Roman"/>
          <w:sz w:val="32"/>
          <w:szCs w:val="32"/>
          <w:lang w:eastAsia="ru-RU"/>
        </w:rPr>
      </w:pPr>
    </w:p>
    <w:p w14:paraId="25D1EE44" w14:textId="77777777" w:rsidR="00AB04B3" w:rsidRDefault="00AB04B3" w:rsidP="00AB04B3">
      <w:pPr>
        <w:pStyle w:val="c13"/>
        <w:shd w:val="clear" w:color="auto" w:fill="FFFFFF"/>
        <w:spacing w:before="0" w:beforeAutospacing="0" w:after="0" w:afterAutospacing="0"/>
        <w:jc w:val="center"/>
        <w:rPr>
          <w:rStyle w:val="c11"/>
          <w:b/>
          <w:bCs/>
          <w:i/>
          <w:iCs/>
          <w:color w:val="C00000"/>
          <w:sz w:val="44"/>
          <w:szCs w:val="44"/>
        </w:rPr>
      </w:pPr>
    </w:p>
    <w:p w14:paraId="19FCDA6B" w14:textId="77777777" w:rsidR="00AB04B3" w:rsidRDefault="00AB04B3" w:rsidP="00AB04B3">
      <w:pPr>
        <w:pStyle w:val="c13"/>
        <w:shd w:val="clear" w:color="auto" w:fill="FFFFFF"/>
        <w:spacing w:before="0" w:beforeAutospacing="0" w:after="0" w:afterAutospacing="0"/>
        <w:jc w:val="center"/>
        <w:rPr>
          <w:rStyle w:val="c11"/>
          <w:b/>
          <w:bCs/>
          <w:i/>
          <w:iCs/>
          <w:color w:val="C00000"/>
          <w:sz w:val="44"/>
          <w:szCs w:val="44"/>
        </w:rPr>
      </w:pPr>
    </w:p>
    <w:p w14:paraId="28BBF6B1" w14:textId="01AE6246" w:rsidR="00AB04B3" w:rsidRDefault="00AB04B3" w:rsidP="00AB04B3">
      <w:pPr>
        <w:pStyle w:val="c13"/>
        <w:shd w:val="clear" w:color="auto" w:fill="FFFFFF"/>
        <w:spacing w:before="0" w:beforeAutospacing="0" w:after="0" w:afterAutospacing="0"/>
        <w:jc w:val="center"/>
        <w:rPr>
          <w:rFonts w:ascii="Calibri" w:hAnsi="Calibri" w:cs="Calibri"/>
          <w:color w:val="000000"/>
          <w:sz w:val="22"/>
          <w:szCs w:val="22"/>
        </w:rPr>
      </w:pPr>
      <w:r>
        <w:rPr>
          <w:rStyle w:val="c11"/>
          <w:b/>
          <w:bCs/>
          <w:i/>
          <w:iCs/>
          <w:color w:val="C00000"/>
          <w:sz w:val="44"/>
          <w:szCs w:val="44"/>
        </w:rPr>
        <w:t>«Адаптация ребенка к детскому саду».</w:t>
      </w:r>
    </w:p>
    <w:p w14:paraId="4DF3B599" w14:textId="2A0AC34C" w:rsidR="00AB04B3" w:rsidRDefault="00AB04B3" w:rsidP="00AB04B3">
      <w:pPr>
        <w:pStyle w:val="c0"/>
        <w:shd w:val="clear" w:color="auto" w:fill="FFFFFF"/>
        <w:spacing w:before="0" w:beforeAutospacing="0" w:after="0" w:afterAutospacing="0"/>
        <w:ind w:right="980"/>
        <w:rPr>
          <w:rStyle w:val="c4"/>
          <w:color w:val="000000"/>
          <w:sz w:val="28"/>
          <w:szCs w:val="28"/>
        </w:rPr>
      </w:pPr>
      <w:r>
        <w:rPr>
          <w:rStyle w:val="c4"/>
          <w:color w:val="000000"/>
          <w:sz w:val="28"/>
          <w:szCs w:val="28"/>
        </w:rPr>
        <w:t>  </w:t>
      </w:r>
      <w:r>
        <w:rPr>
          <w:rFonts w:ascii="Calibri" w:hAnsi="Calibri" w:cs="Calibri"/>
          <w:noProof/>
          <w:color w:val="000000"/>
          <w:sz w:val="22"/>
          <w:szCs w:val="22"/>
          <w:bdr w:val="single" w:sz="2" w:space="0" w:color="000000" w:frame="1"/>
        </w:rPr>
        <w:drawing>
          <wp:inline distT="0" distB="0" distL="0" distR="0" wp14:anchorId="1147CDFB" wp14:editId="69EC51CB">
            <wp:extent cx="2316480" cy="3810000"/>
            <wp:effectExtent l="0" t="0" r="7620" b="0"/>
            <wp:docPr id="9305304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6480" cy="3810000"/>
                    </a:xfrm>
                    <a:prstGeom prst="rect">
                      <a:avLst/>
                    </a:prstGeom>
                    <a:noFill/>
                    <a:ln>
                      <a:noFill/>
                    </a:ln>
                  </pic:spPr>
                </pic:pic>
              </a:graphicData>
            </a:graphic>
          </wp:inline>
        </w:drawing>
      </w:r>
      <w:r>
        <w:rPr>
          <w:rStyle w:val="c4"/>
          <w:color w:val="000000"/>
          <w:sz w:val="28"/>
          <w:szCs w:val="28"/>
        </w:rPr>
        <w:t>         </w:t>
      </w:r>
    </w:p>
    <w:p w14:paraId="24077AB7" w14:textId="77777777" w:rsidR="00AB04B3" w:rsidRDefault="00AB04B3" w:rsidP="00AB04B3">
      <w:pPr>
        <w:pStyle w:val="c0"/>
        <w:shd w:val="clear" w:color="auto" w:fill="FFFFFF"/>
        <w:spacing w:before="0" w:beforeAutospacing="0" w:after="0" w:afterAutospacing="0"/>
        <w:ind w:right="980"/>
        <w:rPr>
          <w:rFonts w:ascii="Calibri" w:hAnsi="Calibri" w:cs="Calibri"/>
          <w:color w:val="000000"/>
          <w:sz w:val="22"/>
          <w:szCs w:val="22"/>
        </w:rPr>
      </w:pPr>
    </w:p>
    <w:p w14:paraId="198A8B7F" w14:textId="4DFB86F0" w:rsidR="00AB04B3" w:rsidRDefault="00AB04B3" w:rsidP="00AB04B3">
      <w:pPr>
        <w:pStyle w:val="c10"/>
        <w:shd w:val="clear" w:color="auto" w:fill="FFFFFF"/>
        <w:spacing w:before="0" w:beforeAutospacing="0" w:after="0" w:afterAutospacing="0"/>
        <w:rPr>
          <w:rFonts w:ascii="Calibri" w:hAnsi="Calibri" w:cs="Calibri"/>
          <w:color w:val="000000"/>
          <w:sz w:val="22"/>
          <w:szCs w:val="22"/>
        </w:rPr>
      </w:pPr>
      <w:r>
        <w:rPr>
          <w:rStyle w:val="c4"/>
          <w:color w:val="000000"/>
          <w:sz w:val="28"/>
          <w:szCs w:val="28"/>
          <w:shd w:val="clear" w:color="auto" w:fill="FFFFFF"/>
        </w:rPr>
        <w:t>        </w:t>
      </w:r>
      <w:r>
        <w:rPr>
          <w:rStyle w:val="c4"/>
          <w:color w:val="000000"/>
          <w:sz w:val="28"/>
          <w:szCs w:val="28"/>
        </w:rPr>
        <w:t> Детям любого возраста очень непрост</w:t>
      </w:r>
      <w:r>
        <w:rPr>
          <w:rStyle w:val="c4"/>
          <w:color w:val="000000"/>
          <w:sz w:val="28"/>
          <w:szCs w:val="28"/>
        </w:rPr>
        <w:t>о</w:t>
      </w:r>
    </w:p>
    <w:p w14:paraId="7316439A" w14:textId="77777777" w:rsidR="00AB04B3" w:rsidRDefault="00AB04B3" w:rsidP="00AB04B3">
      <w:pPr>
        <w:pStyle w:val="c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начинать посещать детский сад. Каждый из них проходит период  адаптации к детскому саду.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Ребёнку необходимо время, чтобы адаптироваться к этой новой жизни в детскому саду.</w:t>
      </w:r>
    </w:p>
    <w:p w14:paraId="382C5B30" w14:textId="77777777" w:rsidR="00AB04B3" w:rsidRDefault="00AB04B3" w:rsidP="00AB04B3">
      <w:pPr>
        <w:pStyle w:val="c0"/>
        <w:shd w:val="clear" w:color="auto" w:fill="FFFFFF"/>
        <w:spacing w:before="0" w:beforeAutospacing="0" w:after="0" w:afterAutospacing="0"/>
        <w:rPr>
          <w:rFonts w:ascii="Calibri" w:hAnsi="Calibri" w:cs="Calibri"/>
          <w:color w:val="000000"/>
          <w:sz w:val="22"/>
          <w:szCs w:val="22"/>
        </w:rPr>
      </w:pPr>
      <w:r>
        <w:rPr>
          <w:rStyle w:val="c1"/>
          <w:b/>
          <w:bCs/>
          <w:color w:val="7030A0"/>
          <w:sz w:val="28"/>
          <w:szCs w:val="28"/>
        </w:rPr>
        <w:t>Что такое адаптация?</w:t>
      </w:r>
    </w:p>
    <w:p w14:paraId="18B31E2D" w14:textId="77777777" w:rsidR="00AB04B3" w:rsidRDefault="00AB04B3" w:rsidP="00AB04B3">
      <w:pPr>
        <w:pStyle w:val="c0"/>
        <w:shd w:val="clear" w:color="auto" w:fill="FFFFFF"/>
        <w:spacing w:before="0" w:beforeAutospacing="0" w:after="0" w:afterAutospacing="0"/>
        <w:ind w:left="568"/>
        <w:rPr>
          <w:rFonts w:ascii="Calibri" w:hAnsi="Calibri" w:cs="Calibri"/>
          <w:color w:val="000000"/>
          <w:sz w:val="22"/>
          <w:szCs w:val="22"/>
        </w:rPr>
      </w:pPr>
      <w:r>
        <w:rPr>
          <w:rStyle w:val="c3"/>
          <w:b/>
          <w:bCs/>
          <w:i/>
          <w:iCs/>
          <w:color w:val="000000"/>
          <w:sz w:val="28"/>
          <w:szCs w:val="28"/>
        </w:rPr>
        <w:t>Адаптация</w:t>
      </w:r>
      <w:r>
        <w:rPr>
          <w:rStyle w:val="c4"/>
          <w:color w:val="000000"/>
          <w:sz w:val="28"/>
          <w:szCs w:val="28"/>
        </w:rPr>
        <w:t> - это приспособление или привыкание организма к новой обстановке.</w:t>
      </w:r>
    </w:p>
    <w:p w14:paraId="2A9960BE" w14:textId="77777777" w:rsidR="00AB04B3" w:rsidRDefault="00AB04B3" w:rsidP="00AB04B3">
      <w:pPr>
        <w:pStyle w:val="c0"/>
        <w:shd w:val="clear" w:color="auto" w:fill="FFFFFF"/>
        <w:spacing w:before="0" w:beforeAutospacing="0" w:after="0" w:afterAutospacing="0"/>
        <w:ind w:firstLine="568"/>
        <w:rPr>
          <w:rFonts w:ascii="Calibri" w:hAnsi="Calibri" w:cs="Calibri"/>
          <w:color w:val="000000"/>
          <w:sz w:val="22"/>
          <w:szCs w:val="22"/>
        </w:rPr>
      </w:pPr>
      <w:r>
        <w:rPr>
          <w:rStyle w:val="c4"/>
          <w:color w:val="000000"/>
          <w:sz w:val="28"/>
          <w:szCs w:val="28"/>
        </w:rPr>
        <w:t>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новыми и непривычными для ребенка, к ним малышу придется приспосабливаться и привыкать.</w:t>
      </w:r>
    </w:p>
    <w:p w14:paraId="59211BEF" w14:textId="77777777" w:rsidR="00AB04B3" w:rsidRDefault="00AB04B3" w:rsidP="00AB04B3">
      <w:pPr>
        <w:pStyle w:val="c0"/>
        <w:shd w:val="clear" w:color="auto" w:fill="FFFFFF"/>
        <w:spacing w:before="0" w:beforeAutospacing="0" w:after="0" w:afterAutospacing="0"/>
        <w:ind w:firstLine="568"/>
        <w:rPr>
          <w:rFonts w:ascii="Calibri" w:hAnsi="Calibri" w:cs="Calibri"/>
          <w:color w:val="000000"/>
          <w:sz w:val="22"/>
          <w:szCs w:val="22"/>
        </w:rPr>
      </w:pPr>
      <w:r>
        <w:rPr>
          <w:rStyle w:val="c3"/>
          <w:b/>
          <w:bCs/>
          <w:color w:val="000000"/>
          <w:sz w:val="28"/>
          <w:szCs w:val="28"/>
        </w:rPr>
        <w:t>В процессе приспособления – адаптации – поведение и реакции на многое у ребенка могут резко поменяться: чаще всего меняются:</w:t>
      </w:r>
    </w:p>
    <w:p w14:paraId="66398187" w14:textId="77777777" w:rsidR="00AB04B3" w:rsidRDefault="00AB04B3" w:rsidP="00AB04B3">
      <w:pPr>
        <w:pStyle w:val="c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эмоциональное состояние (ребенок много плачет, раздражается);</w:t>
      </w:r>
    </w:p>
    <w:p w14:paraId="472B12DA" w14:textId="77777777" w:rsidR="00AB04B3" w:rsidRDefault="00AB04B3" w:rsidP="00AB04B3">
      <w:pPr>
        <w:pStyle w:val="c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нарушается аппетит (ребенок ест меньше и реже, чем обычно);</w:t>
      </w:r>
    </w:p>
    <w:p w14:paraId="5A7F03DE" w14:textId="77777777" w:rsidR="00AB04B3" w:rsidRDefault="00AB04B3" w:rsidP="00AB04B3">
      <w:pPr>
        <w:pStyle w:val="c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lastRenderedPageBreak/>
        <w:t>- нарушается сон (ребенок не может заснуть, сон кратковременный, прерывистый);</w:t>
      </w:r>
    </w:p>
    <w:p w14:paraId="55C45136" w14:textId="77777777" w:rsidR="00AB04B3" w:rsidRDefault="00AB04B3" w:rsidP="00AB04B3">
      <w:pPr>
        <w:pStyle w:val="c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-утрачиваются приобретенные навыки (малыш может вернуться к соске или перестать проситься на горшок, речь может затормозиться);</w:t>
      </w:r>
    </w:p>
    <w:p w14:paraId="676C5E3B" w14:textId="77777777" w:rsidR="00AB04B3" w:rsidRDefault="00AB04B3" w:rsidP="00AB04B3">
      <w:pPr>
        <w:pStyle w:val="c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в период адаптации дети нередко заболевают (это связано и с психическим напряжением, и с тем, что ребенок сталкивается с новыми вирусами).</w:t>
      </w:r>
    </w:p>
    <w:p w14:paraId="4367E090"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4"/>
          <w:color w:val="000000"/>
          <w:sz w:val="28"/>
          <w:szCs w:val="28"/>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14:paraId="031EDA12"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4"/>
          <w:color w:val="000000"/>
          <w:sz w:val="28"/>
          <w:szCs w:val="28"/>
        </w:rPr>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14:paraId="51A08B47"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4"/>
          <w:color w:val="000000"/>
          <w:sz w:val="28"/>
          <w:szCs w:val="28"/>
        </w:rPr>
        <w:t>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 или отсутствием привычки выполнять требования взрослых, сформированностью навыков самообслуживания и т.д.</w:t>
      </w:r>
    </w:p>
    <w:p w14:paraId="170BF91E" w14:textId="77777777" w:rsidR="00AB04B3" w:rsidRDefault="00AB04B3" w:rsidP="00AB04B3">
      <w:pPr>
        <w:pStyle w:val="c10"/>
        <w:numPr>
          <w:ilvl w:val="0"/>
          <w:numId w:val="1"/>
        </w:numPr>
        <w:shd w:val="clear" w:color="auto" w:fill="FFFFFF"/>
        <w:spacing w:before="30" w:beforeAutospacing="0" w:after="30" w:afterAutospacing="0"/>
        <w:ind w:firstLine="360"/>
        <w:rPr>
          <w:rFonts w:ascii="Calibri" w:hAnsi="Calibri" w:cs="Calibri"/>
          <w:color w:val="000000"/>
          <w:sz w:val="22"/>
          <w:szCs w:val="22"/>
        </w:rPr>
      </w:pPr>
      <w:r>
        <w:rPr>
          <w:rStyle w:val="c4"/>
          <w:color w:val="000000"/>
          <w:sz w:val="28"/>
          <w:szCs w:val="28"/>
        </w:rPr>
        <w:t>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со взрослыми почти не нарушаются, двигательная активность не снижается.</w:t>
      </w:r>
    </w:p>
    <w:p w14:paraId="4160A19B" w14:textId="77777777" w:rsidR="00AB04B3" w:rsidRDefault="00AB04B3" w:rsidP="00AB04B3">
      <w:pPr>
        <w:pStyle w:val="c8"/>
        <w:numPr>
          <w:ilvl w:val="0"/>
          <w:numId w:val="1"/>
        </w:numPr>
        <w:shd w:val="clear" w:color="auto" w:fill="FFFFFF"/>
        <w:spacing w:before="30" w:beforeAutospacing="0" w:after="30" w:afterAutospacing="0"/>
        <w:ind w:left="1440"/>
        <w:rPr>
          <w:rFonts w:ascii="Calibri" w:hAnsi="Calibri" w:cs="Calibri"/>
          <w:color w:val="000000"/>
          <w:sz w:val="22"/>
          <w:szCs w:val="22"/>
        </w:rPr>
      </w:pPr>
      <w:r>
        <w:rPr>
          <w:rStyle w:val="c4"/>
          <w:color w:val="000000"/>
          <w:sz w:val="28"/>
          <w:szCs w:val="28"/>
        </w:rPr>
        <w:t>При средней степени адаптации дети привыкают к садику дольше, до 2-3 месяцев.</w:t>
      </w:r>
    </w:p>
    <w:p w14:paraId="33248982" w14:textId="77777777" w:rsidR="00AB04B3" w:rsidRDefault="00AB04B3" w:rsidP="00AB04B3">
      <w:pPr>
        <w:pStyle w:val="c0"/>
        <w:numPr>
          <w:ilvl w:val="0"/>
          <w:numId w:val="1"/>
        </w:numPr>
        <w:shd w:val="clear" w:color="auto" w:fill="FFFFFF"/>
        <w:spacing w:before="30" w:beforeAutospacing="0" w:after="30" w:afterAutospacing="0"/>
        <w:ind w:left="1440"/>
        <w:rPr>
          <w:rFonts w:ascii="Calibri" w:hAnsi="Calibri" w:cs="Calibri"/>
          <w:color w:val="000000"/>
          <w:sz w:val="22"/>
          <w:szCs w:val="22"/>
        </w:rPr>
      </w:pPr>
      <w:r>
        <w:rPr>
          <w:rStyle w:val="c4"/>
          <w:color w:val="000000"/>
          <w:sz w:val="28"/>
          <w:szCs w:val="28"/>
        </w:rPr>
        <w:t>При тяжелой адаптации срок привыкания может продлиться до 6 месяцев и даже больше.</w:t>
      </w:r>
    </w:p>
    <w:p w14:paraId="1BBBFDAC"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4"/>
          <w:color w:val="000000"/>
          <w:sz w:val="28"/>
          <w:szCs w:val="28"/>
        </w:rPr>
        <w:t>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на полный день. Время пребывания ребенка в детском саду индивидуально, определяется воспитателями на основе наблюдений за ребенком.</w:t>
      </w:r>
    </w:p>
    <w:p w14:paraId="15FF60DD"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4"/>
          <w:color w:val="000000"/>
          <w:sz w:val="28"/>
          <w:szCs w:val="28"/>
        </w:rPr>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14:paraId="0133CCAA" w14:textId="77777777" w:rsidR="00AB04B3" w:rsidRDefault="00AB04B3" w:rsidP="00AB04B3">
      <w:pPr>
        <w:pStyle w:val="c10"/>
        <w:shd w:val="clear" w:color="auto" w:fill="FFFFFF"/>
        <w:spacing w:before="0" w:beforeAutospacing="0" w:after="0" w:afterAutospacing="0"/>
        <w:rPr>
          <w:rFonts w:ascii="Calibri" w:hAnsi="Calibri" w:cs="Calibri"/>
          <w:color w:val="000000"/>
          <w:sz w:val="22"/>
          <w:szCs w:val="22"/>
        </w:rPr>
      </w:pPr>
      <w:r>
        <w:rPr>
          <w:rStyle w:val="c1"/>
          <w:b/>
          <w:bCs/>
          <w:color w:val="7030A0"/>
          <w:sz w:val="28"/>
          <w:szCs w:val="28"/>
        </w:rPr>
        <w:t>Кому адаптироваться легче?</w:t>
      </w:r>
    </w:p>
    <w:p w14:paraId="3B3F4916"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3"/>
          <w:b/>
          <w:bCs/>
          <w:color w:val="000000"/>
          <w:sz w:val="28"/>
          <w:szCs w:val="28"/>
        </w:rPr>
        <w:lastRenderedPageBreak/>
        <w:t>Детям, чьи родители готовили их к посещению сада заранее, за несколько месяцев до этого события.</w:t>
      </w:r>
      <w:r>
        <w:rPr>
          <w:rStyle w:val="c4"/>
          <w:color w:val="000000"/>
          <w:sz w:val="28"/>
          <w:szCs w:val="28"/>
        </w:rPr>
        <w:t>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14:paraId="05E394BB"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3"/>
          <w:b/>
          <w:bCs/>
          <w:color w:val="000000"/>
          <w:sz w:val="28"/>
          <w:szCs w:val="28"/>
        </w:rPr>
        <w:t>Детям, физически здоровым</w:t>
      </w:r>
      <w:r>
        <w:rPr>
          <w:rStyle w:val="c4"/>
          <w:color w:val="000000"/>
          <w:sz w:val="28"/>
          <w:szCs w:val="28"/>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14:paraId="06CD90AB"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3"/>
          <w:b/>
          <w:bCs/>
          <w:color w:val="000000"/>
          <w:sz w:val="28"/>
          <w:szCs w:val="28"/>
        </w:rPr>
        <w:t>Детям, имеющим навыки самостоятельности.</w:t>
      </w:r>
      <w:r>
        <w:rPr>
          <w:rStyle w:val="c4"/>
          <w:color w:val="000000"/>
          <w:sz w:val="28"/>
          <w:szCs w:val="28"/>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14:paraId="1733B595"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3"/>
          <w:b/>
          <w:bCs/>
          <w:color w:val="000000"/>
          <w:sz w:val="28"/>
          <w:szCs w:val="28"/>
        </w:rPr>
        <w:t>Детям, чей режим близок к режиму сада</w:t>
      </w:r>
      <w:r>
        <w:rPr>
          <w:rStyle w:val="c4"/>
          <w:color w:val="000000"/>
          <w:sz w:val="28"/>
          <w:szCs w:val="28"/>
        </w:rPr>
        <w:t>.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14:paraId="35C9D737"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4"/>
          <w:color w:val="000000"/>
          <w:sz w:val="28"/>
          <w:szCs w:val="28"/>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14:paraId="1B523AC4"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4"/>
          <w:color w:val="000000"/>
          <w:sz w:val="28"/>
          <w:szCs w:val="28"/>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14:paraId="3CA52641"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3"/>
          <w:b/>
          <w:bCs/>
          <w:color w:val="000000"/>
          <w:sz w:val="28"/>
          <w:szCs w:val="28"/>
        </w:rPr>
        <w:t>В присутствии ребенка всегда отзывайтесь положительно о воспитателях и саде.</w:t>
      </w:r>
      <w:r>
        <w:rPr>
          <w:rStyle w:val="c4"/>
          <w:color w:val="000000"/>
          <w:sz w:val="28"/>
          <w:szCs w:val="28"/>
        </w:rPr>
        <w:t>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14:paraId="26B9562B" w14:textId="77777777" w:rsidR="00AB04B3" w:rsidRDefault="00AB04B3" w:rsidP="00AB04B3">
      <w:pPr>
        <w:pStyle w:val="c10"/>
        <w:shd w:val="clear" w:color="auto" w:fill="FFFFFF"/>
        <w:spacing w:before="0" w:beforeAutospacing="0" w:after="0" w:afterAutospacing="0"/>
        <w:ind w:firstLine="1134"/>
        <w:rPr>
          <w:rFonts w:ascii="Calibri" w:hAnsi="Calibri" w:cs="Calibri"/>
          <w:color w:val="000000"/>
          <w:sz w:val="22"/>
          <w:szCs w:val="22"/>
        </w:rPr>
      </w:pPr>
      <w:r>
        <w:rPr>
          <w:rStyle w:val="c3"/>
          <w:b/>
          <w:bCs/>
          <w:color w:val="000000"/>
          <w:sz w:val="28"/>
          <w:szCs w:val="28"/>
        </w:rPr>
        <w:t>В выходные дни не меняйте режим дня ребенка. </w:t>
      </w:r>
      <w:r>
        <w:rPr>
          <w:rStyle w:val="c4"/>
          <w:color w:val="000000"/>
          <w:sz w:val="28"/>
          <w:szCs w:val="28"/>
        </w:rPr>
        <w:t>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14:paraId="2F2B7F32"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3"/>
          <w:b/>
          <w:bCs/>
          <w:color w:val="000000"/>
          <w:sz w:val="28"/>
          <w:szCs w:val="28"/>
        </w:rPr>
        <w:t>Не перегружайте малыша  в период адаптации. </w:t>
      </w:r>
      <w:r>
        <w:rPr>
          <w:rStyle w:val="c4"/>
          <w:color w:val="000000"/>
          <w:sz w:val="28"/>
          <w:szCs w:val="28"/>
        </w:rPr>
        <w:t>У него в жизни сейчас столько изменений, и лишнее напряжение нервной системы ему ни к чему.</w:t>
      </w:r>
    </w:p>
    <w:p w14:paraId="32BB7742" w14:textId="77777777" w:rsidR="00AB04B3" w:rsidRDefault="00AB04B3" w:rsidP="00AB04B3">
      <w:pPr>
        <w:pStyle w:val="c0"/>
        <w:shd w:val="clear" w:color="auto" w:fill="FFFFFF"/>
        <w:spacing w:before="0" w:beforeAutospacing="0" w:after="0" w:afterAutospacing="0"/>
        <w:ind w:firstLine="568"/>
        <w:rPr>
          <w:rFonts w:ascii="Calibri" w:hAnsi="Calibri" w:cs="Calibri"/>
          <w:color w:val="000000"/>
          <w:sz w:val="22"/>
          <w:szCs w:val="22"/>
        </w:rPr>
      </w:pPr>
      <w:r>
        <w:rPr>
          <w:rStyle w:val="c3"/>
          <w:b/>
          <w:bCs/>
          <w:color w:val="000000"/>
          <w:sz w:val="28"/>
          <w:szCs w:val="28"/>
        </w:rPr>
        <w:lastRenderedPageBreak/>
        <w:t>Постарайтесь, чтобы дома малыша окружала спокойная и бесконфликтная атмосфера.</w:t>
      </w:r>
      <w:r>
        <w:rPr>
          <w:rStyle w:val="c4"/>
          <w:color w:val="000000"/>
          <w:sz w:val="28"/>
          <w:szCs w:val="28"/>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14:paraId="5CDAED80"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3"/>
          <w:b/>
          <w:bCs/>
          <w:color w:val="000000"/>
          <w:sz w:val="28"/>
          <w:szCs w:val="28"/>
        </w:rPr>
        <w:t>Будьте терпимее к капризам</w:t>
      </w:r>
      <w:r>
        <w:rPr>
          <w:rStyle w:val="c4"/>
          <w:color w:val="000000"/>
          <w:sz w:val="28"/>
          <w:szCs w:val="28"/>
        </w:rPr>
        <w:t>. Они возникают из-за перегрузки нервной системы. Обнимите ребёнка, помогите ему успокоиться и переключите на другую деятельность (игру).</w:t>
      </w:r>
    </w:p>
    <w:p w14:paraId="55D62F20"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3"/>
          <w:b/>
          <w:bCs/>
          <w:color w:val="000000"/>
          <w:sz w:val="28"/>
          <w:szCs w:val="28"/>
        </w:rPr>
        <w:t>Согласовав предварительно с воспитателем, дайте в сад небольшую игрушку. </w:t>
      </w:r>
      <w:r>
        <w:rPr>
          <w:rStyle w:val="c4"/>
          <w:color w:val="000000"/>
          <w:sz w:val="28"/>
          <w:szCs w:val="28"/>
        </w:rPr>
        <w:t>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14:paraId="14DAC07C"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3"/>
          <w:b/>
          <w:bCs/>
          <w:color w:val="000000"/>
          <w:sz w:val="28"/>
          <w:szCs w:val="28"/>
        </w:rPr>
        <w:t>Призовите на помощь сказку или игру</w:t>
      </w:r>
      <w:r>
        <w:rPr>
          <w:rStyle w:val="c4"/>
          <w:color w:val="000000"/>
          <w:sz w:val="28"/>
          <w:szCs w:val="28"/>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14:paraId="27171111"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4"/>
          <w:color w:val="000000"/>
          <w:sz w:val="28"/>
          <w:szCs w:val="28"/>
        </w:rPr>
        <w:t>Больше всего родитель и ребенок расстраиваются при расставании. Как нужно организовать утро, чтобы день и у мамы, и у малыша прошел спокойно? </w:t>
      </w:r>
      <w:r>
        <w:rPr>
          <w:rStyle w:val="c3"/>
          <w:b/>
          <w:bCs/>
          <w:color w:val="000000"/>
          <w:sz w:val="28"/>
          <w:szCs w:val="28"/>
        </w:rPr>
        <w:t>Главное правило таково: спокойна мама — спокоен малыш.</w:t>
      </w:r>
      <w:r>
        <w:rPr>
          <w:rStyle w:val="c4"/>
          <w:color w:val="000000"/>
          <w:sz w:val="28"/>
          <w:szCs w:val="28"/>
        </w:rPr>
        <w:t> Он "считывает" вашу неуверенность и еще больше расстраивается.</w:t>
      </w:r>
    </w:p>
    <w:p w14:paraId="3AF67F9C"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3"/>
          <w:b/>
          <w:bCs/>
          <w:color w:val="000000"/>
          <w:sz w:val="28"/>
          <w:szCs w:val="28"/>
        </w:rPr>
        <w:t>И дома, и в саду говорите с малышом спокойно, уверенно</w:t>
      </w:r>
      <w:r>
        <w:rPr>
          <w:rStyle w:val="c4"/>
          <w:color w:val="000000"/>
          <w:sz w:val="28"/>
          <w:szCs w:val="28"/>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14:paraId="1D8A539F"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3"/>
          <w:b/>
          <w:bCs/>
          <w:color w:val="000000"/>
          <w:sz w:val="28"/>
          <w:szCs w:val="28"/>
        </w:rPr>
        <w:t>Пусть малыша отводит тот родитель или родственник, с которым ему легче расстаться</w:t>
      </w:r>
      <w:r>
        <w:rPr>
          <w:rStyle w:val="c4"/>
          <w:color w:val="000000"/>
          <w:sz w:val="28"/>
          <w:szCs w:val="28"/>
        </w:rPr>
        <w:t>.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14:paraId="5EB6CD55"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3"/>
          <w:b/>
          <w:bCs/>
          <w:color w:val="000000"/>
          <w:sz w:val="28"/>
          <w:szCs w:val="28"/>
        </w:rPr>
        <w:t>Обязательно скажите, что вы придете</w:t>
      </w:r>
      <w:r>
        <w:rPr>
          <w:rStyle w:val="c4"/>
          <w:color w:val="000000"/>
          <w:sz w:val="28"/>
          <w:szCs w:val="28"/>
        </w:rPr>
        <w:t>,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14:paraId="25F0162A"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3"/>
          <w:b/>
          <w:bCs/>
          <w:color w:val="000000"/>
          <w:sz w:val="28"/>
          <w:szCs w:val="28"/>
        </w:rPr>
        <w:t>Придумайте свой ритуал прощания</w:t>
      </w:r>
      <w:r>
        <w:rPr>
          <w:rStyle w:val="c4"/>
          <w:color w:val="000000"/>
          <w:sz w:val="28"/>
          <w:szCs w:val="28"/>
        </w:rPr>
        <w:t>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14:paraId="068F0C66" w14:textId="77777777" w:rsidR="00AB04B3" w:rsidRDefault="00AB04B3" w:rsidP="00AB04B3">
      <w:pPr>
        <w:pStyle w:val="c0"/>
        <w:shd w:val="clear" w:color="auto" w:fill="FFFFFF"/>
        <w:spacing w:before="0" w:beforeAutospacing="0" w:after="0" w:afterAutospacing="0"/>
        <w:ind w:firstLine="568"/>
        <w:rPr>
          <w:rFonts w:ascii="Calibri" w:hAnsi="Calibri" w:cs="Calibri"/>
          <w:color w:val="000000"/>
          <w:sz w:val="22"/>
          <w:szCs w:val="22"/>
        </w:rPr>
      </w:pPr>
      <w:r>
        <w:rPr>
          <w:rStyle w:val="c3"/>
          <w:b/>
          <w:bCs/>
          <w:color w:val="000000"/>
          <w:sz w:val="28"/>
          <w:szCs w:val="28"/>
        </w:rPr>
        <w:t>К сожалению, иногда родители совершают серьезные ошибки, которые затрудняют адаптацию ребенка к детскому саду.</w:t>
      </w:r>
      <w:r>
        <w:rPr>
          <w:rStyle w:val="c1"/>
          <w:b/>
          <w:bCs/>
          <w:color w:val="7030A0"/>
          <w:sz w:val="28"/>
          <w:szCs w:val="28"/>
        </w:rPr>
        <w:t> Чего нельзя делать ни в коем случае:</w:t>
      </w:r>
    </w:p>
    <w:p w14:paraId="38DB4EF1" w14:textId="77777777" w:rsidR="00AB04B3" w:rsidRDefault="00AB04B3" w:rsidP="00AB04B3">
      <w:pPr>
        <w:pStyle w:val="c1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lastRenderedPageBreak/>
        <w:t>Нельзя наказывать или сердиться на малыша </w:t>
      </w:r>
      <w:r>
        <w:rPr>
          <w:rStyle w:val="c4"/>
          <w:color w:val="000000"/>
          <w:sz w:val="28"/>
          <w:szCs w:val="28"/>
        </w:rPr>
        <w:t>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14:paraId="50703BA2"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3"/>
          <w:b/>
          <w:bCs/>
          <w:color w:val="000000"/>
          <w:sz w:val="28"/>
          <w:szCs w:val="28"/>
        </w:rPr>
        <w:t> Стоит избегать разговоров о слёзах малыша с другими членами семьи в его присутствии. </w:t>
      </w:r>
      <w:r>
        <w:rPr>
          <w:rStyle w:val="c4"/>
          <w:color w:val="000000"/>
          <w:sz w:val="28"/>
          <w:szCs w:val="28"/>
        </w:rPr>
        <w:t>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14:paraId="7CAC85A6"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3"/>
          <w:b/>
          <w:bCs/>
          <w:color w:val="000000"/>
          <w:sz w:val="28"/>
          <w:szCs w:val="28"/>
        </w:rPr>
        <w:t>Нельзя пугать детским садом</w:t>
      </w:r>
      <w:r>
        <w:rPr>
          <w:rStyle w:val="c4"/>
          <w:color w:val="000000"/>
          <w:sz w:val="28"/>
          <w:szCs w:val="28"/>
        </w:rPr>
        <w:t> ("Вот будешь себя плохо вести, опять в детский сад пойдешь!"). Место, которым пугают, никогда не станет ни любимым, ни безопасным.</w:t>
      </w:r>
    </w:p>
    <w:p w14:paraId="01901C4E"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3"/>
          <w:b/>
          <w:bCs/>
          <w:color w:val="000000"/>
          <w:sz w:val="28"/>
          <w:szCs w:val="28"/>
        </w:rPr>
        <w:t>Нельзя плохо отзываться о воспитателях и саде при ребенке</w:t>
      </w:r>
      <w:r>
        <w:rPr>
          <w:rStyle w:val="c4"/>
          <w:color w:val="000000"/>
          <w:sz w:val="28"/>
          <w:szCs w:val="28"/>
        </w:rPr>
        <w:t>. Это наводит малыша на мысль, что сад — это нехорошее место и его окружают плохие люди. Тогда тревога не пройдет вообще.</w:t>
      </w:r>
    </w:p>
    <w:p w14:paraId="109A9E80"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3"/>
          <w:b/>
          <w:bCs/>
          <w:color w:val="000000"/>
          <w:sz w:val="28"/>
          <w:szCs w:val="28"/>
        </w:rPr>
        <w:t>Нельзя обманывать ребенка</w:t>
      </w:r>
      <w:r>
        <w:rPr>
          <w:rStyle w:val="c4"/>
          <w:color w:val="000000"/>
          <w:sz w:val="28"/>
          <w:szCs w:val="28"/>
        </w:rPr>
        <w:t>,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14:paraId="16BF56E4" w14:textId="77777777" w:rsidR="00AB04B3" w:rsidRDefault="00AB04B3" w:rsidP="00AB04B3">
      <w:pPr>
        <w:pStyle w:val="c5"/>
        <w:shd w:val="clear" w:color="auto" w:fill="FFFFFF"/>
        <w:spacing w:before="0" w:beforeAutospacing="0" w:after="0" w:afterAutospacing="0"/>
        <w:ind w:firstLine="568"/>
        <w:rPr>
          <w:rFonts w:ascii="Calibri" w:hAnsi="Calibri" w:cs="Calibri"/>
          <w:color w:val="000000"/>
          <w:sz w:val="22"/>
          <w:szCs w:val="22"/>
        </w:rPr>
      </w:pPr>
      <w:r>
        <w:rPr>
          <w:rStyle w:val="c4"/>
          <w:color w:val="000000"/>
          <w:sz w:val="28"/>
          <w:szCs w:val="28"/>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14:paraId="45752542" w14:textId="77777777" w:rsidR="00AB04B3" w:rsidRDefault="00AB04B3" w:rsidP="00AB04B3">
      <w:pPr>
        <w:pStyle w:val="c0"/>
        <w:shd w:val="clear" w:color="auto" w:fill="FFFFFF"/>
        <w:spacing w:before="0" w:beforeAutospacing="0" w:after="0" w:afterAutospacing="0"/>
        <w:ind w:firstLine="568"/>
        <w:rPr>
          <w:rFonts w:ascii="Calibri" w:hAnsi="Calibri" w:cs="Calibri"/>
          <w:color w:val="000000"/>
          <w:sz w:val="22"/>
          <w:szCs w:val="22"/>
        </w:rPr>
      </w:pPr>
      <w:r>
        <w:rPr>
          <w:rStyle w:val="c4"/>
          <w:color w:val="000000"/>
          <w:sz w:val="28"/>
          <w:szCs w:val="28"/>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14:paraId="3A232E8E" w14:textId="77777777" w:rsidR="00AB04B3" w:rsidRDefault="00AB04B3" w:rsidP="00AB04B3">
      <w:pPr>
        <w:pStyle w:val="c10"/>
        <w:shd w:val="clear" w:color="auto" w:fill="FFFFFF"/>
        <w:spacing w:before="0" w:beforeAutospacing="0" w:after="0" w:afterAutospacing="0"/>
        <w:rPr>
          <w:rFonts w:ascii="Calibri" w:hAnsi="Calibri" w:cs="Calibri"/>
          <w:color w:val="000000"/>
          <w:sz w:val="22"/>
          <w:szCs w:val="22"/>
        </w:rPr>
      </w:pPr>
      <w:r>
        <w:rPr>
          <w:rStyle w:val="c1"/>
          <w:b/>
          <w:bCs/>
          <w:color w:val="7030A0"/>
          <w:sz w:val="28"/>
          <w:szCs w:val="28"/>
        </w:rPr>
        <w:t>Чтобы помочь себе, нужно:</w:t>
      </w:r>
    </w:p>
    <w:p w14:paraId="72BDCA03" w14:textId="77777777" w:rsidR="00AB04B3" w:rsidRDefault="00AB04B3" w:rsidP="00AB04B3">
      <w:pPr>
        <w:pStyle w:val="c1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Быть уверенными, что посещение сада действительно нужно семье</w:t>
      </w:r>
      <w:r>
        <w:rPr>
          <w:rStyle w:val="c4"/>
          <w:color w:val="000000"/>
          <w:sz w:val="28"/>
          <w:szCs w:val="28"/>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14:paraId="75FBB96A" w14:textId="77777777" w:rsidR="00AB04B3" w:rsidRDefault="00AB04B3" w:rsidP="00AB04B3">
      <w:pPr>
        <w:pStyle w:val="c1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Поверить, что малыш на самом деле вовсе не "слабое" создание</w:t>
      </w:r>
      <w:r>
        <w:rPr>
          <w:rStyle w:val="c4"/>
          <w:color w:val="000000"/>
          <w:sz w:val="28"/>
          <w:szCs w:val="28"/>
        </w:rPr>
        <w:t xml:space="preserve">. Адаптационная система ребенка достаточно сильна, чтобы это испытание выдержать, даже если слезы текут рекой. Парадоксально, но факт: </w:t>
      </w:r>
      <w:r>
        <w:rPr>
          <w:rStyle w:val="c4"/>
          <w:color w:val="000000"/>
          <w:sz w:val="28"/>
          <w:szCs w:val="28"/>
        </w:rPr>
        <w:lastRenderedPageBreak/>
        <w:t>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14:paraId="5505201A" w14:textId="77777777" w:rsidR="00AB04B3" w:rsidRDefault="00AB04B3" w:rsidP="00AB04B3">
      <w:pPr>
        <w:pStyle w:val="c1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Заручиться поддержкой</w:t>
      </w:r>
      <w:r>
        <w:rPr>
          <w:rStyle w:val="c4"/>
          <w:color w:val="000000"/>
          <w:sz w:val="28"/>
          <w:szCs w:val="28"/>
        </w:rPr>
        <w:t>. Вокруг вас родители, переживающие те же чувства в этот период. Поддерживайте друг друга, узнайте, какие "ноу-хау" есть у каждого из вас в деле помощи малышу. Вместе отмечайте и радуйтесь успехам детей и самих себя.</w:t>
      </w:r>
    </w:p>
    <w:p w14:paraId="40AD6461" w14:textId="77777777" w:rsidR="00AB04B3" w:rsidRDefault="00AB04B3" w:rsidP="00AB04B3">
      <w:pPr>
        <w:pStyle w:val="c13"/>
        <w:shd w:val="clear" w:color="auto" w:fill="FFFFFF"/>
        <w:spacing w:before="0" w:beforeAutospacing="0" w:after="0" w:afterAutospacing="0"/>
        <w:jc w:val="center"/>
        <w:rPr>
          <w:rFonts w:ascii="Calibri" w:hAnsi="Calibri" w:cs="Calibri"/>
          <w:color w:val="000000"/>
          <w:sz w:val="22"/>
          <w:szCs w:val="22"/>
        </w:rPr>
      </w:pPr>
      <w:r>
        <w:rPr>
          <w:rStyle w:val="c4"/>
          <w:color w:val="C00000"/>
          <w:sz w:val="28"/>
          <w:szCs w:val="28"/>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14:paraId="56F0BC65" w14:textId="3D29D44B" w:rsidR="00AB04B3" w:rsidRDefault="00AB04B3" w:rsidP="00AB04B3">
      <w:pPr>
        <w:pStyle w:val="c0"/>
        <w:shd w:val="clear" w:color="auto" w:fill="FFFFFF"/>
        <w:spacing w:before="0" w:beforeAutospacing="0" w:after="0" w:afterAutospacing="0"/>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0AB5CA43" wp14:editId="31D46B6C">
            <wp:extent cx="3810000" cy="2857500"/>
            <wp:effectExtent l="0" t="0" r="0" b="0"/>
            <wp:docPr id="8630672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4684BE5" w14:textId="77777777" w:rsidR="00672237" w:rsidRDefault="00672237"/>
    <w:sectPr w:rsidR="00672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A37CE8"/>
    <w:multiLevelType w:val="multilevel"/>
    <w:tmpl w:val="6780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323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B3"/>
    <w:rsid w:val="00541C5A"/>
    <w:rsid w:val="00672237"/>
    <w:rsid w:val="00AB04B3"/>
    <w:rsid w:val="00AD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365A"/>
  <w15:chartTrackingRefBased/>
  <w15:docId w15:val="{6413DF84-F559-4A95-94DB-8D792FEC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AB04B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0">
    <w:name w:val="c20"/>
    <w:basedOn w:val="a0"/>
    <w:rsid w:val="00AB04B3"/>
  </w:style>
  <w:style w:type="character" w:customStyle="1" w:styleId="c11">
    <w:name w:val="c11"/>
    <w:basedOn w:val="a0"/>
    <w:rsid w:val="00AB04B3"/>
  </w:style>
  <w:style w:type="paragraph" w:customStyle="1" w:styleId="c0">
    <w:name w:val="c0"/>
    <w:basedOn w:val="a"/>
    <w:rsid w:val="00AB04B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4">
    <w:name w:val="c4"/>
    <w:basedOn w:val="a0"/>
    <w:rsid w:val="00AB04B3"/>
  </w:style>
  <w:style w:type="paragraph" w:customStyle="1" w:styleId="c10">
    <w:name w:val="c10"/>
    <w:basedOn w:val="a"/>
    <w:rsid w:val="00AB04B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
    <w:name w:val="c1"/>
    <w:basedOn w:val="a0"/>
    <w:rsid w:val="00AB04B3"/>
  </w:style>
  <w:style w:type="character" w:customStyle="1" w:styleId="c3">
    <w:name w:val="c3"/>
    <w:basedOn w:val="a0"/>
    <w:rsid w:val="00AB04B3"/>
  </w:style>
  <w:style w:type="paragraph" w:customStyle="1" w:styleId="c5">
    <w:name w:val="c5"/>
    <w:basedOn w:val="a"/>
    <w:rsid w:val="00AB04B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8">
    <w:name w:val="c8"/>
    <w:basedOn w:val="a"/>
    <w:rsid w:val="00AB04B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74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35.stv.prosadiki.ru/" TargetMode="External"/><Relationship Id="rId5" Type="http://schemas.openxmlformats.org/officeDocument/2006/relationships/hyperlink" Target="mailto:svetlanagudim19754@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2052</Words>
  <Characters>11702</Characters>
  <Application>Microsoft Office Word</Application>
  <DocSecurity>0</DocSecurity>
  <Lines>97</Lines>
  <Paragraphs>27</Paragraphs>
  <ScaleCrop>false</ScaleCrop>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Гудкова</dc:creator>
  <cp:keywords/>
  <dc:description/>
  <cp:lastModifiedBy>Юлия Гудкова</cp:lastModifiedBy>
  <cp:revision>1</cp:revision>
  <dcterms:created xsi:type="dcterms:W3CDTF">2024-09-09T13:58:00Z</dcterms:created>
  <dcterms:modified xsi:type="dcterms:W3CDTF">2024-09-09T14:02:00Z</dcterms:modified>
</cp:coreProperties>
</file>