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81" w:rsidRDefault="00FC2681" w:rsidP="00FC2681">
      <w:pPr>
        <w:jc w:val="center"/>
        <w:rPr>
          <w:rFonts w:ascii="Times New Roman" w:hAnsi="Times New Roman" w:cs="Times New Roman"/>
          <w:sz w:val="24"/>
          <w:szCs w:val="24"/>
        </w:rPr>
      </w:pPr>
      <w:r w:rsidRPr="00FC2681">
        <w:rPr>
          <w:rFonts w:ascii="Times New Roman" w:hAnsi="Times New Roman" w:cs="Times New Roman"/>
          <w:sz w:val="24"/>
          <w:szCs w:val="24"/>
        </w:rPr>
        <w:t>Методическая разработка на тему</w:t>
      </w:r>
    </w:p>
    <w:p w:rsidR="00FC2681" w:rsidRDefault="00FC2681" w:rsidP="00FC2681">
      <w:pPr>
        <w:jc w:val="center"/>
        <w:rPr>
          <w:rFonts w:ascii="Times New Roman" w:hAnsi="Times New Roman" w:cs="Times New Roman"/>
          <w:sz w:val="24"/>
          <w:szCs w:val="24"/>
        </w:rPr>
      </w:pPr>
      <w:r w:rsidRPr="00FC2681">
        <w:rPr>
          <w:rFonts w:ascii="Times New Roman" w:hAnsi="Times New Roman" w:cs="Times New Roman"/>
          <w:sz w:val="24"/>
          <w:szCs w:val="24"/>
        </w:rPr>
        <w:t>«Взаимодействие учителя и воспитателя группы продленного дня по выполнению домашнего задания».</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t xml:space="preserve">Группа продленного дня призвана обеспечить единство урочной и внеурочной деятельности обучающихся, способствовать укреплению их здоровья, обеспечивать высокий уровень работоспособности, хорошее физическое и нравственно-эстетическое самочувствие детей. Задача воспитателя группы продленного дня заключается не только в том, чтобы занять ребенка игрой, заполнить его свободное время, но и организовать мероприятия, которые были бы интересны и полезны младшему школьнику, способствовали его интеллектуальному и физическому развитию, обогащали его эмоционально. При этом педагог должен учитывать индивидуальные особенности каждого ребенка, его интересы и склонности, создавать ситуацию успеха при выполнении детьми любой из вставших задач (будь то задача самообслуживания в группе продленного дня, самоподготовки или игровой деятельности).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t>Учебно-воспитательная работа в группе продленного дня проводится в тесной связи с учител</w:t>
      </w:r>
      <w:r>
        <w:rPr>
          <w:rFonts w:ascii="Times New Roman" w:hAnsi="Times New Roman" w:cs="Times New Roman"/>
          <w:sz w:val="24"/>
          <w:szCs w:val="24"/>
        </w:rPr>
        <w:t>ями</w:t>
      </w:r>
      <w:r w:rsidRPr="00FC2681">
        <w:rPr>
          <w:rFonts w:ascii="Times New Roman" w:hAnsi="Times New Roman" w:cs="Times New Roman"/>
          <w:sz w:val="24"/>
          <w:szCs w:val="24"/>
        </w:rPr>
        <w:t xml:space="preserve">. Учитель организует, направляет, контролирует в основном учебную деятельность, а воспитатель занимается организацией коллективного воспитания, досуга и выполнения домашних заданий. Самоподготовка – организационная форма учебной деятельности в условиях группы продленного дня по выполнению домашних заданий под руководством воспитателя, в ходе, которой целенаправленно формируются навык самостоятельной учебной работы. Самоподготовка непосредственно связана с уроками образовательными, развивающими и воспитательными целями, содержанием, элементами методик умственного труда. И внешне и организационно самоподготовка бывает очень похожа на ситуацию урока. Самоподготовка в группе продленного дня – самая основная грань проблемы преемственности в работе учителя и воспитателя. Вот почему так необходимо тесное взаимодействие учителя и воспитателя, в ходе которого отрабатывается единый подход к проведению самоподготовки. Учитель сосредотачивает свои усилия на отборе содержания и объема тех знаний, умений и навыков, которые обучающиеся должны приобрести или углубить во время самоподготовки, а воспитатель – на отборе целесообразных для этого форм организации познавательной деятельности (например, работа с книгой, творческие работы).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t xml:space="preserve">Доминирующей функцией самоподготовки является воспитательная функция. Именно воспитание определяет позицию педагога в этой форме работы с детьми, все содержание их совместной деятельности и общения, всю методику педагогического воздействия. Самоподготовка несет в себе активное воспитательное начало: мотивы учения детей, их волю, терпение, аккуратность, умение самостоятельно заниматься умственным трудом и контролировать себя. Навыки самостоятельной работы обучающиеся приобретают постепенно, в процессе практики. Почти все виды самостоятельных работ связаны с требованием учебных программ и осуществляются под руководством учителя. Немалую роль в выработке этих навыков играет воспитатель группы продлённого дня. Он организует выполнение домашнего задания и приучает детей к определённому порядку приготовления уроков, к рациональному и эффективному использованию времени, к четкому, аккуратному выполнению в систематически установленное время; к умению </w:t>
      </w:r>
      <w:r w:rsidRPr="00FC2681">
        <w:rPr>
          <w:rFonts w:ascii="Times New Roman" w:hAnsi="Times New Roman" w:cs="Times New Roman"/>
          <w:sz w:val="24"/>
          <w:szCs w:val="24"/>
        </w:rPr>
        <w:lastRenderedPageBreak/>
        <w:t xml:space="preserve">преодолевать трудности, доводить начатое дело до конца, держать в порядке, удобном для использования необходимые учебные пособия.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t xml:space="preserve">Воспитательные задачи самоподготовки: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t xml:space="preserve">1. Закрепить навыки самообразовательной работы.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t xml:space="preserve">2. Воспитать у </w:t>
      </w:r>
      <w:proofErr w:type="gramStart"/>
      <w:r w:rsidRPr="00FC2681">
        <w:rPr>
          <w:rFonts w:ascii="Times New Roman" w:hAnsi="Times New Roman" w:cs="Times New Roman"/>
          <w:sz w:val="24"/>
          <w:szCs w:val="24"/>
        </w:rPr>
        <w:t>обучающихся</w:t>
      </w:r>
      <w:proofErr w:type="gramEnd"/>
      <w:r w:rsidRPr="00FC2681">
        <w:rPr>
          <w:rFonts w:ascii="Times New Roman" w:hAnsi="Times New Roman" w:cs="Times New Roman"/>
          <w:sz w:val="24"/>
          <w:szCs w:val="24"/>
        </w:rPr>
        <w:t xml:space="preserve"> организованность, собранность и дисциплинированность, самостоятельность и прилежание. </w:t>
      </w:r>
    </w:p>
    <w:p w:rsidR="00FC2681" w:rsidRDefault="00FC2681">
      <w:pPr>
        <w:rPr>
          <w:rFonts w:ascii="Times New Roman" w:hAnsi="Times New Roman" w:cs="Times New Roman"/>
          <w:sz w:val="24"/>
          <w:szCs w:val="24"/>
        </w:rPr>
      </w:pPr>
      <w:r>
        <w:rPr>
          <w:rFonts w:ascii="Times New Roman" w:hAnsi="Times New Roman" w:cs="Times New Roman"/>
          <w:sz w:val="24"/>
          <w:szCs w:val="24"/>
        </w:rPr>
        <w:t xml:space="preserve">3. </w:t>
      </w:r>
      <w:r w:rsidRPr="00FC2681">
        <w:rPr>
          <w:rFonts w:ascii="Times New Roman" w:hAnsi="Times New Roman" w:cs="Times New Roman"/>
          <w:sz w:val="24"/>
          <w:szCs w:val="24"/>
        </w:rPr>
        <w:t xml:space="preserve">Сформировать положительное отношение к учебе, потребность и способность своевременно и в установленный срок выполнить учебные задания учителей.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t xml:space="preserve">4. Научить пользоваться справочниками, словарями, дополнительной литературой, умению работать в библиотеке.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t xml:space="preserve">При организации самоподготовки воспитателю необходимо учитывать следующее: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sym w:font="Symbol" w:char="F0B7"/>
      </w:r>
      <w:r w:rsidRPr="00FC2681">
        <w:rPr>
          <w:rFonts w:ascii="Times New Roman" w:hAnsi="Times New Roman" w:cs="Times New Roman"/>
          <w:sz w:val="24"/>
          <w:szCs w:val="24"/>
        </w:rPr>
        <w:t xml:space="preserve"> уровень </w:t>
      </w:r>
      <w:proofErr w:type="spellStart"/>
      <w:r w:rsidRPr="00FC2681">
        <w:rPr>
          <w:rFonts w:ascii="Times New Roman" w:hAnsi="Times New Roman" w:cs="Times New Roman"/>
          <w:sz w:val="24"/>
          <w:szCs w:val="24"/>
        </w:rPr>
        <w:t>общеучебных</w:t>
      </w:r>
      <w:proofErr w:type="spellEnd"/>
      <w:r w:rsidRPr="00FC2681">
        <w:rPr>
          <w:rFonts w:ascii="Times New Roman" w:hAnsi="Times New Roman" w:cs="Times New Roman"/>
          <w:sz w:val="24"/>
          <w:szCs w:val="24"/>
        </w:rPr>
        <w:t xml:space="preserve"> умений и навыков обучающихся;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sym w:font="Symbol" w:char="F0B7"/>
      </w:r>
      <w:r w:rsidRPr="00FC2681">
        <w:rPr>
          <w:rFonts w:ascii="Times New Roman" w:hAnsi="Times New Roman" w:cs="Times New Roman"/>
          <w:sz w:val="24"/>
          <w:szCs w:val="24"/>
        </w:rPr>
        <w:t xml:space="preserve"> уровень навыков самостоятельной работы;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sym w:font="Symbol" w:char="F0B7"/>
      </w:r>
      <w:r w:rsidRPr="00FC2681">
        <w:rPr>
          <w:rFonts w:ascii="Times New Roman" w:hAnsi="Times New Roman" w:cs="Times New Roman"/>
          <w:sz w:val="24"/>
          <w:szCs w:val="24"/>
        </w:rPr>
        <w:t xml:space="preserve"> возрастные и индивидуальные особенности детей.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t xml:space="preserve">Рассматривая самоподготовку по предметам как своеобразную форму организации учебной деятельности в условиях продленного дня, можно выделить основные структурные элементы: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sym w:font="Symbol" w:char="F0B7"/>
      </w:r>
      <w:r w:rsidRPr="00FC2681">
        <w:rPr>
          <w:rFonts w:ascii="Times New Roman" w:hAnsi="Times New Roman" w:cs="Times New Roman"/>
          <w:sz w:val="24"/>
          <w:szCs w:val="24"/>
        </w:rPr>
        <w:t xml:space="preserve"> организация начала самоподготовки;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sym w:font="Symbol" w:char="F0B7"/>
      </w:r>
      <w:r w:rsidRPr="00FC2681">
        <w:rPr>
          <w:rFonts w:ascii="Times New Roman" w:hAnsi="Times New Roman" w:cs="Times New Roman"/>
          <w:sz w:val="24"/>
          <w:szCs w:val="24"/>
        </w:rPr>
        <w:t xml:space="preserve"> подготовка к самостоятельной работе;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sym w:font="Symbol" w:char="F0B7"/>
      </w:r>
      <w:r w:rsidRPr="00FC2681">
        <w:rPr>
          <w:rFonts w:ascii="Times New Roman" w:hAnsi="Times New Roman" w:cs="Times New Roman"/>
          <w:sz w:val="24"/>
          <w:szCs w:val="24"/>
        </w:rPr>
        <w:t xml:space="preserve"> самостоятельная работа детей;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sym w:font="Symbol" w:char="F0B7"/>
      </w:r>
      <w:r w:rsidRPr="00FC2681">
        <w:rPr>
          <w:rFonts w:ascii="Times New Roman" w:hAnsi="Times New Roman" w:cs="Times New Roman"/>
          <w:sz w:val="24"/>
          <w:szCs w:val="24"/>
        </w:rPr>
        <w:t xml:space="preserve"> самооценка, оценка работы;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sym w:font="Symbol" w:char="F0B7"/>
      </w:r>
      <w:r w:rsidRPr="00FC2681">
        <w:rPr>
          <w:rFonts w:ascii="Times New Roman" w:hAnsi="Times New Roman" w:cs="Times New Roman"/>
          <w:sz w:val="24"/>
          <w:szCs w:val="24"/>
        </w:rPr>
        <w:t xml:space="preserve"> подведение итогов работы.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t xml:space="preserve">Подготовка к самостоятельной работе не занимает много времени. Уместно в данной ситуации фронтальная форма организации учебной деятельности детей (воспитатель имеет возможность привлечь для самоподготовки материал урока). Дети, по наводящим вопросам, вспоминают тему урока, правила, схему или таблицу, по которой работали в классе, тем самым, осуществляя связь урока и самоподготовки. Четко объявив содержание задания, начинаю объяснять более рациональную последовательность его выполнения, комментирую содержание памятки, или обращаю внимание на текст памяток («Как решать задачу», «Как выполнять домашнее задание по русскому языку», «Как готовить пересказ» и др.), которые являются постоянным ориентиром в самостоятельной работе. Подготовка к самостоятельной работе проводится дифференцированно. Подробный инструктаж необходим, когда дети приучаются работать самостоятельно, либо в начале изучения новой темы. Каждый ребенок работает самостоятельно, не мешая товарищам, и в то же время обучающиеся могут обратиться к воспитателю в случае необходимости для оказания индивидуальной помощи. Индивидуальная работа с </w:t>
      </w:r>
      <w:proofErr w:type="gramStart"/>
      <w:r w:rsidRPr="00FC2681">
        <w:rPr>
          <w:rFonts w:ascii="Times New Roman" w:hAnsi="Times New Roman" w:cs="Times New Roman"/>
          <w:sz w:val="24"/>
          <w:szCs w:val="24"/>
        </w:rPr>
        <w:t>обучающимися</w:t>
      </w:r>
      <w:proofErr w:type="gramEnd"/>
      <w:r w:rsidRPr="00FC2681">
        <w:rPr>
          <w:rFonts w:ascii="Times New Roman" w:hAnsi="Times New Roman" w:cs="Times New Roman"/>
          <w:sz w:val="24"/>
          <w:szCs w:val="24"/>
        </w:rPr>
        <w:t xml:space="preserve"> носит иногда эпизодический характер, иногда проводится в системе в течение длительного времени. В группе бывают </w:t>
      </w:r>
      <w:proofErr w:type="gramStart"/>
      <w:r w:rsidRPr="00FC2681">
        <w:rPr>
          <w:rFonts w:ascii="Times New Roman" w:hAnsi="Times New Roman" w:cs="Times New Roman"/>
          <w:sz w:val="24"/>
          <w:szCs w:val="24"/>
        </w:rPr>
        <w:t>обучающиеся</w:t>
      </w:r>
      <w:proofErr w:type="gramEnd"/>
      <w:r w:rsidRPr="00FC2681">
        <w:rPr>
          <w:rFonts w:ascii="Times New Roman" w:hAnsi="Times New Roman" w:cs="Times New Roman"/>
          <w:sz w:val="24"/>
          <w:szCs w:val="24"/>
        </w:rPr>
        <w:t xml:space="preserve">, не умеющие самостоятельно работать, а так же с пробелами в знаниях. Поэтому задача в работе с </w:t>
      </w:r>
      <w:proofErr w:type="gramStart"/>
      <w:r w:rsidRPr="00FC2681">
        <w:rPr>
          <w:rFonts w:ascii="Times New Roman" w:hAnsi="Times New Roman" w:cs="Times New Roman"/>
          <w:sz w:val="24"/>
          <w:szCs w:val="24"/>
        </w:rPr>
        <w:t>такими</w:t>
      </w:r>
      <w:proofErr w:type="gramEnd"/>
      <w:r w:rsidRPr="00FC2681">
        <w:rPr>
          <w:rFonts w:ascii="Times New Roman" w:hAnsi="Times New Roman" w:cs="Times New Roman"/>
          <w:sz w:val="24"/>
          <w:szCs w:val="24"/>
        </w:rPr>
        <w:t xml:space="preserve"> обучающимися сводится к выявлению и ликвидации пробелов в их знаниях и к привитию им навыка работы в системе. Эта работа ведется по индивидуальному плану. В индивидуальной работе учитываются особенности коррекционной работы с отдельно взятым ребенком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t xml:space="preserve">Следующий этап самоподготовки – самооценка и взаимопроверка. Прежде, чем проверить работы </w:t>
      </w:r>
      <w:proofErr w:type="gramStart"/>
      <w:r w:rsidRPr="00FC2681">
        <w:rPr>
          <w:rFonts w:ascii="Times New Roman" w:hAnsi="Times New Roman" w:cs="Times New Roman"/>
          <w:sz w:val="24"/>
          <w:szCs w:val="24"/>
        </w:rPr>
        <w:t>обучающихся</w:t>
      </w:r>
      <w:proofErr w:type="gramEnd"/>
      <w:r w:rsidRPr="00FC2681">
        <w:rPr>
          <w:rFonts w:ascii="Times New Roman" w:hAnsi="Times New Roman" w:cs="Times New Roman"/>
          <w:sz w:val="24"/>
          <w:szCs w:val="24"/>
        </w:rPr>
        <w:t xml:space="preserve"> организовывается самопроверка, которая приучает ребенка контролировать свои действия. Есть множество способов самопроверки - обратное вычисление; после выполнения упражнения повтори правило и сравни свои записи с образцом в учебнике; расскажи прочитанное, без помощи учебника (по опорным словам). </w:t>
      </w:r>
    </w:p>
    <w:p w:rsidR="00FC2681" w:rsidRDefault="00FC2681">
      <w:pPr>
        <w:rPr>
          <w:rFonts w:ascii="Times New Roman" w:hAnsi="Times New Roman" w:cs="Times New Roman"/>
          <w:sz w:val="24"/>
          <w:szCs w:val="24"/>
        </w:rPr>
      </w:pPr>
      <w:r w:rsidRPr="00FC2681">
        <w:rPr>
          <w:rFonts w:ascii="Times New Roman" w:hAnsi="Times New Roman" w:cs="Times New Roman"/>
          <w:sz w:val="24"/>
          <w:szCs w:val="24"/>
        </w:rPr>
        <w:t xml:space="preserve">Заключительным этапом самоподготовки является подведение итогов работы, где отмечаются те, кто работал самостоятельно, и подбадриваются неуверенные в себе ребята. На каждом этапе самоподготовки воспитатель выступает в роли организатора учебного процесса, заранее продумывая весь ход самоподготовки, прогнозируя затруднения детей и способы их устранения. Совместно с учителем он осуществляет единые требования к устной и письменной речи детей. Результативность самостоятельной учебной работы школьников во время самоподготовки прямо зависит от содержания, объема задания, данного учителем, и от методики подачи его на уроке. Вот почему сотрудничество с учителем, взаимосвязь учителя и воспитателя — одно из важнейших условий успешной организации самоподготовки. </w:t>
      </w:r>
    </w:p>
    <w:p w:rsidR="00E34E06" w:rsidRPr="00FC2681" w:rsidRDefault="00FC2681">
      <w:pPr>
        <w:rPr>
          <w:rFonts w:ascii="Times New Roman" w:hAnsi="Times New Roman" w:cs="Times New Roman"/>
          <w:sz w:val="24"/>
          <w:szCs w:val="24"/>
        </w:rPr>
      </w:pPr>
      <w:bookmarkStart w:id="0" w:name="_GoBack"/>
      <w:bookmarkEnd w:id="0"/>
      <w:r w:rsidRPr="00FC2681">
        <w:rPr>
          <w:rFonts w:ascii="Times New Roman" w:hAnsi="Times New Roman" w:cs="Times New Roman"/>
          <w:sz w:val="24"/>
          <w:szCs w:val="24"/>
        </w:rPr>
        <w:t xml:space="preserve">Таким образом, выполнение домашнего задания является органичным продолжением процесса обучения, осуществляемого учителем на уроке. Поэтому за самоподготовку в равной степени несут </w:t>
      </w:r>
      <w:proofErr w:type="gramStart"/>
      <w:r w:rsidRPr="00FC2681">
        <w:rPr>
          <w:rFonts w:ascii="Times New Roman" w:hAnsi="Times New Roman" w:cs="Times New Roman"/>
          <w:sz w:val="24"/>
          <w:szCs w:val="24"/>
        </w:rPr>
        <w:t>ответственность</w:t>
      </w:r>
      <w:proofErr w:type="gramEnd"/>
      <w:r w:rsidRPr="00FC2681">
        <w:rPr>
          <w:rFonts w:ascii="Times New Roman" w:hAnsi="Times New Roman" w:cs="Times New Roman"/>
          <w:sz w:val="24"/>
          <w:szCs w:val="24"/>
        </w:rPr>
        <w:t xml:space="preserve"> как воспитатель, так и учитель.</w:t>
      </w:r>
    </w:p>
    <w:sectPr w:rsidR="00E34E06" w:rsidRPr="00FC2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81"/>
    <w:rsid w:val="00461CBE"/>
    <w:rsid w:val="00D13350"/>
    <w:rsid w:val="00FC2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Ильдар Ахмеджанов</dc:creator>
  <cp:lastModifiedBy>Ильдар Ахмеджанов</cp:lastModifiedBy>
  <cp:revision>1</cp:revision>
  <dcterms:created xsi:type="dcterms:W3CDTF">2024-09-12T17:43:00Z</dcterms:created>
  <dcterms:modified xsi:type="dcterms:W3CDTF">2024-09-12T17:48:00Z</dcterms:modified>
</cp:coreProperties>
</file>