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after="120"/>
        <w:ind w:firstLine="709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Сценарий спортивного развлечения для старших дошкольников </w:t>
      </w:r>
    </w:p>
    <w:p>
      <w:pPr>
        <w:pStyle w:val="style94"/>
        <w:spacing w:before="0" w:after="120"/>
        <w:ind w:firstLine="709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на 1 сентября «Быстрые и ловкие»</w:t>
      </w:r>
    </w:p>
    <w:p>
      <w:pPr>
        <w:pStyle w:val="style0"/>
        <w:shd w:val="clear" w:color="auto" w:fill="ffffff"/>
        <w:spacing w:after="0" w:lineRule="auto" w:line="240"/>
        <w:ind w:firstLine="357"/>
        <w:jc w:val="right"/>
        <w:rPr>
          <w:rFonts w:ascii="Times New Roman" w:cs="Times New Roman" w:eastAsia="Times New Roman" w:hAnsi="Times New Roman"/>
          <w:i/>
          <w:color w:val="111111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/>
          <w:color w:val="111111"/>
          <w:sz w:val="24"/>
          <w:szCs w:val="24"/>
          <w:bdr w:val="none" w:sz="0" w:space="0" w:color="auto" w:frame="true"/>
          <w:lang w:eastAsia="ru-RU"/>
        </w:rPr>
        <w:t>Инструктор по  ФК</w:t>
      </w:r>
      <w:r>
        <w:rPr>
          <w:rFonts w:ascii="Times New Roman" w:cs="Times New Roman" w:eastAsia="Times New Roman" w:hAnsi="Times New Roman"/>
          <w:i/>
          <w:color w:val="111111"/>
          <w:sz w:val="24"/>
          <w:szCs w:val="24"/>
          <w:bdr w:val="none" w:sz="0" w:space="0" w:color="auto" w:frame="true"/>
          <w:lang w:val="en-US" w:eastAsia="ru-RU"/>
        </w:rPr>
        <w:t xml:space="preserve">: Столицына Мария Васильевна </w:t>
      </w:r>
    </w:p>
    <w:p>
      <w:pPr>
        <w:pStyle w:val="style94"/>
        <w:spacing w:after="0"/>
        <w:ind w:firstLine="709"/>
        <w:rPr>
          <w:color w:val="111111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Цель развлечения</w:t>
      </w:r>
      <w:r>
        <w:rPr>
          <w:color w:val="000000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Создать позитивное радостное</w:t>
      </w:r>
      <w:r>
        <w:rPr>
          <w:color w:val="111111"/>
          <w:sz w:val="28"/>
          <w:szCs w:val="28"/>
        </w:rPr>
        <w:t xml:space="preserve"> настроение</w:t>
      </w:r>
      <w:r>
        <w:rPr>
          <w:color w:val="111111"/>
          <w:sz w:val="28"/>
          <w:szCs w:val="28"/>
        </w:rPr>
        <w:t>, встреча детей после летнего отдыха,</w:t>
      </w:r>
      <w:r>
        <w:rPr>
          <w:color w:val="111111"/>
          <w:sz w:val="28"/>
          <w:szCs w:val="28"/>
        </w:rPr>
        <w:t xml:space="preserve"> формировать привычку</w:t>
      </w:r>
      <w:r>
        <w:rPr>
          <w:color w:val="111111"/>
          <w:sz w:val="28"/>
          <w:szCs w:val="28"/>
        </w:rPr>
        <w:t xml:space="preserve"> к здоровому образу жизни.</w:t>
      </w:r>
    </w:p>
    <w:p>
      <w:pPr>
        <w:pStyle w:val="style0"/>
        <w:shd w:val="clear" w:color="auto" w:fill="ffffff"/>
        <w:spacing w:before="100" w:beforeAutospacing="true" w:after="0" w:lineRule="auto" w:line="240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Задачи: </w:t>
      </w:r>
    </w:p>
    <w:p>
      <w:pPr>
        <w:pStyle w:val="style0"/>
        <w:shd w:val="clear" w:color="auto" w:fill="ffffff"/>
        <w:spacing w:before="100" w:beforeAutospacing="true" w:after="0" w:lineRule="auto" w:line="240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1. Доставить детям удовольствие от совместной двигат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ельной деятельности в эстафетах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; повышать двигательную активность в играх.</w:t>
      </w:r>
    </w:p>
    <w:p>
      <w:pPr>
        <w:pStyle w:val="style0"/>
        <w:shd w:val="clear" w:color="auto" w:fill="ffffff"/>
        <w:spacing w:before="100" w:beforeAutospacing="true" w:after="0" w:lineRule="auto" w:line="240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2. Закрепить умения и навыки, приобретенные на физкультурных занятиях. </w:t>
      </w:r>
    </w:p>
    <w:p>
      <w:pPr>
        <w:pStyle w:val="style0"/>
        <w:shd w:val="clear" w:color="auto" w:fill="ffffff"/>
        <w:spacing w:before="100" w:beforeAutospacing="true" w:after="0" w:lineRule="auto" w:line="240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3. Побуждать выполнять правила игры, развивать ловкость, выносливость, волевые качества в достижении цели. </w:t>
      </w:r>
    </w:p>
    <w:p>
      <w:pPr>
        <w:pStyle w:val="style0"/>
        <w:shd w:val="clear" w:color="auto" w:fill="ffffff"/>
        <w:spacing w:before="100" w:beforeAutospacing="true" w:after="0" w:lineRule="auto" w:line="240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4. Развивать пространственную ориентацию; воспитывать взаимопомощь, взаимовыручку, творческую активность. </w:t>
      </w:r>
    </w:p>
    <w:p>
      <w:pPr>
        <w:pStyle w:val="style0"/>
        <w:shd w:val="clear" w:color="auto" w:fill="ffffff"/>
        <w:spacing w:before="100" w:beforeAutospacing="true" w:after="0" w:lineRule="auto" w:line="240"/>
        <w:ind w:firstLine="709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5.Воспитывать стойкий интерес к физкультуре и спорту, к личным достижениям и достижениям команды.</w:t>
      </w:r>
    </w:p>
    <w:p>
      <w:pPr>
        <w:pStyle w:val="style94"/>
        <w:spacing w:after="0"/>
        <w:ind w:firstLine="709"/>
        <w:rPr>
          <w:color w:val="111111"/>
          <w:sz w:val="28"/>
          <w:szCs w:val="28"/>
        </w:rPr>
      </w:pPr>
      <w:r>
        <w:rPr>
          <w:rStyle w:val="style87"/>
          <w:color w:val="111111"/>
          <w:sz w:val="28"/>
          <w:szCs w:val="28"/>
        </w:rPr>
        <w:t>Место проведения:</w:t>
      </w:r>
      <w:r>
        <w:rPr>
          <w:color w:val="111111"/>
          <w:sz w:val="28"/>
          <w:szCs w:val="28"/>
        </w:rPr>
        <w:t xml:space="preserve"> спортивный зал</w:t>
      </w:r>
    </w:p>
    <w:p>
      <w:pPr>
        <w:pStyle w:val="style94"/>
        <w:spacing w:after="0"/>
        <w:ind w:firstLine="709"/>
        <w:rPr>
          <w:color w:val="111111"/>
          <w:sz w:val="28"/>
          <w:szCs w:val="28"/>
        </w:rPr>
      </w:pPr>
      <w:r>
        <w:rPr>
          <w:rStyle w:val="style87"/>
          <w:color w:val="111111"/>
          <w:sz w:val="28"/>
          <w:szCs w:val="28"/>
        </w:rPr>
        <w:t>Участники:</w:t>
      </w:r>
      <w:r>
        <w:rPr>
          <w:color w:val="111111"/>
          <w:sz w:val="28"/>
          <w:szCs w:val="28"/>
        </w:rPr>
        <w:t xml:space="preserve"> старшая и подготовительная к школе группы</w:t>
      </w:r>
    </w:p>
    <w:p>
      <w:pPr>
        <w:pStyle w:val="style94"/>
        <w:spacing w:after="0"/>
        <w:ind w:firstLine="709"/>
        <w:rPr>
          <w:color w:val="111111"/>
          <w:sz w:val="28"/>
          <w:szCs w:val="28"/>
        </w:rPr>
      </w:pPr>
      <w:r>
        <w:rPr>
          <w:rStyle w:val="style87"/>
          <w:color w:val="111111"/>
          <w:sz w:val="28"/>
          <w:szCs w:val="28"/>
        </w:rPr>
        <w:t>Оборудование и инвентарь:</w:t>
      </w:r>
      <w:r>
        <w:rPr>
          <w:color w:val="111111"/>
          <w:sz w:val="28"/>
          <w:szCs w:val="28"/>
        </w:rPr>
        <w:t xml:space="preserve"> музыкальный центр, аудиозаписи, мячи</w:t>
      </w:r>
      <w:r>
        <w:rPr>
          <w:color w:val="111111"/>
          <w:sz w:val="28"/>
          <w:szCs w:val="28"/>
        </w:rPr>
        <w:t>/ф – 4</w:t>
      </w:r>
      <w:r>
        <w:rPr>
          <w:color w:val="111111"/>
          <w:sz w:val="28"/>
          <w:szCs w:val="28"/>
        </w:rPr>
        <w:t xml:space="preserve"> шт., </w:t>
      </w:r>
      <w:r>
        <w:rPr>
          <w:color w:val="111111"/>
          <w:sz w:val="28"/>
          <w:szCs w:val="28"/>
        </w:rPr>
        <w:t xml:space="preserve">мячи средние -2шт., тетрадный лист -2шт., кубики-2шт., ракетки -2шт., </w:t>
      </w:r>
      <w:r>
        <w:rPr>
          <w:color w:val="111111"/>
          <w:sz w:val="28"/>
          <w:szCs w:val="28"/>
        </w:rPr>
        <w:t xml:space="preserve">ориентиры – 2 шт., обручи – 2 шт., </w:t>
      </w:r>
      <w:r>
        <w:rPr>
          <w:color w:val="111111"/>
          <w:sz w:val="28"/>
          <w:szCs w:val="28"/>
        </w:rPr>
        <w:t xml:space="preserve">один малый мяч, </w:t>
      </w:r>
      <w:r>
        <w:rPr>
          <w:color w:val="111111"/>
          <w:sz w:val="28"/>
          <w:szCs w:val="28"/>
        </w:rPr>
        <w:t>яблоки зелёные и красные (муляжи</w:t>
      </w:r>
      <w:r>
        <w:rPr>
          <w:color w:val="111111"/>
          <w:sz w:val="28"/>
          <w:szCs w:val="28"/>
        </w:rPr>
        <w:t xml:space="preserve">) по кол-ву детей, ленточки – 2 шт., </w:t>
      </w:r>
    </w:p>
    <w:p>
      <w:pPr>
        <w:pStyle w:val="style94"/>
        <w:spacing w:after="0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ХОД РАЗВЛЕЧЕНИЯ:</w:t>
      </w:r>
    </w:p>
    <w:p>
      <w:pPr>
        <w:pStyle w:val="style94"/>
        <w:spacing w:after="0"/>
        <w:ind w:firstLine="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(Под весёлую музыку дети собираются в спортивном зале)</w:t>
      </w:r>
    </w:p>
    <w:p>
      <w:pPr>
        <w:pStyle w:val="style94"/>
        <w:spacing w:after="0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Ведущий</w:t>
      </w:r>
      <w:r>
        <w:rPr>
          <w:b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Здравствуйте, дорогие ребята! </w:t>
      </w:r>
      <w:r>
        <w:rPr>
          <w:bCs/>
          <w:iCs/>
          <w:color w:val="2b2b2b"/>
          <w:sz w:val="28"/>
          <w:szCs w:val="28"/>
        </w:rPr>
        <w:t>Какие вы стали большие, красивые, веселые и умные!</w:t>
      </w:r>
      <w:r>
        <w:rPr>
          <w:b/>
          <w:bCs/>
          <w:i/>
          <w:iCs/>
          <w:color w:val="2b2b2b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Знаете ли вы, какой сегодня день?</w:t>
      </w:r>
    </w:p>
    <w:p>
      <w:pPr>
        <w:pStyle w:val="style94"/>
        <w:spacing w:after="0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Дети:</w:t>
      </w:r>
      <w:r>
        <w:rPr>
          <w:color w:val="111111"/>
          <w:sz w:val="28"/>
          <w:szCs w:val="28"/>
        </w:rPr>
        <w:t xml:space="preserve"> Первое сентября.</w:t>
      </w:r>
    </w:p>
    <w:p>
      <w:pPr>
        <w:pStyle w:val="style94"/>
        <w:spacing w:after="0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 xml:space="preserve"> Совершенно верно</w:t>
      </w:r>
      <w:r>
        <w:rPr>
          <w:sz w:val="28"/>
          <w:szCs w:val="28"/>
        </w:rPr>
        <w:t xml:space="preserve">, сегодня 1 сентября – День знаний! В </w:t>
      </w:r>
      <w:r>
        <w:rPr>
          <w:sz w:val="28"/>
          <w:szCs w:val="28"/>
        </w:rPr>
        <w:t>этот день все дети идут в школу и в детский сад.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мы собрались здесь с вами, чтобы провести спортивный праздник, посмотреть какими вы </w:t>
      </w:r>
      <w:r>
        <w:rPr>
          <w:sz w:val="28"/>
          <w:szCs w:val="28"/>
        </w:rPr>
        <w:t xml:space="preserve">стали </w:t>
      </w:r>
      <w:r>
        <w:rPr>
          <w:sz w:val="28"/>
          <w:szCs w:val="28"/>
        </w:rPr>
        <w:t xml:space="preserve">сильными </w:t>
      </w:r>
      <w:r>
        <w:rPr>
          <w:sz w:val="28"/>
          <w:szCs w:val="28"/>
        </w:rPr>
        <w:t xml:space="preserve">и ловкими </w:t>
      </w:r>
      <w:r>
        <w:rPr>
          <w:sz w:val="28"/>
          <w:szCs w:val="28"/>
        </w:rPr>
        <w:t>за год, поиграть и повеселиться.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Поздравляю всех с праздником, желаю всем хорошего настроения.</w:t>
      </w:r>
    </w:p>
    <w:p>
      <w:pPr>
        <w:pStyle w:val="style0"/>
        <w:spacing w:before="225" w:after="0" w:lineRule="auto" w:line="24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Разминка «</w:t>
      </w:r>
      <w:r>
        <w:rPr>
          <w:rFonts w:ascii="Times New Roman" w:cs="Times New Roman" w:hAnsi="Times New Roman"/>
          <w:b/>
          <w:bCs/>
          <w:sz w:val="28"/>
          <w:szCs w:val="28"/>
        </w:rPr>
        <w:t>Запрещенное движение</w:t>
      </w:r>
      <w:r>
        <w:rPr>
          <w:rFonts w:ascii="Times New Roman" w:cs="Times New Roman" w:hAnsi="Times New Roman"/>
          <w:b/>
          <w:bCs/>
          <w:sz w:val="28"/>
          <w:szCs w:val="28"/>
        </w:rPr>
        <w:t>»</w:t>
      </w:r>
    </w:p>
    <w:p>
      <w:pPr>
        <w:pStyle w:val="style0"/>
        <w:spacing w:before="225" w:after="0" w:lineRule="auto" w:line="24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Играющие вместе с руководителем встают в круг. Руководитель выходит на шаг вперед, чтобы быть заметнее. Если играющих мало, то можно построить их в шеренгу, а самому встать перед ними. Руководитель предлагает ребятам </w:t>
      </w:r>
      <w:bookmarkStart w:id="0" w:name="_GoBack"/>
      <w:r>
        <w:rPr>
          <w:rFonts w:ascii="Times New Roman" w:cs="Times New Roman" w:hAnsi="Times New Roman"/>
          <w:sz w:val="28"/>
          <w:szCs w:val="28"/>
        </w:rPr>
        <w:t xml:space="preserve">выполнять за ним все движения, за исключением запрещенного, заранее им </w:t>
      </w:r>
      <w:bookmarkEnd w:id="0"/>
      <w:r>
        <w:rPr>
          <w:rFonts w:ascii="Times New Roman" w:cs="Times New Roman" w:hAnsi="Times New Roman"/>
          <w:sz w:val="28"/>
          <w:szCs w:val="28"/>
        </w:rPr>
        <w:t>установленного. Например, запрещено выполнять движение "руки на пояс". Руководитель под музыку начинает делать разные движения, а все играющие повторяют их.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Неожиданно руководитель выполняет запрещенное движение. Участник игры, повторяющий его, делает шаг вперед, а затем продолжает играть.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  <w:t>«Передай мяч»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Дети строятся в две колонны, по команде мяч передаётся над головой, обратно между ног. Побеждает команда быстрее справившаяся с заданием.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«Сквозь игольное ушко»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hAnsi="Times New Roman"/>
          <w:color w:val="111111"/>
          <w:sz w:val="28"/>
          <w:szCs w:val="28"/>
        </w:rPr>
      </w:pPr>
      <w:r>
        <w:rPr>
          <w:rFonts w:ascii="Times New Roman" w:cs="Times New Roman" w:hAnsi="Times New Roman"/>
          <w:color w:val="111111"/>
          <w:sz w:val="28"/>
          <w:szCs w:val="28"/>
        </w:rPr>
        <w:t>Команды строятся в две колонны. Первый участник (в руках ленточка) добегает до обруча, пролезает сквозь него и возвращается к своей команде. Передаёт ленточку следующему участнику. Далее тоже проделывает следующий участник команды. Побеждает команда быстрее справившаяся с заданием.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hAnsi="Times New Roman"/>
          <w:b/>
          <w:color w:val="111111"/>
          <w:sz w:val="28"/>
          <w:szCs w:val="28"/>
        </w:rPr>
      </w:pPr>
      <w:r>
        <w:rPr>
          <w:rFonts w:ascii="Times New Roman" w:cs="Times New Roman" w:hAnsi="Times New Roman"/>
          <w:b/>
          <w:color w:val="111111"/>
          <w:sz w:val="28"/>
          <w:szCs w:val="28"/>
        </w:rPr>
        <w:t>«Осенние запасы»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hAnsi="Times New Roman"/>
          <w:b/>
          <w:color w:val="111111"/>
          <w:sz w:val="28"/>
          <w:szCs w:val="28"/>
        </w:rPr>
      </w:pPr>
      <w:r>
        <w:rPr>
          <w:rFonts w:ascii="Times New Roman" w:cs="Times New Roman" w:hAnsi="Times New Roman"/>
          <w:color w:val="111111"/>
          <w:sz w:val="28"/>
          <w:szCs w:val="28"/>
        </w:rPr>
        <w:t>Дети делятся на две команды, на поле рассыпаются яблоки двух цветов. Далее одной команде предлагается собрать яблоки зелёного цвета, а другой красного. Побеждает команда быстрее справившаяся с заданием.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Подбрось - поймай</w:t>
      </w:r>
      <w:r>
        <w:rPr>
          <w:rFonts w:ascii="Times New Roman" w:cs="Times New Roman" w:hAnsi="Times New Roman"/>
          <w:color w:val="000000"/>
          <w:sz w:val="28"/>
          <w:szCs w:val="28"/>
        </w:rPr>
        <w:t>»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По очереди, нужно добежать до обруча, в котором лежит мяч, </w:t>
      </w:r>
      <w:r>
        <w:rPr>
          <w:rFonts w:ascii="Times New Roman" w:cs="Times New Roman" w:hAnsi="Times New Roman"/>
          <w:color w:val="000000"/>
          <w:sz w:val="28"/>
          <w:szCs w:val="28"/>
        </w:rPr>
        <w:t>встать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в него</w:t>
      </w:r>
      <w:r>
        <w:rPr>
          <w:rFonts w:ascii="Times New Roman" w:cs="Times New Roman" w:hAnsi="Times New Roman"/>
          <w:color w:val="000000"/>
          <w:sz w:val="28"/>
          <w:szCs w:val="28"/>
        </w:rPr>
        <w:t>, подбросить мяч, поймать его, положить в обруч и бегом обратно в команду</w:t>
      </w:r>
      <w:r>
        <w:rPr>
          <w:rFonts w:ascii="Times New Roman" w:cs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120" w:lineRule="auto" w:line="24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sz w:val="28"/>
          <w:szCs w:val="28"/>
        </w:rPr>
        <w:t>Носильщики</w:t>
      </w:r>
      <w:r>
        <w:rPr>
          <w:rFonts w:ascii="Times New Roman" w:cs="Times New Roman" w:hAnsi="Times New Roman"/>
          <w:b/>
          <w:bCs/>
          <w:sz w:val="28"/>
          <w:szCs w:val="28"/>
        </w:rPr>
        <w:t>»</w:t>
      </w:r>
    </w:p>
    <w:p>
      <w:pPr>
        <w:pStyle w:val="style0"/>
        <w:spacing w:after="120" w:lineRule="auto" w:line="24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 игрока (по 2 от каждой команды) становятся на линии старта. Каждый получае</w:t>
      </w:r>
      <w:r>
        <w:rPr>
          <w:rFonts w:ascii="Times New Roman" w:cs="Times New Roman" w:hAnsi="Times New Roman"/>
          <w:sz w:val="28"/>
          <w:szCs w:val="28"/>
        </w:rPr>
        <w:t>т по 2</w:t>
      </w:r>
      <w:r>
        <w:rPr>
          <w:rFonts w:ascii="Times New Roman" w:cs="Times New Roman" w:hAnsi="Times New Roman"/>
          <w:sz w:val="28"/>
          <w:szCs w:val="28"/>
        </w:rPr>
        <w:t xml:space="preserve"> больших мяча. Их надо донести до конечного пункта и вер</w:t>
      </w:r>
      <w:r>
        <w:rPr>
          <w:rFonts w:ascii="Times New Roman" w:cs="Times New Roman" w:hAnsi="Times New Roman"/>
          <w:sz w:val="28"/>
          <w:szCs w:val="28"/>
        </w:rPr>
        <w:t>нуться назад. Удержать в руках 2</w:t>
      </w:r>
      <w:r>
        <w:rPr>
          <w:rFonts w:ascii="Times New Roman" w:cs="Times New Roman" w:hAnsi="Times New Roman"/>
          <w:sz w:val="28"/>
          <w:szCs w:val="28"/>
        </w:rPr>
        <w:t xml:space="preserve"> мяча очень трудно, а упавший мяч поднять без посторонней помощи также не легко. Поэтому передвигаться носильщикам приходится медленно и осторожно (дистанция не должна быть слишком большой). Выигрывает та команда, которая быстрее справится с заданием.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sz w:val="28"/>
          <w:szCs w:val="28"/>
        </w:rPr>
        <w:t>Донеси листок бумаги</w:t>
      </w:r>
      <w:r>
        <w:rPr>
          <w:rFonts w:ascii="Times New Roman" w:cs="Times New Roman" w:hAnsi="Times New Roman"/>
          <w:sz w:val="28"/>
          <w:szCs w:val="28"/>
        </w:rPr>
        <w:t>»</w:t>
      </w:r>
    </w:p>
    <w:p>
      <w:pPr>
        <w:pStyle w:val="style0"/>
        <w:spacing w:before="225" w:after="120" w:lineRule="auto" w:line="240"/>
        <w:ind w:firstLine="709"/>
        <w:rPr>
          <w:rStyle w:val="style4099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</w:t>
      </w:r>
      <w:r>
        <w:rPr>
          <w:rFonts w:ascii="Times New Roman" w:cs="Times New Roman" w:hAnsi="Times New Roman"/>
          <w:sz w:val="28"/>
          <w:szCs w:val="28"/>
        </w:rPr>
        <w:t>ладони</w:t>
      </w:r>
      <w:r>
        <w:rPr>
          <w:rFonts w:ascii="Times New Roman" w:cs="Times New Roman" w:hAnsi="Times New Roman"/>
          <w:sz w:val="28"/>
          <w:szCs w:val="28"/>
        </w:rPr>
        <w:t xml:space="preserve"> сам по себе - его ни как нельзя придерживать. Первые игроки с каждой </w:t>
      </w:r>
      <w:r>
        <w:rPr>
          <w:rFonts w:ascii="Times New Roman" w:cs="Times New Roman" w:hAnsi="Times New Roman"/>
          <w:sz w:val="28"/>
          <w:szCs w:val="28"/>
        </w:rPr>
        <w:t>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</w:t>
      </w:r>
      <w:r>
        <w:rPr>
          <w:rFonts w:ascii="Times New Roman" w:cs="Times New Roman" w:hAnsi="Times New Roman"/>
          <w:sz w:val="28"/>
          <w:szCs w:val="28"/>
        </w:rPr>
        <w:t>а, которая быстрее справилась с</w:t>
      </w:r>
      <w:r>
        <w:rPr>
          <w:rFonts w:ascii="Times New Roman" w:cs="Times New Roman" w:hAnsi="Times New Roman"/>
          <w:sz w:val="28"/>
          <w:szCs w:val="28"/>
        </w:rPr>
        <w:t xml:space="preserve"> заданием.</w:t>
      </w:r>
    </w:p>
    <w:p>
      <w:pPr>
        <w:pStyle w:val="style0"/>
        <w:spacing w:after="120" w:lineRule="auto" w:line="240"/>
        <w:ind w:firstLine="709"/>
        <w:rPr>
          <w:rStyle w:val="style4100"/>
          <w:rFonts w:ascii="Times New Roman" w:cs="Times New Roman" w:hAnsi="Times New Roman"/>
          <w:b/>
          <w:sz w:val="28"/>
          <w:szCs w:val="28"/>
        </w:rPr>
      </w:pPr>
      <w:r>
        <w:rPr>
          <w:rStyle w:val="style4099"/>
          <w:rFonts w:ascii="Times New Roman" w:cs="Times New Roman" w:hAnsi="Times New Roman"/>
          <w:b/>
          <w:color w:val="444444"/>
          <w:sz w:val="28"/>
          <w:szCs w:val="28"/>
        </w:rPr>
        <w:t>«</w:t>
      </w:r>
      <w:r>
        <w:rPr>
          <w:rStyle w:val="style4100"/>
          <w:rFonts w:ascii="Times New Roman" w:cs="Times New Roman" w:hAnsi="Times New Roman"/>
          <w:b/>
          <w:color w:val="444444"/>
          <w:sz w:val="28"/>
          <w:szCs w:val="28"/>
        </w:rPr>
        <w:t>Бег с ракеткой в руке»</w:t>
      </w:r>
    </w:p>
    <w:p>
      <w:pPr>
        <w:pStyle w:val="style0"/>
        <w:spacing w:after="120" w:lineRule="auto" w:line="240"/>
        <w:ind w:firstLine="709"/>
        <w:rPr>
          <w:rFonts w:ascii="Times New Roman" w:cs="Times New Roman" w:hAnsi="Times New Roman"/>
          <w:sz w:val="28"/>
          <w:szCs w:val="28"/>
        </w:rPr>
      </w:pPr>
      <w:r>
        <w:rPr>
          <w:rStyle w:val="style4100"/>
          <w:rFonts w:ascii="Times New Roman" w:cs="Times New Roman" w:hAnsi="Times New Roman"/>
          <w:color w:val="444444"/>
          <w:sz w:val="28"/>
          <w:szCs w:val="28"/>
        </w:rPr>
        <w:t xml:space="preserve">Первый участник с ракеткой, на которой лежит кубик, </w:t>
      </w:r>
      <w:r>
        <w:rPr>
          <w:rStyle w:val="style4100"/>
          <w:rFonts w:ascii="Times New Roman" w:cs="Times New Roman" w:hAnsi="Times New Roman"/>
          <w:color w:val="444444"/>
          <w:sz w:val="28"/>
          <w:szCs w:val="28"/>
        </w:rPr>
        <w:t>бежит до</w:t>
      </w:r>
      <w:r>
        <w:rPr>
          <w:rStyle w:val="style4100"/>
          <w:rFonts w:ascii="Times New Roman" w:cs="Times New Roman" w:hAnsi="Times New Roman"/>
          <w:color w:val="444444"/>
          <w:sz w:val="28"/>
          <w:szCs w:val="28"/>
        </w:rPr>
        <w:t xml:space="preserve"> конуса</w:t>
      </w:r>
      <w:r>
        <w:rPr>
          <w:rStyle w:val="style4100"/>
          <w:rFonts w:ascii="Times New Roman" w:cs="Times New Roman" w:hAnsi="Times New Roman"/>
          <w:color w:val="444444"/>
          <w:sz w:val="28"/>
          <w:szCs w:val="28"/>
        </w:rPr>
        <w:t xml:space="preserve"> и обратно, </w:t>
      </w:r>
      <w:r>
        <w:rPr>
          <w:rStyle w:val="style4100"/>
          <w:rFonts w:ascii="Times New Roman" w:cs="Times New Roman" w:hAnsi="Times New Roman"/>
          <w:color w:val="444444"/>
          <w:sz w:val="28"/>
          <w:szCs w:val="28"/>
        </w:rPr>
        <w:t>передает ракетку с кубиком следующему</w:t>
      </w:r>
      <w:r>
        <w:rPr>
          <w:rStyle w:val="style4100"/>
          <w:rFonts w:ascii="Times New Roman" w:cs="Times New Roman" w:hAnsi="Times New Roman"/>
          <w:color w:val="444444"/>
          <w:sz w:val="28"/>
          <w:szCs w:val="28"/>
        </w:rPr>
        <w:t xml:space="preserve"> игроку</w:t>
      </w:r>
      <w:r>
        <w:rPr>
          <w:rStyle w:val="style4100"/>
          <w:rFonts w:ascii="Times New Roman" w:cs="Times New Roman" w:hAnsi="Times New Roman"/>
          <w:color w:val="444444"/>
          <w:sz w:val="28"/>
          <w:szCs w:val="28"/>
        </w:rPr>
        <w:t>.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Игра «Хорошо-плохо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».</w:t>
      </w:r>
    </w:p>
    <w:p>
      <w:pPr>
        <w:pStyle w:val="style0"/>
        <w:spacing w:before="225" w:after="12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</w:rPr>
        <w:t>Ведущий</w:t>
      </w:r>
      <w:r>
        <w:rPr>
          <w:rFonts w:ascii="Times New Roman" w:cs="Times New Roman" w:hAnsi="Times New Roman"/>
          <w:b/>
          <w:color w:val="111111"/>
          <w:sz w:val="28"/>
          <w:szCs w:val="28"/>
          <w:u w:val="single"/>
        </w:rPr>
        <w:t>:</w:t>
      </w:r>
      <w:r>
        <w:rPr>
          <w:rFonts w:ascii="Times New Roman" w:cs="Times New Roman" w:hAnsi="Times New Roman"/>
          <w:b/>
          <w:color w:val="111111"/>
          <w:sz w:val="28"/>
          <w:szCs w:val="28"/>
          <w:u w:val="single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Устали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? Тогда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отдохнём — присаживайтесь на скамейки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и скажите — хорошо или плохо?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Мыть ноги и принимать душ;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Перед сном много пить и есть;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Проветривать комнату перед сном;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Смотреть страшные фильмы;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Стричь ногти;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Долго смотреть телевизор;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Гулять на свежем воздухе;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Играть перед сном в шумные игры;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Кушать жирную и сладкую пищу;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Делать утреннюю гимнастику;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Есть много овощей и фруктов;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Надевать чужую одежду и обувь;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Смотреть на яркий свет;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Есть много сладкого;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Делать гимнастику для глаз;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Грызть орехи зубами;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Бегать по лужам;</w:t>
      </w:r>
    </w:p>
    <w:p>
      <w:pPr>
        <w:pStyle w:val="style0"/>
        <w:numPr>
          <w:ilvl w:val="0"/>
          <w:numId w:val="1"/>
        </w:numPr>
        <w:spacing w:before="225" w:after="0" w:lineRule="auto" w:line="240"/>
        <w:ind w:firstLine="709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2 раз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а в день чистить зубы.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br/>
      </w:r>
      <w:r>
        <w:rPr>
          <w:b/>
          <w:color w:val="111111"/>
          <w:sz w:val="28"/>
          <w:szCs w:val="28"/>
          <w:u w:val="single"/>
        </w:rPr>
        <w:t>Ведущий</w:t>
      </w:r>
      <w:r>
        <w:rPr>
          <w:rFonts w:ascii="Times New Roman" w:cs="Times New Roman" w:hAnsi="Times New Roman"/>
          <w:b/>
          <w:color w:val="111111"/>
          <w:sz w:val="28"/>
          <w:szCs w:val="28"/>
          <w:u w:val="single"/>
        </w:rPr>
        <w:t>:</w:t>
      </w:r>
      <w:r>
        <w:rPr>
          <w:rFonts w:ascii="Times New Roman" w:cs="Times New Roman" w:hAnsi="Times New Roman"/>
          <w:b/>
          <w:color w:val="111111"/>
          <w:sz w:val="28"/>
          <w:szCs w:val="28"/>
          <w:u w:val="single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Молодцы, знаете, как сохранить здоро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вье. А сейчас поиграем в игру.</w:t>
      </w:r>
    </w:p>
    <w:p>
      <w:pPr>
        <w:pStyle w:val="style0"/>
        <w:spacing w:before="225" w:after="0" w:lineRule="auto" w:line="240"/>
        <w:ind w:left="1429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  <w:t>Игра «Охотники и утки»</w:t>
      </w:r>
    </w:p>
    <w:p>
      <w:pPr>
        <w:pStyle w:val="style0"/>
        <w:shd w:val="clear" w:color="auto" w:fill="ffffff"/>
        <w:spacing w:before="100" w:beforeAutospacing="true" w:after="0" w:lineRule="auto" w:line="240"/>
        <w:ind w:firstLine="709"/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u w:val="single"/>
        </w:rPr>
        <w:t>Ведущий</w:t>
      </w:r>
      <w:r>
        <w:rPr>
          <w:rFonts w:ascii="Times New Roman" w:cs="Times New Roman" w:hAnsi="Times New Roman"/>
          <w:b/>
          <w:color w:val="111111"/>
          <w:sz w:val="28"/>
          <w:szCs w:val="28"/>
          <w:u w:val="single"/>
        </w:rPr>
        <w:t>:</w:t>
      </w:r>
      <w:r>
        <w:rPr>
          <w:rFonts w:ascii="Times New Roman" w:cs="Times New Roman" w:hAnsi="Times New Roman"/>
          <w:b/>
          <w:color w:val="111111"/>
          <w:sz w:val="28"/>
          <w:szCs w:val="28"/>
          <w:u w:val="single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Вот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закончился наш праздник. Все ребята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силу и выносливость!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Надеюсь, что мы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встретимся еще не раз.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Перед тем, как с вами попрощаться мы хотим вам пожелать: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Крепкого здоровья, почаще улыбаться и никогда не унывать! До свидания!</w:t>
      </w:r>
    </w:p>
    <w:sectPr>
      <w:pgSz w:w="11906" w:h="16838" w:orient="portrait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A185D6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32"/>
      <w:szCs w:val="32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225" w:after="225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Заголовок 3 Знак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32"/>
      <w:szCs w:val="32"/>
      <w:lang w:eastAsia="ru-RU"/>
    </w:rPr>
  </w:style>
  <w:style w:type="paragraph" w:customStyle="1" w:styleId="style4098">
    <w:name w:val="c6"/>
    <w:basedOn w:val="style0"/>
    <w:next w:val="style4098"/>
    <w:pPr>
      <w:spacing w:before="90" w:after="9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c0"/>
    <w:basedOn w:val="style65"/>
    <w:next w:val="style4099"/>
  </w:style>
  <w:style w:type="character" w:customStyle="1" w:styleId="style4100">
    <w:name w:val="c2"/>
    <w:basedOn w:val="style65"/>
    <w:next w:val="style410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Words>794</Words>
  <Pages>4</Pages>
  <Characters>4757</Characters>
  <Application>WPS Office</Application>
  <DocSecurity>0</DocSecurity>
  <Paragraphs>56</Paragraphs>
  <ScaleCrop>false</ScaleCrop>
  <LinksUpToDate>false</LinksUpToDate>
  <CharactersWithSpaces>5511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2017-08-31T05:21:00Z</dcterms:created>
  <dc:creator>Инструктор по ФК</dc:creator>
  <lastModifiedBy>RMX3636</lastModifiedBy>
  <dcterms:modified xsi:type="dcterms:W3CDTF">2024-09-11T04:25:44Z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0cf364de002d40a0a964380f0c8705d3</vt:lpwstr>
  </property>
</Properties>
</file>