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6A2" w:rsidRDefault="009D36A2" w:rsidP="009D36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D36A2" w:rsidRPr="009D36A2" w:rsidRDefault="009D36A2" w:rsidP="009D36A2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</w:rPr>
      </w:pPr>
    </w:p>
    <w:p w:rsidR="009D36A2" w:rsidRDefault="009D36A2" w:rsidP="009D36A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Style w:val="c0"/>
          <w:b/>
          <w:bCs/>
          <w:color w:val="000000"/>
        </w:rPr>
        <w:t>Мастер-класс на тему:</w:t>
      </w:r>
    </w:p>
    <w:p w:rsidR="009D36A2" w:rsidRDefault="009D36A2" w:rsidP="009D36A2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«Использование современных методов и технологий в работе над развитием речи у детей с ОВЗ»</w:t>
      </w:r>
    </w:p>
    <w:bookmarkEnd w:id="0"/>
    <w:p w:rsidR="009D36A2" w:rsidRDefault="009D36A2" w:rsidP="009D36A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9D36A2" w:rsidRDefault="009D36A2" w:rsidP="00FF2F66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5262DE">
        <w:rPr>
          <w:rStyle w:val="c0"/>
          <w:b/>
          <w:color w:val="000000"/>
        </w:rPr>
        <w:t>Цель:</w:t>
      </w:r>
      <w:r>
        <w:rPr>
          <w:rStyle w:val="c0"/>
          <w:color w:val="000000"/>
        </w:rPr>
        <w:t xml:space="preserve"> актуализация знаний педагогов в осуществлении задач инновационной деятельности. </w:t>
      </w:r>
    </w:p>
    <w:p w:rsidR="009D36A2" w:rsidRPr="005262DE" w:rsidRDefault="009D36A2" w:rsidP="00FF2F66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5262DE">
        <w:rPr>
          <w:rStyle w:val="c0"/>
          <w:b/>
          <w:color w:val="000000"/>
        </w:rPr>
        <w:t>Задачи:</w:t>
      </w:r>
    </w:p>
    <w:p w:rsidR="009D36A2" w:rsidRDefault="009D36A2" w:rsidP="00FF2F66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      1.Повышать уровень компетенции педагогов </w:t>
      </w:r>
      <w:r w:rsidR="005262DE">
        <w:rPr>
          <w:rStyle w:val="c0"/>
          <w:color w:val="000000"/>
        </w:rPr>
        <w:t xml:space="preserve">по использованию современных технологий </w:t>
      </w:r>
      <w:r>
        <w:rPr>
          <w:rStyle w:val="c0"/>
          <w:color w:val="000000"/>
        </w:rPr>
        <w:t>в работе над развитие</w:t>
      </w:r>
      <w:r w:rsidR="005262DE">
        <w:rPr>
          <w:rStyle w:val="c0"/>
          <w:color w:val="000000"/>
        </w:rPr>
        <w:t>м</w:t>
      </w:r>
      <w:r>
        <w:rPr>
          <w:rStyle w:val="c0"/>
          <w:color w:val="000000"/>
        </w:rPr>
        <w:t xml:space="preserve"> речи у воспитанников с ОВЗ.</w:t>
      </w:r>
    </w:p>
    <w:p w:rsidR="009D36A2" w:rsidRDefault="009D36A2" w:rsidP="00FF2F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2.</w:t>
      </w:r>
      <w:r w:rsidR="005262DE">
        <w:rPr>
          <w:color w:val="000000"/>
        </w:rPr>
        <w:t xml:space="preserve"> Мотивировать педаг</w:t>
      </w:r>
      <w:r w:rsidR="00604E93">
        <w:rPr>
          <w:color w:val="000000"/>
        </w:rPr>
        <w:t>огов на применение нетрадиционных</w:t>
      </w:r>
      <w:r w:rsidR="005262DE">
        <w:rPr>
          <w:color w:val="000000"/>
        </w:rPr>
        <w:t xml:space="preserve"> приёмов и технологий в коррекционно-развивающей работе.</w:t>
      </w:r>
    </w:p>
    <w:p w:rsidR="005262DE" w:rsidRDefault="005262DE" w:rsidP="00FF2F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3.Способствовать развитию педагогического мышления.</w:t>
      </w:r>
    </w:p>
    <w:p w:rsidR="009D36A2" w:rsidRDefault="005262DE" w:rsidP="00FF2F66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</w:t>
      </w:r>
      <w:r w:rsidR="009D36A2">
        <w:rPr>
          <w:color w:val="000000"/>
        </w:rPr>
        <w:t>.Создать благоприятную атмосферу для творческой работы всех участников мастер-класса.</w:t>
      </w:r>
    </w:p>
    <w:p w:rsidR="009D36A2" w:rsidRDefault="009D36A2" w:rsidP="00FF2F6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04E93" w:rsidRDefault="00604E93" w:rsidP="00FF2F66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A4549A">
        <w:rPr>
          <w:b/>
          <w:lang w:val="en-US"/>
        </w:rPr>
        <w:t>I</w:t>
      </w:r>
      <w:r w:rsidRPr="00A4549A">
        <w:rPr>
          <w:b/>
        </w:rPr>
        <w:t xml:space="preserve">. </w:t>
      </w:r>
      <w:r w:rsidR="00973E2C" w:rsidRPr="00973E2C">
        <w:rPr>
          <w:rStyle w:val="c0"/>
          <w:b/>
          <w:color w:val="000000"/>
        </w:rPr>
        <w:t>Организационный момент</w:t>
      </w:r>
      <w:r>
        <w:rPr>
          <w:rStyle w:val="c0"/>
          <w:b/>
          <w:color w:val="000000"/>
        </w:rPr>
        <w:t>.</w:t>
      </w:r>
    </w:p>
    <w:p w:rsidR="00604E93" w:rsidRDefault="00604E93" w:rsidP="00FF2F6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04E93">
        <w:rPr>
          <w:rStyle w:val="c0"/>
          <w:color w:val="000000"/>
        </w:rPr>
        <w:t>- Уважаемые коллеги!</w:t>
      </w:r>
      <w:r>
        <w:rPr>
          <w:rStyle w:val="c0"/>
          <w:color w:val="000000"/>
        </w:rPr>
        <w:t> Рада вас всех сегодня видеть и поприветствовать на нашем МО!</w:t>
      </w:r>
      <w:r w:rsidR="009D36A2" w:rsidRPr="00604E93">
        <w:rPr>
          <w:rStyle w:val="c0"/>
          <w:color w:val="000000"/>
        </w:rPr>
        <w:t> </w:t>
      </w:r>
    </w:p>
    <w:p w:rsidR="009D36A2" w:rsidRPr="00604E93" w:rsidRDefault="00604E93" w:rsidP="00FF2F6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A3076">
        <w:rPr>
          <w:b/>
          <w:lang w:val="en-US"/>
        </w:rPr>
        <w:t>II</w:t>
      </w:r>
      <w:r w:rsidRPr="004A3076">
        <w:rPr>
          <w:b/>
        </w:rPr>
        <w:t>. Теоретическая часть.</w:t>
      </w:r>
      <w:r w:rsidR="009D36A2" w:rsidRPr="00604E93">
        <w:rPr>
          <w:rFonts w:ascii="Calibri" w:hAnsi="Calibri" w:cs="Calibri"/>
          <w:sz w:val="22"/>
          <w:szCs w:val="22"/>
        </w:rPr>
        <w:t>                       </w:t>
      </w:r>
      <w:r w:rsidR="00973E2C" w:rsidRPr="00604E93">
        <w:rPr>
          <w:rFonts w:ascii="Calibri" w:hAnsi="Calibri" w:cs="Calibri"/>
          <w:sz w:val="22"/>
          <w:szCs w:val="22"/>
        </w:rPr>
        <w:t xml:space="preserve">                               </w:t>
      </w:r>
    </w:p>
    <w:p w:rsidR="009D36A2" w:rsidRDefault="009D36A2" w:rsidP="00FF2F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  <w:r w:rsidR="00604E93">
        <w:rPr>
          <w:rStyle w:val="c0"/>
          <w:color w:val="000000"/>
        </w:rPr>
        <w:t xml:space="preserve"> Актуальность темы.</w:t>
      </w:r>
    </w:p>
    <w:p w:rsidR="009D36A2" w:rsidRDefault="00604E93" w:rsidP="00FF2F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 Как известно, п</w:t>
      </w:r>
      <w:r w:rsidR="009D36A2">
        <w:rPr>
          <w:rStyle w:val="c0"/>
          <w:color w:val="000000"/>
        </w:rPr>
        <w:t>оследние годы отмечается тенденция на увеличение количества детей с проблемами в речево</w:t>
      </w:r>
      <w:r>
        <w:rPr>
          <w:rStyle w:val="c0"/>
          <w:color w:val="000000"/>
        </w:rPr>
        <w:t>м развитии. На сегодняшний день</w:t>
      </w:r>
      <w:r w:rsidR="009D36A2">
        <w:rPr>
          <w:rStyle w:val="c0"/>
          <w:color w:val="000000"/>
        </w:rPr>
        <w:t xml:space="preserve"> эта проблема остается нерешённой, и многие дети нуждаются в помощи специалистов.</w:t>
      </w:r>
    </w:p>
    <w:p w:rsidR="009D36A2" w:rsidRDefault="009D36A2" w:rsidP="00FF2F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Таким образом, вопрос речевого развития детей имеет большую социальную значимость.</w:t>
      </w:r>
    </w:p>
    <w:p w:rsidR="009D36A2" w:rsidRDefault="009D36A2" w:rsidP="00FF2F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Использование нетрадиционных технологий по развитию речи в условиях дошкольно</w:t>
      </w:r>
      <w:r w:rsidR="00604E93">
        <w:rPr>
          <w:rStyle w:val="c0"/>
          <w:color w:val="000000"/>
        </w:rPr>
        <w:t xml:space="preserve">го образовательного учреждения </w:t>
      </w:r>
      <w:r>
        <w:rPr>
          <w:rStyle w:val="c0"/>
          <w:color w:val="000000"/>
        </w:rPr>
        <w:t>станет более эффективным, если:</w:t>
      </w:r>
    </w:p>
    <w:p w:rsidR="009D36A2" w:rsidRDefault="009D36A2" w:rsidP="00FF2F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систематически реализовывать комплек</w:t>
      </w:r>
      <w:r w:rsidR="00AB3DE2">
        <w:rPr>
          <w:rStyle w:val="c0"/>
          <w:color w:val="000000"/>
        </w:rPr>
        <w:t xml:space="preserve">с нетрадиционных технологий, </w:t>
      </w:r>
      <w:r>
        <w:rPr>
          <w:rStyle w:val="c0"/>
          <w:color w:val="000000"/>
        </w:rPr>
        <w:t>направленный на развитие речи детей;</w:t>
      </w:r>
    </w:p>
    <w:p w:rsidR="009D36A2" w:rsidRDefault="009D36A2" w:rsidP="00FF2F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сформировать убежденность всех субъектов образовательно-воспитательного процесса (учитель - логопед – воспитатель – родители) в необходимости использовать данные технологии в работе с детьми.</w:t>
      </w:r>
    </w:p>
    <w:p w:rsidR="009D36A2" w:rsidRDefault="009D36A2" w:rsidP="00FF2F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Наша цель: выявить влияние нетрадиционных технологий на речевое развитие ребёнка.</w:t>
      </w:r>
    </w:p>
    <w:p w:rsidR="009D36A2" w:rsidRDefault="009D36A2" w:rsidP="00FF2F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 Для реализации данной цели необходимо определить следующие задачи:</w:t>
      </w:r>
    </w:p>
    <w:p w:rsidR="009D36A2" w:rsidRDefault="009D36A2" w:rsidP="00FF2F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проанализировать теоретич</w:t>
      </w:r>
      <w:r w:rsidR="0013659E">
        <w:rPr>
          <w:rStyle w:val="c0"/>
          <w:color w:val="000000"/>
        </w:rPr>
        <w:t>еские аспекты проблемы в деятельности</w:t>
      </w:r>
      <w:r>
        <w:rPr>
          <w:rStyle w:val="c0"/>
          <w:color w:val="000000"/>
        </w:rPr>
        <w:t xml:space="preserve"> специалистов,</w:t>
      </w:r>
    </w:p>
    <w:p w:rsidR="009D36A2" w:rsidRDefault="009D36A2" w:rsidP="00FF2F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привлечь родителей к совместной работе посредством создания проекта;</w:t>
      </w:r>
    </w:p>
    <w:p w:rsidR="009D36A2" w:rsidRDefault="009D36A2" w:rsidP="00FF2F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развивать речь детей, используя в своей работе все группы нетрадиционных методов;</w:t>
      </w:r>
    </w:p>
    <w:p w:rsidR="009D36A2" w:rsidRDefault="009D36A2" w:rsidP="00FF2F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разработать рекомендац</w:t>
      </w:r>
      <w:r w:rsidR="00CA4067">
        <w:rPr>
          <w:rStyle w:val="c0"/>
          <w:color w:val="000000"/>
        </w:rPr>
        <w:t xml:space="preserve">ии для педагогов и родителей по </w:t>
      </w:r>
      <w:r>
        <w:rPr>
          <w:rStyle w:val="c0"/>
          <w:color w:val="000000"/>
        </w:rPr>
        <w:t>использованию нетрадиционных методов;</w:t>
      </w:r>
    </w:p>
    <w:p w:rsidR="009D36A2" w:rsidRDefault="009D36A2" w:rsidP="00FF2F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проанализировать результативность работы.</w:t>
      </w:r>
    </w:p>
    <w:p w:rsidR="009D36A2" w:rsidRDefault="009D36A2" w:rsidP="00FF2F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  <w:r w:rsidR="00AB3DE2">
        <w:rPr>
          <w:rStyle w:val="c0"/>
          <w:color w:val="000000"/>
        </w:rPr>
        <w:t xml:space="preserve">   В последнее время всё</w:t>
      </w:r>
      <w:r>
        <w:rPr>
          <w:rStyle w:val="c0"/>
          <w:color w:val="000000"/>
        </w:rPr>
        <w:t xml:space="preserve"> чаще поднимается вопрос о применении инновационных технологий в ДОУ, так как внедрение инноваций в работу образовательного учреждения – важнейшее условие совершенствования и реформирования системы дошкольного образования.</w:t>
      </w:r>
    </w:p>
    <w:p w:rsidR="009D36A2" w:rsidRDefault="009D36A2" w:rsidP="00FF2F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Использование в воспитательно-образовательном процессе ДОУ современных педагогических технологий, таких как, обучение в сотрудничестве, проектная методика, интерактивное взаимодействие, использование новых информационных технологий, помогают нам реализовать личностно - ориентированный подход к детям, обеспечивая индивидуализацию и дифференциаци</w:t>
      </w:r>
      <w:r w:rsidR="00AB3DE2">
        <w:rPr>
          <w:rStyle w:val="c0"/>
          <w:color w:val="000000"/>
        </w:rPr>
        <w:t>ю педагогического процесса с учё</w:t>
      </w:r>
      <w:r>
        <w:rPr>
          <w:rStyle w:val="c0"/>
          <w:color w:val="000000"/>
        </w:rPr>
        <w:t>том их способностей и уровня развития.</w:t>
      </w:r>
    </w:p>
    <w:p w:rsidR="009D36A2" w:rsidRDefault="009D36A2" w:rsidP="00FF2F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</w:t>
      </w:r>
      <w:r w:rsidR="00AB3DE2">
        <w:rPr>
          <w:rStyle w:val="c0"/>
          <w:color w:val="000000"/>
        </w:rPr>
        <w:t>Сегодня в центре внимания - ребё</w:t>
      </w:r>
      <w:r>
        <w:rPr>
          <w:rStyle w:val="c0"/>
          <w:color w:val="000000"/>
        </w:rPr>
        <w:t xml:space="preserve">нок, его личность, неповторимый внутренний мир. Поэтому мы ставим перед собой цель – выбрать методы и формы </w:t>
      </w:r>
      <w:proofErr w:type="spellStart"/>
      <w:r>
        <w:rPr>
          <w:rStyle w:val="c0"/>
          <w:color w:val="000000"/>
        </w:rPr>
        <w:t>организации</w:t>
      </w:r>
      <w:r w:rsidR="0013659E">
        <w:rPr>
          <w:rStyle w:val="c0"/>
          <w:color w:val="000000"/>
        </w:rPr>
        <w:t>воспитательно</w:t>
      </w:r>
      <w:proofErr w:type="spellEnd"/>
      <w:r w:rsidR="0013659E">
        <w:rPr>
          <w:rStyle w:val="c0"/>
          <w:color w:val="000000"/>
        </w:rPr>
        <w:t xml:space="preserve">-образовательного </w:t>
      </w:r>
      <w:r>
        <w:rPr>
          <w:rStyle w:val="c0"/>
          <w:color w:val="000000"/>
        </w:rPr>
        <w:t>процесса, которые оптимально соответствуют поставленной цели развития личности. Так как необходимым</w:t>
      </w:r>
      <w:r w:rsidR="0013659E">
        <w:rPr>
          <w:rStyle w:val="c0"/>
          <w:color w:val="000000"/>
        </w:rPr>
        <w:t xml:space="preserve"> условием развития личности ребё</w:t>
      </w:r>
      <w:r>
        <w:rPr>
          <w:rStyle w:val="c0"/>
          <w:color w:val="000000"/>
        </w:rPr>
        <w:t>нка, его сознания и самосознания является общение со взрослыми и сверстниками, которое связано с инновационными технологиями в организации процесса развития речи детей, поэтому данное направление воспитательно-образовательного процесса нашего ДОУ является приоритетным.</w:t>
      </w:r>
    </w:p>
    <w:p w:rsidR="00F02E70" w:rsidRDefault="009D36A2" w:rsidP="00FF2F66">
      <w:pPr>
        <w:pStyle w:val="a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lastRenderedPageBreak/>
        <w:t>Задача педагогов состоит в том, чтобы создать условия для практического овладения ра</w:t>
      </w:r>
      <w:r w:rsidR="008A4EA2">
        <w:rPr>
          <w:rStyle w:val="c0"/>
          <w:color w:val="000000"/>
        </w:rPr>
        <w:t>зговорной речью для каждого ребё</w:t>
      </w:r>
      <w:r>
        <w:rPr>
          <w:rStyle w:val="c0"/>
          <w:color w:val="000000"/>
        </w:rPr>
        <w:t>нка, выбрать такие методы и приемы обучения, которые позволили бы каждому воспитаннику прояви</w:t>
      </w:r>
      <w:r w:rsidR="00AB3DE2">
        <w:rPr>
          <w:rStyle w:val="c0"/>
          <w:color w:val="000000"/>
        </w:rPr>
        <w:t>ть свою речевую активность, своё</w:t>
      </w:r>
      <w:r>
        <w:rPr>
          <w:rStyle w:val="c0"/>
          <w:color w:val="000000"/>
        </w:rPr>
        <w:t xml:space="preserve"> словотворчество. </w:t>
      </w:r>
    </w:p>
    <w:p w:rsidR="00F02E70" w:rsidRDefault="00F02E70" w:rsidP="00FF2F66">
      <w:pPr>
        <w:pStyle w:val="a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2A6F58" w:rsidRPr="005E47DE" w:rsidRDefault="002A6F58" w:rsidP="00FF2F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E47DE">
        <w:rPr>
          <w:color w:val="000000"/>
        </w:rPr>
        <w:t>Наша речь непосредственно связана с движениями ре</w:t>
      </w:r>
      <w:r>
        <w:rPr>
          <w:color w:val="000000"/>
        </w:rPr>
        <w:t>чевого аппарата. За красивую, чё</w:t>
      </w:r>
      <w:r w:rsidRPr="005E47DE">
        <w:rPr>
          <w:color w:val="000000"/>
        </w:rPr>
        <w:t>ткую речь отвечает подвижность и точность движений органов </w:t>
      </w:r>
      <w:r w:rsidRPr="005E47DE">
        <w:rPr>
          <w:rStyle w:val="a4"/>
          <w:color w:val="000000"/>
        </w:rPr>
        <w:t>артикуляции</w:t>
      </w:r>
      <w:r w:rsidRPr="005E47DE">
        <w:rPr>
          <w:color w:val="000000"/>
        </w:rPr>
        <w:t>. Точность движений </w:t>
      </w:r>
      <w:r w:rsidRPr="005E47DE">
        <w:rPr>
          <w:rStyle w:val="a4"/>
          <w:color w:val="000000"/>
        </w:rPr>
        <w:t>артикуляционного</w:t>
      </w:r>
      <w:r w:rsidRPr="005E47DE">
        <w:rPr>
          <w:color w:val="000000"/>
        </w:rPr>
        <w:t> аппарата развиваются у детей в течен</w:t>
      </w:r>
      <w:r>
        <w:rPr>
          <w:color w:val="000000"/>
        </w:rPr>
        <w:t>ие первых пяти лет жизни. Для чё</w:t>
      </w:r>
      <w:r w:rsidRPr="005E47DE">
        <w:rPr>
          <w:color w:val="000000"/>
        </w:rPr>
        <w:t>ткой </w:t>
      </w:r>
      <w:r w:rsidRPr="005E47DE">
        <w:rPr>
          <w:rStyle w:val="a4"/>
          <w:color w:val="000000"/>
        </w:rPr>
        <w:t>артикуляции нужны сильные</w:t>
      </w:r>
      <w:r w:rsidRPr="005E47DE">
        <w:rPr>
          <w:color w:val="000000"/>
        </w:rPr>
        <w:t>, упругие и подвижные органы речи - язык, губы, небо. </w:t>
      </w:r>
      <w:r w:rsidRPr="005E47DE">
        <w:rPr>
          <w:rStyle w:val="a4"/>
          <w:color w:val="000000"/>
        </w:rPr>
        <w:t>Артикуляция</w:t>
      </w:r>
      <w:r w:rsidRPr="005E47DE">
        <w:rPr>
          <w:color w:val="000000"/>
        </w:rPr>
        <w:t> связана с работой многочисленных мышц, в том числе: жевательных, глотательных, мимических.</w:t>
      </w:r>
    </w:p>
    <w:p w:rsidR="002A6F58" w:rsidRPr="005E47DE" w:rsidRDefault="002A6F58" w:rsidP="00FF2F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E47DE">
        <w:rPr>
          <w:rStyle w:val="a4"/>
          <w:color w:val="000000"/>
        </w:rPr>
        <w:t>Артикуляционной гимнастикой</w:t>
      </w:r>
      <w:r w:rsidRPr="005E47DE">
        <w:rPr>
          <w:color w:val="000000"/>
        </w:rPr>
        <w:t> называют работу по развитию основных движений органов </w:t>
      </w:r>
      <w:r w:rsidRPr="005E47DE">
        <w:rPr>
          <w:rStyle w:val="a4"/>
          <w:color w:val="000000"/>
        </w:rPr>
        <w:t>артикуляции</w:t>
      </w:r>
      <w:r w:rsidRPr="005E47DE">
        <w:rPr>
          <w:color w:val="000000"/>
        </w:rPr>
        <w:t>. Цель такой </w:t>
      </w:r>
      <w:r w:rsidRPr="005E47DE">
        <w:rPr>
          <w:rStyle w:val="a4"/>
          <w:color w:val="000000"/>
        </w:rPr>
        <w:t>гимнастики</w:t>
      </w:r>
      <w:r w:rsidRPr="005E47DE">
        <w:rPr>
          <w:color w:val="000000"/>
        </w:rPr>
        <w:t> – отработка правильных движений и определенных положений органов </w:t>
      </w:r>
      <w:r w:rsidRPr="005E47DE">
        <w:rPr>
          <w:rStyle w:val="a4"/>
          <w:color w:val="000000"/>
        </w:rPr>
        <w:t>артикуляции</w:t>
      </w:r>
      <w:r w:rsidRPr="005E47DE">
        <w:rPr>
          <w:b/>
          <w:bCs/>
          <w:color w:val="000000"/>
        </w:rPr>
        <w:t>,</w:t>
      </w:r>
      <w:r w:rsidRPr="005E47DE">
        <w:rPr>
          <w:color w:val="000000"/>
        </w:rPr>
        <w:t> необходимых для произнесения правильного звука. Традиционно упражнения объединяются в комплексы. Каждый комплекс направлен на подготовку органов </w:t>
      </w:r>
      <w:r w:rsidRPr="005E47DE">
        <w:rPr>
          <w:rStyle w:val="a4"/>
          <w:color w:val="000000"/>
        </w:rPr>
        <w:t>артикуляции</w:t>
      </w:r>
      <w:r w:rsidRPr="005E47DE">
        <w:rPr>
          <w:color w:val="000000"/>
        </w:rPr>
        <w:t> к произнесению определенного звука.</w:t>
      </w:r>
    </w:p>
    <w:p w:rsidR="002A6F58" w:rsidRPr="005E47DE" w:rsidRDefault="002A6F58" w:rsidP="00FF2F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E47DE">
        <w:rPr>
          <w:color w:val="000000"/>
        </w:rPr>
        <w:t>В исследованиях ученых отмечена связь интеллекту</w:t>
      </w:r>
      <w:r>
        <w:rPr>
          <w:color w:val="000000"/>
        </w:rPr>
        <w:t>ального и речевого развития ребё</w:t>
      </w:r>
      <w:r w:rsidRPr="005E47DE">
        <w:rPr>
          <w:color w:val="000000"/>
        </w:rPr>
        <w:t>нка со степенью развития пальцевой моторики. Новым и интересным направлением этой работы является </w:t>
      </w:r>
      <w:proofErr w:type="spellStart"/>
      <w:r w:rsidRPr="005E47DE">
        <w:rPr>
          <w:i/>
          <w:iCs/>
          <w:color w:val="000000"/>
        </w:rPr>
        <w:t>биоэнергопластика</w:t>
      </w:r>
      <w:proofErr w:type="spellEnd"/>
      <w:r w:rsidRPr="005E47DE">
        <w:rPr>
          <w:i/>
          <w:iCs/>
          <w:color w:val="000000"/>
        </w:rPr>
        <w:t>.</w:t>
      </w:r>
    </w:p>
    <w:p w:rsidR="002A6F58" w:rsidRPr="00204043" w:rsidRDefault="002A6F58" w:rsidP="00FF2F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04043">
        <w:rPr>
          <w:b/>
          <w:bCs/>
          <w:iCs/>
          <w:color w:val="000000"/>
        </w:rPr>
        <w:t>Биоэнергопластика</w:t>
      </w:r>
      <w:proofErr w:type="spellEnd"/>
      <w:r w:rsidRPr="005E47DE">
        <w:rPr>
          <w:i/>
          <w:iCs/>
          <w:color w:val="000000"/>
        </w:rPr>
        <w:t> (</w:t>
      </w:r>
      <w:r w:rsidRPr="005E47DE">
        <w:rPr>
          <w:color w:val="000000"/>
        </w:rPr>
        <w:t>«</w:t>
      </w:r>
      <w:proofErr w:type="spellStart"/>
      <w:r w:rsidRPr="005E47DE">
        <w:rPr>
          <w:color w:val="000000"/>
        </w:rPr>
        <w:t>био</w:t>
      </w:r>
      <w:proofErr w:type="spellEnd"/>
      <w:r w:rsidRPr="005E47DE">
        <w:rPr>
          <w:color w:val="000000"/>
        </w:rPr>
        <w:t>» — человек как биологический объект; «энергия» — сила, необходимая для выполнения определенных действий;</w:t>
      </w:r>
      <w:r>
        <w:rPr>
          <w:color w:val="000000"/>
        </w:rPr>
        <w:t xml:space="preserve"> «пластика» — плавные движения </w:t>
      </w:r>
      <w:r w:rsidRPr="005E47DE">
        <w:rPr>
          <w:color w:val="000000"/>
        </w:rPr>
        <w:t>тела, рук, которые характеризуется непрерывностью, энергетической наполненностью, эмоциональной выразительностью) – это соединение движений артикуляционного аппарата с движениями кисти рук. Совместные движения руки и артикуляционного аппарата помогают активизировать естественное распределение биоэнергии в организме. Это оказывает чрезвычайно благотворное влияние на активизацию интеллектуальной деятельности детей, развивает координацию движений и мелкую моторику.</w:t>
      </w:r>
    </w:p>
    <w:p w:rsidR="002A6F58" w:rsidRPr="00204043" w:rsidRDefault="002A6F58" w:rsidP="00FF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Фонетическая ритмика</w:t>
      </w: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система специальных упражнений, сочетающая речь и движение, где проговаривание речевого материала (звуков, слогов, текстов) сопровождается движениями (рук, ног, головы, корпуса).</w:t>
      </w:r>
    </w:p>
    <w:p w:rsidR="002A6F58" w:rsidRPr="00204043" w:rsidRDefault="002A6F58" w:rsidP="00FF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Суть метода заключается в следующем: детям предлагают для подражания различные виды движений и их комбинации. Движения сочетаются с произнесением звуков, звукосочетаний, слогов, слов с проговариванием фраз и коротких текстов.</w:t>
      </w: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Обязательное условие занятий – эмоционально-положительный фон, активное использование жестов, мимики, интонационного языка.</w:t>
      </w:r>
    </w:p>
    <w:p w:rsidR="002A6F58" w:rsidRPr="00204043" w:rsidRDefault="002A6F58" w:rsidP="00FF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Рекомендации по проведению занятий:</w:t>
      </w:r>
    </w:p>
    <w:p w:rsidR="002A6F58" w:rsidRPr="00204043" w:rsidRDefault="002A6F58" w:rsidP="00FF2F6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Проводить занятия нужно регулярно по 10 минут и лучше перед завтраком в качестве речевой зарядки.</w:t>
      </w:r>
    </w:p>
    <w:p w:rsidR="002A6F58" w:rsidRPr="00204043" w:rsidRDefault="002A6F58" w:rsidP="00FF2F6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Движения и речевой материал предварительно не выучиваются.</w:t>
      </w:r>
    </w:p>
    <w:p w:rsidR="002A6F58" w:rsidRPr="00204043" w:rsidRDefault="002A6F58" w:rsidP="00FF2F6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Каждое упражнение повторяется 3-5 раз сначала всей группой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 потом индивидуально.</w:t>
      </w:r>
    </w:p>
    <w:p w:rsidR="002A6F58" w:rsidRPr="00204043" w:rsidRDefault="002A6F58" w:rsidP="00FF2F6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Знакомить детей со звуками нужно в определенной последовательности, от простых к сложным.</w:t>
      </w:r>
    </w:p>
    <w:p w:rsidR="002A6F58" w:rsidRPr="00204043" w:rsidRDefault="002A6F58" w:rsidP="00FF2F6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Занятия должны приносить детям радость и удовлетворение, носить игровой характер и носить яркую эмоционально-положительную окраску.</w:t>
      </w:r>
    </w:p>
    <w:p w:rsidR="002A6F58" w:rsidRPr="00204043" w:rsidRDefault="002A6F58" w:rsidP="00FF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проведение речевых занятий с использованием игровых упражнений на основе фонетической ритмики показало, что:</w:t>
      </w:r>
    </w:p>
    <w:p w:rsidR="002A6F58" w:rsidRPr="00204043" w:rsidRDefault="002A6F58" w:rsidP="00FF2F6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активнее развивается общая, мелкая, артикуляционная моторика и координация движений;</w:t>
      </w:r>
    </w:p>
    <w:p w:rsidR="002A6F58" w:rsidRPr="00204043" w:rsidRDefault="002A6F58" w:rsidP="00FF2F6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Улучшается фонематический слух;</w:t>
      </w:r>
    </w:p>
    <w:p w:rsidR="002A6F58" w:rsidRPr="00204043" w:rsidRDefault="002A6F58" w:rsidP="00FF2F6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Нормализуется речевое дыхание;</w:t>
      </w:r>
    </w:p>
    <w:p w:rsidR="002A6F58" w:rsidRPr="00204043" w:rsidRDefault="002A6F58" w:rsidP="00FF2F6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умение изменять силу и высоту голоса;</w:t>
      </w:r>
    </w:p>
    <w:p w:rsidR="002A6F58" w:rsidRPr="00204043" w:rsidRDefault="002A6F58" w:rsidP="00FF2F6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Улучшается ритмико-интонационная сторона речи;</w:t>
      </w:r>
    </w:p>
    <w:p w:rsidR="002A6F58" w:rsidRPr="00204043" w:rsidRDefault="002A6F58" w:rsidP="00FF2F6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Уточняется артикуляция имеющихся звуков, вызывается по подражанию некоторые из отсутствующих звуков, создается база для успешной постановки звуков, быстрее и успешнее протекает процесс автоматизации звуков;</w:t>
      </w:r>
    </w:p>
    <w:p w:rsidR="002A6F58" w:rsidRPr="00204043" w:rsidRDefault="002A6F58" w:rsidP="00FF2F6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Повышается речевая активность детей.</w:t>
      </w:r>
    </w:p>
    <w:p w:rsidR="002A6F58" w:rsidRPr="00204043" w:rsidRDefault="002A6F58" w:rsidP="00FF2F6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Практические упражнения.</w:t>
      </w:r>
    </w:p>
    <w:p w:rsidR="002A6F58" w:rsidRPr="00204043" w:rsidRDefault="002A6F58" w:rsidP="00FF2F6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Звук «А».</w:t>
      </w: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вытягивают руки вперед, соединив ладони. Произносится гласный «</w:t>
      </w:r>
      <w:r w:rsidRPr="0020404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а-а-а</w:t>
      </w: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..», они плавно разводят руки в стороны ладошками вверх.</w:t>
      </w: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Интонация радости.</w:t>
      </w: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Звук «О».</w:t>
      </w: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соединяют опущенные руки перед собой так, чтобы кончики пальцев касались друг друга. Произнося гласный «</w:t>
      </w:r>
      <w:r w:rsidRPr="0020404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о-о-о</w:t>
      </w: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…», они плавно поднимают руки через стороны вверх и соединяют их в кольцо над головой.</w:t>
      </w: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Интонация удивления.</w:t>
      </w: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Звук «У».</w:t>
      </w: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И.п.: руки согнуты на уровне груди, ладошки повернуты от себя. Произнося гласный «</w:t>
      </w:r>
      <w:r w:rsidRPr="0020404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у-у-у</w:t>
      </w: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…», дети давящим движением выпрямляют руки вперед и вниз.</w:t>
      </w: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Интонация угрозы.</w:t>
      </w: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Звук «Э».</w:t>
      </w: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И.п.: руки опущены. Произнося гласный «</w:t>
      </w:r>
      <w:r w:rsidRPr="0020404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э-э-э…</w:t>
      </w: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дети плавно сгибают руки в локтях, поднимая кисти до уровня плеч. Локти опущены (поза хирурга), одновременно покачивая головой с укоризненным оттенком.</w:t>
      </w: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Интонация укора.</w:t>
      </w: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Звук «И».</w:t>
      </w: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И.п.: руки согнуты перед грудью, указательные пальцы направлены вверх, остальные сжаты в кулачки. Произнося гласный «</w:t>
      </w:r>
      <w:r w:rsidRPr="0020404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и-и-и…</w:t>
      </w: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дети встают на носочки, поднимают руки высоко над головой, тянутся вверх.</w:t>
      </w: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Интонация удивления и радости.</w:t>
      </w: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Звук «Ы».</w:t>
      </w: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И.п.: руки согнуты на уровне груди, пальцы сжаты в кулачки, локти направлены в стороны. Произнося гласный «</w:t>
      </w:r>
      <w:r w:rsidRPr="0020404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ы-ы-ы…</w:t>
      </w: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дети с усилением отводят в стороны согнутые в локтях руки («растягивают пружину»).</w:t>
      </w: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Звук «Ы» произносится сердито.</w:t>
      </w:r>
    </w:p>
    <w:p w:rsidR="002A6F58" w:rsidRPr="00204043" w:rsidRDefault="002A6F58" w:rsidP="00FF2F6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Согласные звуки.</w:t>
      </w:r>
    </w:p>
    <w:p w:rsidR="002A6F58" w:rsidRPr="00204043" w:rsidRDefault="002A6F58" w:rsidP="00FF2F6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«Пальчики здороваются».</w:t>
      </w:r>
    </w:p>
    <w:p w:rsidR="002A6F58" w:rsidRPr="00204043" w:rsidRDefault="002A6F58" w:rsidP="00FF2F6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Соединяем большой палец со всеми остальными поочередно: «Т, т, т, т».</w:t>
      </w:r>
    </w:p>
    <w:p w:rsidR="002A6F58" w:rsidRPr="00204043" w:rsidRDefault="002A6F58" w:rsidP="00FF2F6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Упражнение «Барабан».</w:t>
      </w:r>
    </w:p>
    <w:p w:rsidR="002A6F58" w:rsidRPr="00204043" w:rsidRDefault="002A6F58" w:rsidP="00FF2F6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Дети стоят прямо, руки перед грудью. Стучат пальчиком об пальчик отрывисто: «Та, та, та, та», а потом </w:t>
      </w:r>
      <w:proofErr w:type="gramStart"/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слитно :</w:t>
      </w:r>
      <w:proofErr w:type="gramEnd"/>
      <w:r w:rsidRPr="002040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«Та-та-та-та». (затем добавляется громко – тихо).</w:t>
      </w:r>
    </w:p>
    <w:p w:rsidR="002A6F58" w:rsidRPr="00204043" w:rsidRDefault="002A6F58" w:rsidP="00FF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«Туча».</w:t>
      </w:r>
    </w:p>
    <w:p w:rsidR="002A6F58" w:rsidRPr="00204043" w:rsidRDefault="002A6F58" w:rsidP="00FF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Туча тут                                    (показываем тучу и указываем правой рукой вверх и в сторону)</w:t>
      </w:r>
    </w:p>
    <w:p w:rsidR="002A6F58" w:rsidRPr="00204043" w:rsidRDefault="002A6F58" w:rsidP="00FF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Туча там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</w:t>
      </w: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t> (левой рукой вверх и в сторону)</w:t>
      </w:r>
    </w:p>
    <w:p w:rsidR="002A6F58" w:rsidRPr="00204043" w:rsidRDefault="002A6F58" w:rsidP="00FF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Туча, туча тут и там              (показываем правой и левой рукой).</w:t>
      </w:r>
    </w:p>
    <w:p w:rsidR="002A6F58" w:rsidRPr="00204043" w:rsidRDefault="002A6F58" w:rsidP="00FF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«Орех».</w:t>
      </w:r>
    </w:p>
    <w:p w:rsidR="002A6F58" w:rsidRPr="00204043" w:rsidRDefault="002A6F58" w:rsidP="00FF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Хомячок нашел орех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</w:t>
      </w: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(наклон вниз, хватательное движение, выпрямление)</w:t>
      </w:r>
    </w:p>
    <w:p w:rsidR="002A6F58" w:rsidRPr="00204043" w:rsidRDefault="00FF2F66" w:rsidP="00FF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Разделил орех на </w:t>
      </w:r>
      <w:r w:rsidR="002A6F58"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         </w:t>
      </w:r>
      <w:proofErr w:type="gramStart"/>
      <w:r w:rsidR="002A6F58"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(</w:t>
      </w:r>
      <w:proofErr w:type="gramEnd"/>
      <w:r w:rsidR="002A6F58"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ребром правой руки ударяем по левой)</w:t>
      </w:r>
    </w:p>
    <w:p w:rsidR="002A6F58" w:rsidRPr="00204043" w:rsidRDefault="002A6F58" w:rsidP="00FF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 соседям – хомячкам        (протягивают руки вперед ладошками вверх)</w:t>
      </w:r>
    </w:p>
    <w:p w:rsidR="00FF2F66" w:rsidRPr="00FF2F66" w:rsidRDefault="002A6F58" w:rsidP="00FF2F66">
      <w:pPr>
        <w:shd w:val="clear" w:color="auto" w:fill="FFFFFF"/>
        <w:spacing w:after="0" w:line="240" w:lineRule="auto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43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еще осталось нам                 (прижимают ладони к груди).</w:t>
      </w:r>
    </w:p>
    <w:p w:rsidR="001C0D25" w:rsidRPr="001C0D25" w:rsidRDefault="001C0D25" w:rsidP="00FF2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мнению нейрофизиоло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определяющую</w:t>
      </w:r>
      <w:r w:rsidRPr="001C0D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роль</w:t>
      </w:r>
      <w:proofErr w:type="spellEnd"/>
      <w:r w:rsidRPr="001C0D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возникновении речевых нарушений играют нарушения функциональной асимметрии коры больших полушарий головного мозга и межполушарного взаимодействия. То есть одной из причин является «координационная неспособность» к обучению, неспособность правого и левого полушария к интеграции.</w:t>
      </w:r>
    </w:p>
    <w:p w:rsidR="001C0D25" w:rsidRPr="001C0D25" w:rsidRDefault="001C0D25" w:rsidP="00FF2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Для преодоления имеющихся нарушений необходимо проведение специализированной комплексной коррекционной работы. Одним из наиболее результативных методов является развитие межполушарного взаимодействия, который называется </w:t>
      </w:r>
      <w:proofErr w:type="spellStart"/>
      <w:r w:rsidRPr="001C0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кинезиология</w:t>
      </w:r>
      <w:proofErr w:type="spellEnd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 наука о развитии умственных способностей и физического здоровья через определенные двигательные упражнения. Эти упражнения позволяют создать новые нейронные связи и улучшить работу </w:t>
      </w: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головного мозга, отвечающего за развитие психических процессов, в том числе речи и интеллекта.</w:t>
      </w:r>
    </w:p>
    <w:p w:rsidR="001C0D25" w:rsidRPr="001C0D25" w:rsidRDefault="001C0D25" w:rsidP="00FF2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Основная цель </w:t>
      </w:r>
      <w:proofErr w:type="spellStart"/>
      <w:r w:rsidRPr="001C0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кинезиологии</w:t>
      </w:r>
      <w:proofErr w:type="spellEnd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межполушарного взаимодействия, способствующее активизации мыслительной деятельности.</w:t>
      </w:r>
    </w:p>
    <w:p w:rsidR="001C0D25" w:rsidRPr="001C0D25" w:rsidRDefault="001C0D25" w:rsidP="00FF2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C0D25" w:rsidRPr="001C0D25" w:rsidRDefault="001C0D25" w:rsidP="00FF2F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межполушарной специализации.</w:t>
      </w:r>
    </w:p>
    <w:p w:rsidR="001C0D25" w:rsidRPr="001C0D25" w:rsidRDefault="001C0D25" w:rsidP="00FF2F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Синхронизация работы полушарий.</w:t>
      </w:r>
    </w:p>
    <w:p w:rsidR="001C0D25" w:rsidRPr="001C0D25" w:rsidRDefault="001C0D25" w:rsidP="00FF2F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общей и мелкой моторики.</w:t>
      </w:r>
    </w:p>
    <w:p w:rsidR="001C0D25" w:rsidRPr="001C0D25" w:rsidRDefault="001C0D25" w:rsidP="00FF2F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памяти, внимания, воображения, мышления.</w:t>
      </w:r>
    </w:p>
    <w:p w:rsidR="001C0D25" w:rsidRPr="001C0D25" w:rsidRDefault="001C0D25" w:rsidP="00FF2F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речи.</w:t>
      </w:r>
    </w:p>
    <w:p w:rsidR="001C0D25" w:rsidRPr="001C0D25" w:rsidRDefault="001C0D25" w:rsidP="00FF2F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произвольности.</w:t>
      </w:r>
    </w:p>
    <w:p w:rsidR="001C0D25" w:rsidRPr="001C0D25" w:rsidRDefault="001C0D25" w:rsidP="00FF2F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Снятие эмоциональной напряженности.</w:t>
      </w:r>
    </w:p>
    <w:p w:rsidR="001C0D25" w:rsidRPr="001C0D25" w:rsidRDefault="001C0D25" w:rsidP="00FF2F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положительного эмоционального настроя.</w:t>
      </w:r>
    </w:p>
    <w:p w:rsidR="001C0D25" w:rsidRPr="001C0D25" w:rsidRDefault="001C0D25" w:rsidP="00FF2F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дислексии</w:t>
      </w:r>
      <w:proofErr w:type="spellEnd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дисграфии</w:t>
      </w:r>
      <w:proofErr w:type="spellEnd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0D25" w:rsidRPr="001C0D25" w:rsidRDefault="001C0D25" w:rsidP="00FF2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Методологическая основа:</w:t>
      </w:r>
    </w:p>
    <w:p w:rsidR="001C0D25" w:rsidRPr="001C0D25" w:rsidRDefault="001C0D25" w:rsidP="00FF2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Кинезиология</w:t>
      </w:r>
      <w:proofErr w:type="spellEnd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относится к </w:t>
      </w:r>
      <w:proofErr w:type="spellStart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технологии. Данная методика позволяет выявить скрытые способности ребенка, расширить возможные границы головного мозга. Многие упражнения направлены на развитие физических и психофизиологических качеств, на сохранение здоровья и профилактику отклонений их развития.</w:t>
      </w:r>
    </w:p>
    <w:p w:rsidR="001C0D25" w:rsidRPr="001C0D25" w:rsidRDefault="001C0D25" w:rsidP="00FF2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развивают тело, повышают стрессоустойчивость организма, синхронизируют работу полушарий, улучшают зрительно-моторную координацию, формируют пространственную ориентировку, совершенствуют регулирующую и координирующую роль нервной системы. Упражнения дают немедленный и кумулятивный эффект.</w:t>
      </w:r>
    </w:p>
    <w:p w:rsidR="001C0D25" w:rsidRPr="001C0D25" w:rsidRDefault="001C0D25" w:rsidP="00FF2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результативности коррекционно-развивающей работы необходимо соблюдение следующих </w:t>
      </w:r>
      <w:r w:rsidRPr="001C0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условий:</w:t>
      </w:r>
    </w:p>
    <w:p w:rsidR="001C0D25" w:rsidRPr="001C0D25" w:rsidRDefault="001C0D25" w:rsidP="00FF2F6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Кинезиологическая</w:t>
      </w:r>
      <w:proofErr w:type="spellEnd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гимнастика проводятся утром, длительностью 5-15 мин.;</w:t>
      </w:r>
    </w:p>
    <w:p w:rsidR="001C0D25" w:rsidRPr="001C0D25" w:rsidRDefault="001C0D25" w:rsidP="00FF2F6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выполняются в доброжелательной обстановке;</w:t>
      </w:r>
    </w:p>
    <w:p w:rsidR="001C0D25" w:rsidRPr="001C0D25" w:rsidRDefault="001C0D25" w:rsidP="00FF2F6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Кинезиологическая</w:t>
      </w:r>
      <w:proofErr w:type="spellEnd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гимнастика проводится систематично, без пропусков;</w:t>
      </w:r>
    </w:p>
    <w:p w:rsidR="001C0D25" w:rsidRPr="001C0D25" w:rsidRDefault="001C0D25" w:rsidP="00FF2F6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детей требуется точное выполнение движений и приемов;</w:t>
      </w:r>
    </w:p>
    <w:p w:rsidR="001C0D25" w:rsidRPr="001C0D25" w:rsidRDefault="001C0D25" w:rsidP="00FF2F6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проводятся по специальным комплексам, длительностью 2 недели.</w:t>
      </w:r>
    </w:p>
    <w:p w:rsidR="001C0D25" w:rsidRPr="001C0D25" w:rsidRDefault="001C0D25" w:rsidP="00FF2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</w:t>
      </w: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C0D25" w:rsidRPr="001C0D25" w:rsidRDefault="001C0D25" w:rsidP="00FF2F6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Растяжки – нормализуют </w:t>
      </w:r>
      <w:proofErr w:type="spellStart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гипертонус</w:t>
      </w:r>
      <w:proofErr w:type="spellEnd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гипотонус</w:t>
      </w:r>
      <w:proofErr w:type="spellEnd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мышц опорно-двигательного аппарата.</w:t>
      </w:r>
    </w:p>
    <w:p w:rsidR="001C0D25" w:rsidRPr="001C0D25" w:rsidRDefault="001C0D25" w:rsidP="00FF2F6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Дыхательные упражнения – улучшают ритмику организма, развивают самоконтроль и произвольность.</w:t>
      </w:r>
    </w:p>
    <w:p w:rsidR="001C0D25" w:rsidRPr="001C0D25" w:rsidRDefault="001C0D25" w:rsidP="00FF2F6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Глазодвигательные упражнения – позволяют расширить поле зрения, улучшить восприятие, развивают межполушарное взаимодействие и повышают </w:t>
      </w:r>
      <w:proofErr w:type="spellStart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энергетизацию</w:t>
      </w:r>
      <w:proofErr w:type="spellEnd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организма.</w:t>
      </w:r>
    </w:p>
    <w:p w:rsidR="001C0D25" w:rsidRPr="001C0D25" w:rsidRDefault="001C0D25" w:rsidP="00FF2F6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Телесные движения – развивают межполушарное взаимодействие, снимаются непроизвольные, непреднамеренные движения и мышечные зажимы.</w:t>
      </w:r>
    </w:p>
    <w:p w:rsidR="001C0D25" w:rsidRPr="001C0D25" w:rsidRDefault="001C0D25" w:rsidP="00FF2F6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для развития мелкой моторики – стимулируют речевые зоны головного мозга.</w:t>
      </w:r>
    </w:p>
    <w:p w:rsidR="001C0D25" w:rsidRPr="001C0D25" w:rsidRDefault="001C0D25" w:rsidP="00FF2F6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 – воздействует на биологически активные точки.</w:t>
      </w:r>
    </w:p>
    <w:p w:rsidR="001C0D25" w:rsidRPr="001C0D25" w:rsidRDefault="001C0D25" w:rsidP="00FF2F6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релаксацию – способствуют расслаблению, снятию напряжения.</w:t>
      </w:r>
    </w:p>
    <w:p w:rsidR="001C0D25" w:rsidRPr="001C0D25" w:rsidRDefault="001C0D25" w:rsidP="00FF2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Составляя комплексы </w:t>
      </w:r>
      <w:proofErr w:type="spellStart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кинезиологической</w:t>
      </w:r>
      <w:proofErr w:type="spellEnd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гимнастики, я руководствуюсь этими методами и приемами, используя их в качестве основы. Весь материал, предлагаю детям в стихотворной форме. Так как ритм стихов, способствует развитию речевого дыхания, координации и произвольной моторики, речеслуховой памяти (включаются слуховой, речевой и кинестетический анализаторы), что является одной из форм коррекции нарушений.</w:t>
      </w:r>
    </w:p>
    <w:p w:rsidR="001C0D25" w:rsidRPr="001C0D25" w:rsidRDefault="001C0D25" w:rsidP="00FF2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Кинезиологические</w:t>
      </w:r>
      <w:proofErr w:type="spellEnd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 можно использовать как на самих коррекционно-развивающих занятиях, в качестве динамических пауз (</w:t>
      </w:r>
      <w:proofErr w:type="spellStart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отдыхалочек</w:t>
      </w:r>
      <w:proofErr w:type="spellEnd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так и перед занятиями как организующее звено, настраивающее детский организм на плодотворную работу во время занятий.</w:t>
      </w:r>
    </w:p>
    <w:p w:rsidR="001C0D25" w:rsidRPr="001C0D25" w:rsidRDefault="001C0D25" w:rsidP="00FF2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Широко использую в своей практике следующие приемы, которые вызывают у моих дошкольников особый интерес и положительные эмоции: плетение кос на специальном тренажере, собирание счетных палочек одноименными пальцами рук, скатывание тесьмы и </w:t>
      </w: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прокатывание мячей по лабиринтам одновременно обеими руками, рисование в воздухе «лежащей восьмерки», зеркальное рисование.</w:t>
      </w:r>
    </w:p>
    <w:p w:rsidR="002A6F58" w:rsidRPr="001C0D25" w:rsidRDefault="001C0D25" w:rsidP="00FF2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А сейчас немного поподробнее хочу остановиться на </w:t>
      </w:r>
      <w:proofErr w:type="spellStart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кинезиологических</w:t>
      </w:r>
      <w:proofErr w:type="spellEnd"/>
      <w:r w:rsidRPr="001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упражнениях, способствующих развитию мелкой моторики. Сначала мы с воспитанниками разучиваем эти упражнения, отрабатывая технику. А затем, используем их в сюжете совместно придуманных сказок. В результате чего улучшается межполушарное взаимодействие, стимулируется работа головного мозга, развивается речь, активизируется словарь, развивается воображение, мышление. И тогда сказка выступает в качестве продукта нашей совместной деятельности, который я и предлагаю вашему вниманию.</w:t>
      </w:r>
    </w:p>
    <w:p w:rsidR="009D36A2" w:rsidRDefault="0013659E" w:rsidP="00FF2F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 Практика </w:t>
      </w:r>
      <w:r w:rsidR="00CA4067">
        <w:rPr>
          <w:rStyle w:val="c0"/>
          <w:color w:val="000000"/>
        </w:rPr>
        <w:t xml:space="preserve">показала, что наиболее эффективный </w:t>
      </w:r>
      <w:r w:rsidR="00AB3DE2">
        <w:rPr>
          <w:rStyle w:val="c0"/>
          <w:color w:val="000000"/>
        </w:rPr>
        <w:t xml:space="preserve">метод- это </w:t>
      </w:r>
      <w:r w:rsidR="009D36A2">
        <w:rPr>
          <w:rStyle w:val="c0"/>
          <w:color w:val="000000"/>
        </w:rPr>
        <w:t xml:space="preserve">использование </w:t>
      </w:r>
      <w:proofErr w:type="spellStart"/>
      <w:r w:rsidR="009D36A2" w:rsidRPr="005E47DE">
        <w:rPr>
          <w:rStyle w:val="c0"/>
          <w:b/>
          <w:color w:val="000000"/>
        </w:rPr>
        <w:t>мнемотаблиц</w:t>
      </w:r>
      <w:proofErr w:type="spellEnd"/>
      <w:r w:rsidR="009D36A2">
        <w:rPr>
          <w:rStyle w:val="c0"/>
          <w:color w:val="000000"/>
        </w:rPr>
        <w:t xml:space="preserve"> на заня</w:t>
      </w:r>
      <w:r w:rsidR="00AB3DE2">
        <w:rPr>
          <w:rStyle w:val="c0"/>
          <w:color w:val="000000"/>
        </w:rPr>
        <w:t xml:space="preserve">тиях по развитию связной речи, </w:t>
      </w:r>
      <w:r w:rsidR="009D36A2">
        <w:rPr>
          <w:rStyle w:val="c0"/>
          <w:color w:val="000000"/>
        </w:rPr>
        <w:t>что позволяет детям эффективнее воспринимать и перерабатывать зрительную информацию.</w:t>
      </w:r>
    </w:p>
    <w:p w:rsidR="009D36A2" w:rsidRDefault="009D36A2" w:rsidP="00FF2F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       Применение мнемосхем, помогает ребёнку в обогащение связного высказывания.</w:t>
      </w:r>
    </w:p>
    <w:p w:rsidR="009D36A2" w:rsidRDefault="009D36A2" w:rsidP="00FF2F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E47DE">
        <w:rPr>
          <w:rStyle w:val="c0"/>
          <w:b/>
          <w:color w:val="000000"/>
        </w:rPr>
        <w:t>Мнемотехника</w:t>
      </w:r>
      <w:r>
        <w:rPr>
          <w:rStyle w:val="c0"/>
          <w:color w:val="000000"/>
        </w:rPr>
        <w:t xml:space="preserve"> - в переводе с греческого - «искусство запоминания». Это система методов и приемов, обеспечивающих успешное запоминание, сохранение и воспроизведение информации, знаний об особенностях объектов природы, об окружающем мире, эффективное запоминание структуры рассказа, и, конечно, развитие речи.</w:t>
      </w:r>
    </w:p>
    <w:p w:rsidR="009D36A2" w:rsidRDefault="009D36A2" w:rsidP="00FF2F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Суть мнемосхем заключается в следующем: на каждое слово или маленькое словосочетание приду</w:t>
      </w:r>
      <w:r w:rsidR="00CA4067">
        <w:rPr>
          <w:rStyle w:val="c0"/>
          <w:color w:val="000000"/>
        </w:rPr>
        <w:t>мывается картинка (изображение)</w:t>
      </w:r>
      <w:r>
        <w:rPr>
          <w:rStyle w:val="c0"/>
          <w:color w:val="000000"/>
        </w:rPr>
        <w:t>; таким образом, весь текст зарисовывается схематично. Глядя на эти схемы – рисунки ребёнок легко воспроизводит текстовую информацию.</w:t>
      </w:r>
    </w:p>
    <w:p w:rsidR="009D36A2" w:rsidRDefault="009D36A2" w:rsidP="00FF2F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Чтобы помочь детям овладеть связной речью и облегчить</w:t>
      </w:r>
      <w:r w:rsidR="00AB3DE2">
        <w:rPr>
          <w:rStyle w:val="c0"/>
          <w:color w:val="000000"/>
        </w:rPr>
        <w:t xml:space="preserve"> этот процесс, используется приё</w:t>
      </w:r>
      <w:r>
        <w:rPr>
          <w:rStyle w:val="c0"/>
          <w:color w:val="000000"/>
        </w:rPr>
        <w:t>м мнемотехники.</w:t>
      </w:r>
    </w:p>
    <w:p w:rsidR="009D36A2" w:rsidRDefault="009D36A2" w:rsidP="00FF2F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</w:t>
      </w:r>
      <w:proofErr w:type="spellStart"/>
      <w:r>
        <w:rPr>
          <w:rStyle w:val="c0"/>
          <w:color w:val="000000"/>
        </w:rPr>
        <w:t>Мнемотаблицы</w:t>
      </w:r>
      <w:proofErr w:type="spellEnd"/>
      <w:r>
        <w:rPr>
          <w:rStyle w:val="c0"/>
          <w:color w:val="000000"/>
        </w:rPr>
        <w:t xml:space="preserve"> - схемы служат дидактическим материалом в работе по развитию связной речи детей. Их используют: для обогащения словарного запаса, при обучении составлению рассказов, при пересказах художественной литературы, при отгадывании и загадывании загадок, при заучивании стихов.</w:t>
      </w:r>
    </w:p>
    <w:p w:rsidR="009D36A2" w:rsidRDefault="009D36A2" w:rsidP="00FF2F6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proofErr w:type="spellStart"/>
      <w:r>
        <w:rPr>
          <w:rStyle w:val="c0"/>
          <w:color w:val="000000"/>
        </w:rPr>
        <w:t>Мнемо</w:t>
      </w:r>
      <w:r w:rsidR="00AB3DE2">
        <w:rPr>
          <w:rStyle w:val="c0"/>
          <w:color w:val="000000"/>
        </w:rPr>
        <w:t>таблицы</w:t>
      </w:r>
      <w:proofErr w:type="spellEnd"/>
      <w:r w:rsidR="00AB3DE2">
        <w:rPr>
          <w:rStyle w:val="c0"/>
          <w:color w:val="000000"/>
        </w:rPr>
        <w:t xml:space="preserve"> особенно эффективны при </w:t>
      </w:r>
      <w:r>
        <w:rPr>
          <w:rStyle w:val="c0"/>
          <w:color w:val="000000"/>
        </w:rPr>
        <w:t>разучивании стихотворений: на каждое слово или маленькое словосочетание приду</w:t>
      </w:r>
      <w:r w:rsidR="00CA4067">
        <w:rPr>
          <w:rStyle w:val="c0"/>
          <w:color w:val="000000"/>
        </w:rPr>
        <w:t>мывается картинка (изображение)</w:t>
      </w:r>
      <w:r w:rsidR="007D5073">
        <w:rPr>
          <w:rStyle w:val="c0"/>
          <w:color w:val="000000"/>
        </w:rPr>
        <w:t>; таким образом, всё</w:t>
      </w:r>
      <w:r>
        <w:rPr>
          <w:rStyle w:val="c0"/>
          <w:color w:val="000000"/>
        </w:rPr>
        <w:t xml:space="preserve"> стихотворение зарисовываетс</w:t>
      </w:r>
      <w:r w:rsidR="007D5073">
        <w:rPr>
          <w:rStyle w:val="c0"/>
          <w:color w:val="000000"/>
        </w:rPr>
        <w:t>я схематически. После этого ребё</w:t>
      </w:r>
      <w:r>
        <w:rPr>
          <w:rStyle w:val="c0"/>
          <w:color w:val="000000"/>
        </w:rPr>
        <w:t xml:space="preserve">нок по памяти, используя графическое изображение, воспроизводит стихотворение целиком. На начальном этапе взрослый предлагает готовую план </w:t>
      </w:r>
      <w:r w:rsidR="00AB3DE2">
        <w:rPr>
          <w:rStyle w:val="c0"/>
          <w:color w:val="000000"/>
        </w:rPr>
        <w:t>- схему, а по мере обучения ребё</w:t>
      </w:r>
      <w:r>
        <w:rPr>
          <w:rStyle w:val="c0"/>
          <w:color w:val="000000"/>
        </w:rPr>
        <w:t>нок также активно включается в процесс создания своей схемы.</w:t>
      </w:r>
    </w:p>
    <w:p w:rsidR="007D5073" w:rsidRDefault="007D5073" w:rsidP="00FF2F6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Одним</w:t>
      </w:r>
      <w:r w:rsidRPr="00565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видов </w:t>
      </w:r>
      <w:proofErr w:type="spellStart"/>
      <w:r w:rsidRPr="00565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ровьесберегающих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коррекционных </w:t>
      </w:r>
      <w:r w:rsidRPr="00565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технологий </w:t>
      </w:r>
      <w:proofErr w:type="spellStart"/>
      <w:r w:rsidRPr="00565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</w:t>
      </w:r>
      <w:r w:rsidRPr="005655A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сказкотерапия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Это инновационный </w:t>
      </w:r>
      <w:r w:rsidRPr="00565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тод в работе с детьми</w:t>
      </w:r>
      <w:r w:rsidRPr="00565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который </w:t>
      </w:r>
      <w:r w:rsidRPr="00565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позволяет мягко и ненавязчиво воздействовать на ребёнка при помощи сказки, решая при этом самые разные задачи: воспитательные,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образовательные и развивающие</w:t>
      </w:r>
      <w:r w:rsidRPr="00565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40387" w:rsidRPr="00740387" w:rsidRDefault="00740387" w:rsidP="00FF2F6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403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Сказка</w:t>
      </w:r>
      <w:r w:rsidRPr="0074038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,</w:t>
      </w:r>
      <w:r w:rsidRPr="00740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как жанр художественной литературы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740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находит применение в различных областях работы с детьми – </w:t>
      </w:r>
      <w:r w:rsidRPr="007403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дошкольниками</w:t>
      </w:r>
      <w:r w:rsidRPr="00740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имеющими нарушения </w:t>
      </w:r>
      <w:r w:rsidRPr="007403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речи</w:t>
      </w:r>
      <w:r w:rsidRPr="00740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Многочисленные исследования учёных-педагогов в области </w:t>
      </w:r>
      <w:r w:rsidRPr="007403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дошкольной</w:t>
      </w:r>
      <w:r w:rsidRPr="00740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коррекционной педагогики (</w:t>
      </w:r>
      <w:proofErr w:type="spellStart"/>
      <w:r w:rsidRPr="00740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Зинкев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ич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-Евстигнеева Т. Д., Аникин В.</w:t>
      </w:r>
      <w:r w:rsidRPr="00740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П., </w:t>
      </w:r>
      <w:proofErr w:type="spellStart"/>
      <w:r w:rsidRPr="00740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Большунова</w:t>
      </w:r>
      <w:proofErr w:type="spellEnd"/>
      <w:r w:rsidRPr="00740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Н. Я., </w:t>
      </w:r>
      <w:proofErr w:type="spellStart"/>
      <w:r w:rsidRPr="00740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Кабачек</w:t>
      </w:r>
      <w:proofErr w:type="spellEnd"/>
      <w:r w:rsidRPr="00740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О. А. и др.) показали, что проблему общего </w:t>
      </w:r>
      <w:r w:rsidRPr="007403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недоразвития речи детей дошкольного</w:t>
      </w:r>
      <w:r w:rsidRPr="00740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возраста можно решать через использование метода </w:t>
      </w:r>
      <w:proofErr w:type="spellStart"/>
      <w:r w:rsidRPr="007403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сказкотерапии</w:t>
      </w:r>
      <w:proofErr w:type="spellEnd"/>
      <w:r w:rsidRPr="00740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потому как именно </w:t>
      </w:r>
      <w:r w:rsidRPr="007403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дошкольный</w:t>
      </w:r>
      <w:r w:rsidRPr="00740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возраст является </w:t>
      </w:r>
      <w:proofErr w:type="spellStart"/>
      <w:r w:rsidRPr="00740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сензитивным</w:t>
      </w:r>
      <w:proofErr w:type="spellEnd"/>
      <w:r w:rsidRPr="00740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периодом речевого </w:t>
      </w:r>
      <w:r w:rsidRPr="007403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развития и творчества детей</w:t>
      </w:r>
      <w:r w:rsidRPr="00740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40387" w:rsidRPr="00740387" w:rsidRDefault="00740387" w:rsidP="00FF2F6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40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многие педагоги в своей практике сталкиваются с тем, что родители не читают </w:t>
      </w:r>
      <w:r w:rsidRPr="007403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сказки</w:t>
      </w:r>
      <w:r w:rsidRPr="00740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ведь это так важно! В </w:t>
      </w:r>
      <w:r w:rsidRPr="007403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сказках</w:t>
      </w:r>
      <w:r w:rsidRPr="00740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дети находят частички своей души, отголоски своей жизни. Кроме того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7403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сказки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вселяют в ребё</w:t>
      </w:r>
      <w:r w:rsidRPr="00740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нка надежду. Чем дольше ребенок верит в волшебного Деда Мороза, который приносит подарки в новогоднюю ночь, тем оптимистичнее будут его взгляды на жизнь.</w:t>
      </w:r>
    </w:p>
    <w:p w:rsidR="007D5073" w:rsidRDefault="00740387" w:rsidP="00FF2F66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color w:val="111111"/>
          <w:shd w:val="clear" w:color="auto" w:fill="FFFFFF"/>
          <w:lang w:eastAsia="en-US"/>
        </w:rPr>
      </w:pPr>
      <w:r w:rsidRPr="00740387">
        <w:rPr>
          <w:rFonts w:eastAsiaTheme="minorHAnsi"/>
          <w:color w:val="111111"/>
          <w:shd w:val="clear" w:color="auto" w:fill="FFFFFF"/>
          <w:lang w:eastAsia="en-US"/>
        </w:rPr>
        <w:t>При использовании </w:t>
      </w:r>
      <w:proofErr w:type="spellStart"/>
      <w:r w:rsidRPr="00740387">
        <w:rPr>
          <w:rFonts w:eastAsiaTheme="minorHAnsi"/>
          <w:b/>
          <w:bCs/>
          <w:color w:val="111111"/>
          <w:shd w:val="clear" w:color="auto" w:fill="FFFFFF"/>
          <w:lang w:eastAsia="en-US"/>
        </w:rPr>
        <w:t>сказкотерапии</w:t>
      </w:r>
      <w:proofErr w:type="spellEnd"/>
      <w:r w:rsidRPr="00740387">
        <w:rPr>
          <w:rFonts w:eastAsiaTheme="minorHAnsi"/>
          <w:b/>
          <w:bCs/>
          <w:color w:val="111111"/>
          <w:shd w:val="clear" w:color="auto" w:fill="FFFFFF"/>
          <w:lang w:eastAsia="en-US"/>
        </w:rPr>
        <w:t xml:space="preserve"> в развитии речи</w:t>
      </w:r>
      <w:r w:rsidRPr="00740387">
        <w:rPr>
          <w:rFonts w:eastAsiaTheme="minorHAnsi"/>
          <w:color w:val="111111"/>
          <w:shd w:val="clear" w:color="auto" w:fill="FFFFFF"/>
          <w:lang w:eastAsia="en-US"/>
        </w:rPr>
        <w:t> создаётся коммуникативная направленность каждого слова и </w:t>
      </w:r>
      <w:r w:rsidRPr="00740387">
        <w:rPr>
          <w:rFonts w:eastAsiaTheme="minorHAnsi"/>
          <w:b/>
          <w:bCs/>
          <w:color w:val="111111"/>
          <w:shd w:val="clear" w:color="auto" w:fill="FFFFFF"/>
          <w:lang w:eastAsia="en-US"/>
        </w:rPr>
        <w:t>высказывания ребёнка</w:t>
      </w:r>
      <w:r w:rsidRPr="00740387">
        <w:rPr>
          <w:rFonts w:eastAsiaTheme="minorHAnsi"/>
          <w:color w:val="111111"/>
          <w:shd w:val="clear" w:color="auto" w:fill="FFFFFF"/>
          <w:lang w:eastAsia="en-US"/>
        </w:rPr>
        <w:t xml:space="preserve">, происходит совершенствование </w:t>
      </w:r>
      <w:proofErr w:type="spellStart"/>
      <w:r w:rsidRPr="00740387">
        <w:rPr>
          <w:rFonts w:eastAsiaTheme="minorHAnsi"/>
          <w:color w:val="111111"/>
          <w:shd w:val="clear" w:color="auto" w:fill="FFFFFF"/>
          <w:lang w:eastAsia="en-US"/>
        </w:rPr>
        <w:t>лексико</w:t>
      </w:r>
      <w:proofErr w:type="spellEnd"/>
      <w:r w:rsidRPr="00740387">
        <w:rPr>
          <w:rFonts w:eastAsiaTheme="minorHAnsi"/>
          <w:color w:val="111111"/>
          <w:shd w:val="clear" w:color="auto" w:fill="FFFFFF"/>
          <w:lang w:eastAsia="en-US"/>
        </w:rPr>
        <w:t xml:space="preserve"> – грамматических </w:t>
      </w:r>
      <w:r w:rsidRPr="00740387">
        <w:rPr>
          <w:rFonts w:eastAsiaTheme="minorHAnsi"/>
          <w:b/>
          <w:bCs/>
          <w:color w:val="111111"/>
          <w:shd w:val="clear" w:color="auto" w:fill="FFFFFF"/>
          <w:lang w:eastAsia="en-US"/>
        </w:rPr>
        <w:t>средств языка</w:t>
      </w:r>
      <w:r w:rsidRPr="00740387">
        <w:rPr>
          <w:rFonts w:eastAsiaTheme="minorHAnsi"/>
          <w:color w:val="111111"/>
          <w:shd w:val="clear" w:color="auto" w:fill="FFFFFF"/>
          <w:lang w:eastAsia="en-US"/>
        </w:rPr>
        <w:t>, звуковой стороны </w:t>
      </w:r>
      <w:r w:rsidRPr="00740387">
        <w:rPr>
          <w:rFonts w:eastAsiaTheme="minorHAnsi"/>
          <w:b/>
          <w:bCs/>
          <w:color w:val="111111"/>
          <w:shd w:val="clear" w:color="auto" w:fill="FFFFFF"/>
          <w:lang w:eastAsia="en-US"/>
        </w:rPr>
        <w:t>речи</w:t>
      </w:r>
      <w:r w:rsidRPr="00740387">
        <w:rPr>
          <w:rFonts w:eastAsiaTheme="minorHAnsi"/>
          <w:color w:val="111111"/>
          <w:shd w:val="clear" w:color="auto" w:fill="FFFFFF"/>
          <w:lang w:eastAsia="en-US"/>
        </w:rPr>
        <w:t>в сфере произношения, восприятия и выразительности, </w:t>
      </w:r>
      <w:r w:rsidRPr="00740387">
        <w:rPr>
          <w:rFonts w:eastAsiaTheme="minorHAnsi"/>
          <w:b/>
          <w:bCs/>
          <w:color w:val="111111"/>
          <w:shd w:val="clear" w:color="auto" w:fill="FFFFFF"/>
          <w:lang w:eastAsia="en-US"/>
        </w:rPr>
        <w:t>развитие</w:t>
      </w:r>
      <w:r w:rsidRPr="00740387">
        <w:rPr>
          <w:rFonts w:eastAsiaTheme="minorHAnsi"/>
          <w:color w:val="111111"/>
          <w:shd w:val="clear" w:color="auto" w:fill="FFFFFF"/>
          <w:lang w:eastAsia="en-US"/>
        </w:rPr>
        <w:t> диалогической и монологической </w:t>
      </w:r>
      <w:r w:rsidRPr="00740387">
        <w:rPr>
          <w:rFonts w:eastAsiaTheme="minorHAnsi"/>
          <w:b/>
          <w:bCs/>
          <w:color w:val="111111"/>
          <w:shd w:val="clear" w:color="auto" w:fill="FFFFFF"/>
          <w:lang w:eastAsia="en-US"/>
        </w:rPr>
        <w:t>речи</w:t>
      </w:r>
      <w:r w:rsidRPr="00740387">
        <w:rPr>
          <w:rFonts w:eastAsiaTheme="minorHAnsi"/>
          <w:color w:val="111111"/>
          <w:shd w:val="clear" w:color="auto" w:fill="FFFFFF"/>
          <w:lang w:eastAsia="en-US"/>
        </w:rPr>
        <w:t>, возникает взаимосвязь зрительного, слухового и моторного анализаторов. Вместе с тем, на занятиях создаётся благоприятная психологическая атмосфера, обогащение эмоционально – чувственной сферы ребёнка, а также приобщение детей к народному творчеству.</w:t>
      </w:r>
    </w:p>
    <w:p w:rsidR="001C0D25" w:rsidRDefault="001C0D25" w:rsidP="00FF2F66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color w:val="111111"/>
          <w:shd w:val="clear" w:color="auto" w:fill="FFFFFF"/>
          <w:lang w:eastAsia="en-US"/>
        </w:rPr>
      </w:pPr>
    </w:p>
    <w:p w:rsidR="001C0D25" w:rsidRDefault="001C0D25" w:rsidP="00FF2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1BA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671BAD">
        <w:rPr>
          <w:rFonts w:ascii="Times New Roman" w:eastAsia="Times New Roman" w:hAnsi="Times New Roman" w:cs="Times New Roman"/>
          <w:b/>
          <w:sz w:val="24"/>
          <w:szCs w:val="24"/>
        </w:rPr>
        <w:t>. Практическая часть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F2F66" w:rsidRPr="00671BAD" w:rsidRDefault="00FF2F66" w:rsidP="001C0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529C" w:rsidRPr="00681143" w:rsidRDefault="00C1529C" w:rsidP="00C1529C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Сказка-</w:t>
      </w:r>
      <w:proofErr w:type="spellStart"/>
      <w:r w:rsidRPr="0068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шумелка</w:t>
      </w:r>
      <w:proofErr w:type="spellEnd"/>
      <w:r w:rsidRPr="00681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«Трусливый заяц».</w:t>
      </w:r>
    </w:p>
    <w:p w:rsidR="00C1529C" w:rsidRPr="00104DC8" w:rsidRDefault="00C1529C" w:rsidP="00C1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Жил-был в лесу </w:t>
      </w:r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>заяц-трусишка.</w:t>
      </w:r>
    </w:p>
    <w:p w:rsidR="00C1529C" w:rsidRPr="00104DC8" w:rsidRDefault="00C1529C" w:rsidP="00C1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Вышел однажды заяц из дома, а ёжик в кустах </w:t>
      </w:r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>вдруг как зашуршит!</w:t>
      </w:r>
      <w:r w:rsidRPr="00703C9D">
        <w:rPr>
          <w:rFonts w:ascii="Times New Roman" w:eastAsia="Times New Roman" w:hAnsi="Times New Roman" w:cs="Times New Roman"/>
          <w:color w:val="000000"/>
          <w:sz w:val="24"/>
          <w:szCs w:val="24"/>
        </w:rPr>
        <w:t>ЦЕЛЛОФАН</w:t>
      </w:r>
    </w:p>
    <w:p w:rsidR="00C1529C" w:rsidRDefault="00C1529C" w:rsidP="00C1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                                                              </w:t>
      </w:r>
    </w:p>
    <w:p w:rsidR="00C1529C" w:rsidRPr="00104DC8" w:rsidRDefault="00C1529C" w:rsidP="00C1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>Испугался заяц и - бежать.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ДЕРЕВЯННЫЕ ЛОЖКИ</w:t>
      </w:r>
    </w:p>
    <w:p w:rsidR="00C1529C" w:rsidRDefault="00C1529C" w:rsidP="00C1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  </w:t>
      </w:r>
    </w:p>
    <w:p w:rsidR="00C1529C" w:rsidRPr="00104DC8" w:rsidRDefault="00C1529C" w:rsidP="00C1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>Бежал, бежал и присел на пенёк отдохнуть, а дятел на сосне как застучит!</w:t>
      </w:r>
    </w:p>
    <w:p w:rsidR="00C1529C" w:rsidRPr="00104DC8" w:rsidRDefault="00C1529C" w:rsidP="00C1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                                                         КОРОБОЧКА</w:t>
      </w:r>
    </w:p>
    <w:p w:rsidR="00C1529C" w:rsidRPr="00104DC8" w:rsidRDefault="00C1529C" w:rsidP="00C1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Бросился </w:t>
      </w:r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>заяц бежать.</w:t>
      </w:r>
    </w:p>
    <w:p w:rsidR="00C1529C" w:rsidRPr="00104DC8" w:rsidRDefault="00C1529C" w:rsidP="00C1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     ПАЛОЧКОЙ ПО ДЕРЕВЯШКЕ</w:t>
      </w:r>
    </w:p>
    <w:p w:rsidR="00C1529C" w:rsidRPr="00104DC8" w:rsidRDefault="00C1529C" w:rsidP="00C1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Бежал,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бежал, забежал в самую чащу, а </w:t>
      </w:r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>там сова крыльями как захлопает.</w:t>
      </w:r>
    </w:p>
    <w:p w:rsidR="00C1529C" w:rsidRPr="00104DC8" w:rsidRDefault="00C1529C" w:rsidP="00C1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                               ВЗМАХИ БУМАЖНЫМ ЛИСТОМ</w:t>
      </w:r>
    </w:p>
    <w:p w:rsidR="00C1529C" w:rsidRPr="00104DC8" w:rsidRDefault="00C1529C" w:rsidP="00C1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Побежал заяц из леса к речке.</w:t>
      </w:r>
    </w:p>
    <w:p w:rsidR="00C1529C" w:rsidRPr="00104DC8" w:rsidRDefault="00C1529C" w:rsidP="00C1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                                                               БАРАБАН (быстро)</w:t>
      </w:r>
    </w:p>
    <w:p w:rsidR="00C1529C" w:rsidRPr="00104DC8" w:rsidRDefault="00C1529C" w:rsidP="00C1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>А на берегу речки лягушки сидели.</w:t>
      </w:r>
    </w:p>
    <w:p w:rsidR="00C1529C" w:rsidRPr="00104DC8" w:rsidRDefault="00C1529C" w:rsidP="00C1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>ТОН-БЛОК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БУБЕН</w:t>
      </w:r>
    </w:p>
    <w:p w:rsidR="00C1529C" w:rsidRPr="00104DC8" w:rsidRDefault="00C1529C" w:rsidP="00C1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>Увидели они зайца – и прыг в воду.</w:t>
      </w:r>
    </w:p>
    <w:p w:rsidR="00C1529C" w:rsidRPr="00104DC8" w:rsidRDefault="00C1529C" w:rsidP="00C1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ПАЛОЧКОЙ ПО ГАФРИРОВАННОМУ КАРТОНУ</w:t>
      </w:r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1529C" w:rsidRPr="00104DC8" w:rsidRDefault="00C1529C" w:rsidP="00C1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>Заяц обрадовался и говорит:</w:t>
      </w:r>
    </w:p>
    <w:p w:rsidR="00C1529C" w:rsidRDefault="00C1529C" w:rsidP="00C1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> - А звери меня, зайца, боятся!</w:t>
      </w:r>
    </w:p>
    <w:p w:rsidR="00C1529C" w:rsidRPr="00104DC8" w:rsidRDefault="00C1529C" w:rsidP="00C1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D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Сказал так, и смело поскакал обратно в лес.</w:t>
      </w:r>
    </w:p>
    <w:p w:rsidR="00C1529C" w:rsidRDefault="00C1529C" w:rsidP="00C15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h.gjdgxs"/>
      <w:bookmarkEnd w:id="1"/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                              ПАЛЬЦАМИ </w:t>
      </w:r>
      <w:r w:rsidRPr="00104DC8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БАРАБАНИТЬ</w:t>
      </w:r>
    </w:p>
    <w:p w:rsidR="00EB7943" w:rsidRDefault="00EB7943" w:rsidP="001C0D25">
      <w:pPr>
        <w:shd w:val="clear" w:color="auto" w:fill="FFFFFF"/>
        <w:spacing w:after="0" w:line="240" w:lineRule="auto"/>
      </w:pPr>
    </w:p>
    <w:p w:rsidR="00AB3DE2" w:rsidRDefault="00AB3DE2"/>
    <w:sectPr w:rsidR="00AB3DE2" w:rsidSect="00F02E70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151EF"/>
    <w:multiLevelType w:val="hybridMultilevel"/>
    <w:tmpl w:val="80885F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1ADF"/>
    <w:multiLevelType w:val="multilevel"/>
    <w:tmpl w:val="2CC60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412E41"/>
    <w:multiLevelType w:val="multilevel"/>
    <w:tmpl w:val="490E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476979"/>
    <w:multiLevelType w:val="multilevel"/>
    <w:tmpl w:val="2EDE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283C46"/>
    <w:multiLevelType w:val="hybridMultilevel"/>
    <w:tmpl w:val="9FAC1C2A"/>
    <w:lvl w:ilvl="0" w:tplc="4D72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0345D"/>
    <w:multiLevelType w:val="multilevel"/>
    <w:tmpl w:val="2E90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F47829"/>
    <w:multiLevelType w:val="multilevel"/>
    <w:tmpl w:val="15E0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105CFC"/>
    <w:multiLevelType w:val="hybridMultilevel"/>
    <w:tmpl w:val="CBBA593C"/>
    <w:lvl w:ilvl="0" w:tplc="BDDE80A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D0352"/>
    <w:multiLevelType w:val="hybridMultilevel"/>
    <w:tmpl w:val="9476D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0076"/>
    <w:rsid w:val="0013659E"/>
    <w:rsid w:val="001C0D25"/>
    <w:rsid w:val="00204043"/>
    <w:rsid w:val="002A6F58"/>
    <w:rsid w:val="00500076"/>
    <w:rsid w:val="005262DE"/>
    <w:rsid w:val="005E47DE"/>
    <w:rsid w:val="00604E93"/>
    <w:rsid w:val="00740387"/>
    <w:rsid w:val="007D5073"/>
    <w:rsid w:val="008A4EA2"/>
    <w:rsid w:val="00973E2C"/>
    <w:rsid w:val="009D36A2"/>
    <w:rsid w:val="00AB3DE2"/>
    <w:rsid w:val="00C1529C"/>
    <w:rsid w:val="00C9150C"/>
    <w:rsid w:val="00CA4067"/>
    <w:rsid w:val="00EB7943"/>
    <w:rsid w:val="00F02E70"/>
    <w:rsid w:val="00FF2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A5BB"/>
  <w15:docId w15:val="{120B40D0-C7B1-4459-A82C-30C069F6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D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36A2"/>
  </w:style>
  <w:style w:type="paragraph" w:customStyle="1" w:styleId="c10">
    <w:name w:val="c10"/>
    <w:basedOn w:val="a"/>
    <w:rsid w:val="009D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D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D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D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0387"/>
  </w:style>
  <w:style w:type="character" w:styleId="a4">
    <w:name w:val="Strong"/>
    <w:basedOn w:val="a0"/>
    <w:uiPriority w:val="22"/>
    <w:qFormat/>
    <w:rsid w:val="005E47DE"/>
    <w:rPr>
      <w:b/>
      <w:bCs/>
    </w:rPr>
  </w:style>
  <w:style w:type="character" w:customStyle="1" w:styleId="c13">
    <w:name w:val="c13"/>
    <w:basedOn w:val="a0"/>
    <w:rsid w:val="00204043"/>
  </w:style>
  <w:style w:type="character" w:customStyle="1" w:styleId="c4">
    <w:name w:val="c4"/>
    <w:basedOn w:val="a0"/>
    <w:rsid w:val="00204043"/>
  </w:style>
  <w:style w:type="paragraph" w:customStyle="1" w:styleId="c7">
    <w:name w:val="c7"/>
    <w:basedOn w:val="a"/>
    <w:rsid w:val="0020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04043"/>
  </w:style>
  <w:style w:type="paragraph" w:customStyle="1" w:styleId="c18">
    <w:name w:val="c18"/>
    <w:basedOn w:val="a"/>
    <w:rsid w:val="0020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04043"/>
  </w:style>
  <w:style w:type="character" w:styleId="a5">
    <w:name w:val="Hyperlink"/>
    <w:basedOn w:val="a0"/>
    <w:uiPriority w:val="99"/>
    <w:semiHidden/>
    <w:unhideWhenUsed/>
    <w:rsid w:val="001C0D2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1529C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4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2789</Words>
  <Characters>15900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Илья Дектярёв</cp:lastModifiedBy>
  <cp:revision>8</cp:revision>
  <dcterms:created xsi:type="dcterms:W3CDTF">2019-02-21T05:15:00Z</dcterms:created>
  <dcterms:modified xsi:type="dcterms:W3CDTF">2024-03-03T06:35:00Z</dcterms:modified>
</cp:coreProperties>
</file>