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3C1" w:rsidRDefault="00C423C1" w:rsidP="00C423C1">
      <w:pPr>
        <w:shd w:val="clear" w:color="auto" w:fill="FFFFFF"/>
        <w:spacing w:before="300" w:after="150" w:line="240" w:lineRule="auto"/>
        <w:jc w:val="center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Статья сборнике электронного издания</w:t>
      </w:r>
    </w:p>
    <w:p w:rsidR="00132F5C" w:rsidRDefault="00090417" w:rsidP="00132F5C">
      <w:pPr>
        <w:shd w:val="clear" w:color="auto" w:fill="FFFFFF"/>
        <w:spacing w:before="300" w:after="150" w:line="240" w:lineRule="auto"/>
        <w:jc w:val="center"/>
        <w:outlineLvl w:val="1"/>
        <w:rPr>
          <w:rFonts w:ascii="inherit" w:eastAsia="Times New Roman" w:hAnsi="inherit" w:cs="Times New Roman"/>
          <w:sz w:val="36"/>
          <w:szCs w:val="36"/>
          <w:lang w:eastAsia="ru-RU"/>
        </w:rPr>
      </w:pPr>
      <w:bookmarkStart w:id="0" w:name="_GoBack"/>
      <w:bookmarkEnd w:id="0"/>
      <w:r w:rsidRPr="00090417">
        <w:rPr>
          <w:rFonts w:ascii="inherit" w:eastAsia="Times New Roman" w:hAnsi="inherit" w:cs="Times New Roman"/>
          <w:sz w:val="36"/>
          <w:szCs w:val="36"/>
          <w:lang w:eastAsia="ru-RU"/>
        </w:rPr>
        <w:t>Консультация для педагогов первой младшей группы учреждения дошкольного образования</w:t>
      </w:r>
    </w:p>
    <w:p w:rsidR="00090417" w:rsidRDefault="00090417" w:rsidP="00132F5C">
      <w:pPr>
        <w:shd w:val="clear" w:color="auto" w:fill="FFFFFF"/>
        <w:spacing w:before="300" w:after="150" w:line="240" w:lineRule="auto"/>
        <w:jc w:val="center"/>
        <w:outlineLvl w:val="1"/>
        <w:rPr>
          <w:rFonts w:ascii="inherit" w:eastAsia="Times New Roman" w:hAnsi="inherit" w:cs="Times New Roman"/>
          <w:sz w:val="36"/>
          <w:szCs w:val="36"/>
          <w:lang w:eastAsia="ru-RU"/>
        </w:rPr>
      </w:pPr>
      <w:r w:rsidRPr="00090417">
        <w:rPr>
          <w:rFonts w:ascii="inherit" w:eastAsia="Times New Roman" w:hAnsi="inherit" w:cs="Times New Roman"/>
          <w:sz w:val="36"/>
          <w:szCs w:val="36"/>
          <w:lang w:eastAsia="ru-RU"/>
        </w:rPr>
        <w:t xml:space="preserve"> «Новые подходы в адаптации детей» </w:t>
      </w:r>
    </w:p>
    <w:p w:rsidR="00090417" w:rsidRDefault="00090417" w:rsidP="0009041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Автор: Крайненко Виктория Александровна</w:t>
      </w:r>
    </w:p>
    <w:p w:rsidR="00090417" w:rsidRDefault="00090417" w:rsidP="0009041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Организация: МБДОУ № 33</w:t>
      </w:r>
    </w:p>
    <w:p w:rsidR="00090417" w:rsidRDefault="00090417" w:rsidP="0009041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Населенный пункт: г. Ростов-на- Дону</w:t>
      </w:r>
    </w:p>
    <w:p w:rsidR="00090417" w:rsidRPr="00090417" w:rsidRDefault="00090417" w:rsidP="0009041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</w:p>
    <w:p w:rsidR="00090417" w:rsidRPr="00090417" w:rsidRDefault="00090417" w:rsidP="00090417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lang w:eastAsia="ru-RU"/>
        </w:rPr>
      </w:pPr>
      <w:r w:rsidRPr="00090417">
        <w:rPr>
          <w:rFonts w:ascii="Cuprum" w:eastAsia="Times New Roman" w:hAnsi="Cuprum" w:cs="Times New Roman"/>
          <w:lang w:eastAsia="ru-RU"/>
        </w:rPr>
        <w:t xml:space="preserve">   Актуальность проблемы адаптации детей к детскому саду занимает в дошкольной педагогике ведущее место. Это связано с тем, что детский сад – новый период в жизни ребенка и поступление в него сопряжено с тяжелыми переживаниями, сопровождающимися </w:t>
      </w:r>
      <w:proofErr w:type="gramStart"/>
      <w:r w:rsidRPr="00090417">
        <w:rPr>
          <w:rFonts w:ascii="Cuprum" w:eastAsia="Times New Roman" w:hAnsi="Cuprum" w:cs="Times New Roman"/>
          <w:lang w:eastAsia="ru-RU"/>
        </w:rPr>
        <w:t>с  изменениями</w:t>
      </w:r>
      <w:proofErr w:type="gramEnd"/>
      <w:r w:rsidRPr="00090417">
        <w:rPr>
          <w:rFonts w:ascii="Cuprum" w:eastAsia="Times New Roman" w:hAnsi="Cuprum" w:cs="Times New Roman"/>
          <w:lang w:eastAsia="ru-RU"/>
        </w:rPr>
        <w:t xml:space="preserve"> поведенческих реакций ребенка. Ведь адаптация - это сложный процесс приспособления организма, который происходит на разных уровнях – физиологическом, психологическом и социальном. Трудности, возникшие у детей в период адаптации, могут привести к самой неблагоприятной ее форме – дезадаптации, которая проявляется в нарушениях дисциплины, игровой и учебной деятельности и взаимоотношений со сверстниками и воспитателями. В последнее время повышение возрастного порога начала пос</w:t>
      </w:r>
      <w:r>
        <w:rPr>
          <w:rFonts w:ascii="Cuprum" w:eastAsia="Times New Roman" w:hAnsi="Cuprum" w:cs="Times New Roman"/>
          <w:lang w:eastAsia="ru-RU"/>
        </w:rPr>
        <w:t xml:space="preserve">ещения дошкольного учреждения с </w:t>
      </w:r>
      <w:r w:rsidRPr="00090417">
        <w:rPr>
          <w:rFonts w:ascii="Cuprum" w:eastAsia="Times New Roman" w:hAnsi="Cuprum" w:cs="Times New Roman"/>
          <w:lang w:eastAsia="ru-RU"/>
        </w:rPr>
        <w:t>3 лет, с одной стороны, и усиление образовательной нагрузки, с другой стороны, делают проблему привыкания младшего дошкольника к условиям детского сада особенно актуальной.</w:t>
      </w:r>
    </w:p>
    <w:p w:rsidR="00090417" w:rsidRPr="00090417" w:rsidRDefault="00090417" w:rsidP="00090417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lang w:eastAsia="ru-RU"/>
        </w:rPr>
      </w:pPr>
      <w:r w:rsidRPr="00090417">
        <w:rPr>
          <w:rFonts w:ascii="Cuprum" w:eastAsia="Times New Roman" w:hAnsi="Cuprum" w:cs="Times New Roman"/>
          <w:lang w:eastAsia="ru-RU"/>
        </w:rPr>
        <w:t>В процессе адаптации участвуют все системы организма. В том числе снижаются и защитные силы организма - что может привести к заболеванию ребенка. Анализ заболеваемости показывает, что пик приходится на первый месяц поступления в детское дошкольное учреждение, то есть на период адаптации.</w:t>
      </w:r>
    </w:p>
    <w:p w:rsidR="00090417" w:rsidRPr="00090417" w:rsidRDefault="00090417" w:rsidP="00090417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lang w:eastAsia="ru-RU"/>
        </w:rPr>
      </w:pPr>
      <w:r w:rsidRPr="00090417">
        <w:rPr>
          <w:rFonts w:ascii="Cuprum" w:eastAsia="Times New Roman" w:hAnsi="Cuprum" w:cs="Times New Roman"/>
          <w:lang w:eastAsia="ru-RU"/>
        </w:rPr>
        <w:t>К сожалению, нередко этот процесс протекает сложно и болезненно. Ребенок может отказаться от еды, сна, общения со сверстниками и взрослыми, у него появляются нежелательные привычки.</w:t>
      </w:r>
    </w:p>
    <w:p w:rsidR="00090417" w:rsidRPr="00090417" w:rsidRDefault="00090417" w:rsidP="00090417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lang w:eastAsia="ru-RU"/>
        </w:rPr>
      </w:pPr>
      <w:r w:rsidRPr="00090417">
        <w:rPr>
          <w:rFonts w:ascii="Cuprum" w:eastAsia="Times New Roman" w:hAnsi="Cuprum" w:cs="Times New Roman"/>
          <w:lang w:eastAsia="ru-RU"/>
        </w:rPr>
        <w:t>Необходимо помочь ребенку адаптироваться, привыкнуть к новым условиям существования, необходима такая организация жизни ребенка в дошкольном учреждении, которая приводила бы к наиболее адекватному, почти безболезненному приспособлению его к новым условиям, позволяла бы формировать положительное отношение к детскому саду, навыки общения, прежде всего со сверстниками.</w:t>
      </w:r>
    </w:p>
    <w:p w:rsidR="00090417" w:rsidRPr="00090417" w:rsidRDefault="00090417" w:rsidP="00090417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lang w:eastAsia="ru-RU"/>
        </w:rPr>
      </w:pPr>
      <w:r w:rsidRPr="00090417">
        <w:rPr>
          <w:rFonts w:ascii="Cuprum" w:eastAsia="Times New Roman" w:hAnsi="Cuprum" w:cs="Times New Roman"/>
          <w:lang w:eastAsia="ru-RU"/>
        </w:rPr>
        <w:t>Ведущая педагогическая идея заключается в создании благоприятных условий для успешной адаптации детей к дошкольному учреждению.</w:t>
      </w:r>
    </w:p>
    <w:p w:rsidR="00090417" w:rsidRPr="00090417" w:rsidRDefault="00090417" w:rsidP="00090417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lang w:eastAsia="ru-RU"/>
        </w:rPr>
      </w:pPr>
      <w:r w:rsidRPr="00090417">
        <w:rPr>
          <w:rFonts w:ascii="Cuprum" w:eastAsia="Times New Roman" w:hAnsi="Cuprum" w:cs="Times New Roman"/>
          <w:lang w:eastAsia="ru-RU"/>
        </w:rPr>
        <w:t>Адаптация ребенка к дошкольному учреждению складывается из психологической и физиологической адаптации. Психологическая адаптация заключается в отрыве от домашней обстановки, вхождение в социум и является ключевой проблемой «детсадовцев». Физиологическая адаптация детей, не менее серьезный аспект и работа по ней проводится параллельно.</w:t>
      </w:r>
    </w:p>
    <w:p w:rsidR="00090417" w:rsidRPr="00090417" w:rsidRDefault="00090417" w:rsidP="00090417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lang w:eastAsia="ru-RU"/>
        </w:rPr>
      </w:pPr>
      <w:r w:rsidRPr="00090417">
        <w:rPr>
          <w:rFonts w:ascii="Cuprum" w:eastAsia="Times New Roman" w:hAnsi="Cuprum" w:cs="Times New Roman"/>
          <w:lang w:eastAsia="ru-RU"/>
        </w:rPr>
        <w:t>Выделяют три стиля, с помощью которых ребенок может адаптироваться к окружающей среде:</w:t>
      </w:r>
    </w:p>
    <w:p w:rsidR="00090417" w:rsidRPr="00090417" w:rsidRDefault="00090417" w:rsidP="00090417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lang w:eastAsia="ru-RU"/>
        </w:rPr>
      </w:pPr>
      <w:r w:rsidRPr="00090417">
        <w:rPr>
          <w:rFonts w:ascii="Cuprum" w:eastAsia="Times New Roman" w:hAnsi="Cuprum" w:cs="Times New Roman"/>
          <w:lang w:eastAsia="ru-RU"/>
        </w:rPr>
        <w:t>а) творческий стиль - ребенок старается активно изменять условия окружающей среды, приспосабливая ее к себе, и таким образом, приспосабливается сам;</w:t>
      </w:r>
    </w:p>
    <w:p w:rsidR="00090417" w:rsidRPr="00090417" w:rsidRDefault="00090417" w:rsidP="00090417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lang w:eastAsia="ru-RU"/>
        </w:rPr>
      </w:pPr>
      <w:r w:rsidRPr="00090417">
        <w:rPr>
          <w:rFonts w:ascii="Cuprum" w:eastAsia="Times New Roman" w:hAnsi="Cuprum" w:cs="Times New Roman"/>
          <w:lang w:eastAsia="ru-RU"/>
        </w:rPr>
        <w:t>б) конформный стиль - ребенок просто привыкает, пассивно принимая все требования и обстоятельства окружающей среды;</w:t>
      </w:r>
    </w:p>
    <w:p w:rsidR="00090417" w:rsidRPr="00090417" w:rsidRDefault="00090417" w:rsidP="00090417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lang w:eastAsia="ru-RU"/>
        </w:rPr>
      </w:pPr>
      <w:r w:rsidRPr="00090417">
        <w:rPr>
          <w:rFonts w:ascii="Cuprum" w:eastAsia="Times New Roman" w:hAnsi="Cuprum" w:cs="Times New Roman"/>
          <w:lang w:eastAsia="ru-RU"/>
        </w:rPr>
        <w:t>в) избегающий стиль - ребенок пытается игнорировать требования среды, не хочет или не может приспособиться к ним.</w:t>
      </w:r>
    </w:p>
    <w:p w:rsidR="00090417" w:rsidRPr="00090417" w:rsidRDefault="00090417" w:rsidP="00090417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lang w:eastAsia="ru-RU"/>
        </w:rPr>
      </w:pPr>
      <w:r w:rsidRPr="00090417">
        <w:rPr>
          <w:rFonts w:ascii="Cuprum" w:eastAsia="Times New Roman" w:hAnsi="Cuprum" w:cs="Times New Roman"/>
          <w:lang w:eastAsia="ru-RU"/>
        </w:rPr>
        <w:t>Наиболее оптимальным, является творческий стиль. Наименее оптимальным -  избегающий.</w:t>
      </w:r>
    </w:p>
    <w:p w:rsidR="00090417" w:rsidRPr="00090417" w:rsidRDefault="00090417" w:rsidP="00090417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lang w:eastAsia="ru-RU"/>
        </w:rPr>
      </w:pPr>
      <w:r w:rsidRPr="00090417">
        <w:rPr>
          <w:rFonts w:ascii="Cuprum" w:eastAsia="Times New Roman" w:hAnsi="Cuprum" w:cs="Times New Roman"/>
          <w:lang w:eastAsia="ru-RU"/>
        </w:rPr>
        <w:lastRenderedPageBreak/>
        <w:t>Главной целю воспитателя - является успешная адаптация детей к детскому дошкольному учреждению посредством обеспечения благоприятных условий.</w:t>
      </w:r>
    </w:p>
    <w:p w:rsidR="00090417" w:rsidRPr="00090417" w:rsidRDefault="00090417" w:rsidP="00090417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lang w:eastAsia="ru-RU"/>
        </w:rPr>
      </w:pPr>
      <w:r w:rsidRPr="00090417">
        <w:rPr>
          <w:rFonts w:ascii="Cuprum" w:eastAsia="Times New Roman" w:hAnsi="Cuprum" w:cs="Times New Roman"/>
          <w:lang w:eastAsia="ru-RU"/>
        </w:rPr>
        <w:t>Для ее достижения необходимо решить следующие задачи:</w:t>
      </w:r>
    </w:p>
    <w:p w:rsidR="00090417" w:rsidRPr="00090417" w:rsidRDefault="00090417" w:rsidP="0009041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Cuprum" w:eastAsia="Times New Roman" w:hAnsi="Cuprum" w:cs="Times New Roman"/>
          <w:lang w:eastAsia="ru-RU"/>
        </w:rPr>
      </w:pPr>
      <w:r w:rsidRPr="00090417">
        <w:rPr>
          <w:rFonts w:ascii="Cuprum" w:eastAsia="Times New Roman" w:hAnsi="Cuprum" w:cs="Times New Roman"/>
          <w:lang w:eastAsia="ru-RU"/>
        </w:rPr>
        <w:t>Оптимизировать процесс психологической адаптации детей в дошкольном учреждении:</w:t>
      </w:r>
    </w:p>
    <w:p w:rsidR="00090417" w:rsidRPr="00090417" w:rsidRDefault="00090417" w:rsidP="00090417">
      <w:pPr>
        <w:shd w:val="clear" w:color="auto" w:fill="FFFFFF"/>
        <w:spacing w:after="0" w:line="240" w:lineRule="auto"/>
        <w:jc w:val="both"/>
        <w:rPr>
          <w:rFonts w:ascii="Cuprum" w:eastAsia="Times New Roman" w:hAnsi="Cuprum" w:cs="Times New Roman"/>
          <w:lang w:eastAsia="ru-RU"/>
        </w:rPr>
      </w:pPr>
      <w:r w:rsidRPr="00090417">
        <w:rPr>
          <w:rFonts w:ascii="Cuprum" w:eastAsia="Times New Roman" w:hAnsi="Cuprum" w:cs="Times New Roman"/>
          <w:lang w:eastAsia="ru-RU"/>
        </w:rPr>
        <w:t>- снизить уровень тревожности;</w:t>
      </w:r>
    </w:p>
    <w:p w:rsidR="00090417" w:rsidRPr="00090417" w:rsidRDefault="00090417" w:rsidP="00090417">
      <w:pPr>
        <w:shd w:val="clear" w:color="auto" w:fill="FFFFFF"/>
        <w:spacing w:after="0" w:line="240" w:lineRule="auto"/>
        <w:jc w:val="both"/>
        <w:rPr>
          <w:rFonts w:ascii="Cuprum" w:eastAsia="Times New Roman" w:hAnsi="Cuprum" w:cs="Times New Roman"/>
          <w:lang w:eastAsia="ru-RU"/>
        </w:rPr>
      </w:pPr>
      <w:r w:rsidRPr="00090417">
        <w:rPr>
          <w:rFonts w:ascii="Cuprum" w:eastAsia="Times New Roman" w:hAnsi="Cuprum" w:cs="Times New Roman"/>
          <w:lang w:eastAsia="ru-RU"/>
        </w:rPr>
        <w:t>- создание комфортной ситуации;</w:t>
      </w:r>
    </w:p>
    <w:p w:rsidR="00090417" w:rsidRPr="00090417" w:rsidRDefault="00090417" w:rsidP="00090417">
      <w:pPr>
        <w:shd w:val="clear" w:color="auto" w:fill="FFFFFF"/>
        <w:spacing w:after="0" w:line="240" w:lineRule="auto"/>
        <w:jc w:val="both"/>
        <w:rPr>
          <w:rFonts w:ascii="Cuprum" w:eastAsia="Times New Roman" w:hAnsi="Cuprum" w:cs="Times New Roman"/>
          <w:lang w:eastAsia="ru-RU"/>
        </w:rPr>
      </w:pPr>
      <w:r w:rsidRPr="00090417">
        <w:rPr>
          <w:rFonts w:ascii="Cuprum" w:eastAsia="Times New Roman" w:hAnsi="Cuprum" w:cs="Times New Roman"/>
          <w:lang w:eastAsia="ru-RU"/>
        </w:rPr>
        <w:t>- формирование социальной коммуникабельности</w:t>
      </w:r>
    </w:p>
    <w:p w:rsidR="00090417" w:rsidRPr="00090417" w:rsidRDefault="00090417" w:rsidP="0009041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Cuprum" w:eastAsia="Times New Roman" w:hAnsi="Cuprum" w:cs="Times New Roman"/>
          <w:lang w:eastAsia="ru-RU"/>
        </w:rPr>
      </w:pPr>
      <w:r w:rsidRPr="00090417">
        <w:rPr>
          <w:rFonts w:ascii="Cuprum" w:eastAsia="Times New Roman" w:hAnsi="Cuprum" w:cs="Times New Roman"/>
          <w:lang w:eastAsia="ru-RU"/>
        </w:rPr>
        <w:t>Оптимизировать процесс физиологической адаптации:</w:t>
      </w:r>
    </w:p>
    <w:p w:rsidR="00090417" w:rsidRPr="00090417" w:rsidRDefault="00090417" w:rsidP="00090417">
      <w:pPr>
        <w:shd w:val="clear" w:color="auto" w:fill="FFFFFF"/>
        <w:spacing w:after="0" w:line="240" w:lineRule="auto"/>
        <w:jc w:val="both"/>
        <w:rPr>
          <w:rFonts w:ascii="Cuprum" w:eastAsia="Times New Roman" w:hAnsi="Cuprum" w:cs="Times New Roman"/>
          <w:lang w:eastAsia="ru-RU"/>
        </w:rPr>
      </w:pPr>
      <w:r w:rsidRPr="00090417">
        <w:rPr>
          <w:rFonts w:ascii="Cuprum" w:eastAsia="Times New Roman" w:hAnsi="Cuprum" w:cs="Times New Roman"/>
          <w:lang w:eastAsia="ru-RU"/>
        </w:rPr>
        <w:t>- снизить уровень заболеваемости воспитанников детского сада;</w:t>
      </w:r>
    </w:p>
    <w:p w:rsidR="00090417" w:rsidRPr="00090417" w:rsidRDefault="00090417" w:rsidP="00090417">
      <w:pPr>
        <w:shd w:val="clear" w:color="auto" w:fill="FFFFFF"/>
        <w:spacing w:after="0" w:line="240" w:lineRule="auto"/>
        <w:jc w:val="both"/>
        <w:rPr>
          <w:rFonts w:ascii="Cuprum" w:eastAsia="Times New Roman" w:hAnsi="Cuprum" w:cs="Times New Roman"/>
          <w:lang w:eastAsia="ru-RU"/>
        </w:rPr>
      </w:pPr>
      <w:r w:rsidRPr="00090417">
        <w:rPr>
          <w:rFonts w:ascii="Cuprum" w:eastAsia="Times New Roman" w:hAnsi="Cuprum" w:cs="Times New Roman"/>
          <w:lang w:eastAsia="ru-RU"/>
        </w:rPr>
        <w:t>- поднять уровень физической культуры детей.</w:t>
      </w:r>
    </w:p>
    <w:p w:rsidR="00090417" w:rsidRPr="00090417" w:rsidRDefault="00090417" w:rsidP="00090417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Cuprum" w:eastAsia="Times New Roman" w:hAnsi="Cuprum" w:cs="Times New Roman"/>
          <w:lang w:eastAsia="ru-RU"/>
        </w:rPr>
      </w:pPr>
      <w:r w:rsidRPr="00090417">
        <w:rPr>
          <w:rFonts w:ascii="Cuprum" w:eastAsia="Times New Roman" w:hAnsi="Cuprum" w:cs="Times New Roman"/>
          <w:lang w:eastAsia="ru-RU"/>
        </w:rPr>
        <w:t>Гармонизировать психологическую и физиологическую адаптацию.</w:t>
      </w:r>
    </w:p>
    <w:p w:rsidR="00090417" w:rsidRPr="00090417" w:rsidRDefault="00090417" w:rsidP="00090417">
      <w:pPr>
        <w:shd w:val="clear" w:color="auto" w:fill="FFFFFF"/>
        <w:spacing w:after="0" w:line="240" w:lineRule="auto"/>
        <w:jc w:val="both"/>
        <w:rPr>
          <w:rFonts w:ascii="Cuprum" w:eastAsia="Times New Roman" w:hAnsi="Cuprum" w:cs="Times New Roman"/>
          <w:lang w:eastAsia="ru-RU"/>
        </w:rPr>
      </w:pPr>
      <w:r w:rsidRPr="00090417">
        <w:rPr>
          <w:rFonts w:ascii="Cuprum" w:eastAsia="Times New Roman" w:hAnsi="Cuprum" w:cs="Times New Roman"/>
          <w:lang w:eastAsia="ru-RU"/>
        </w:rPr>
        <w:t>Учитывая вышеизложенное, в работе необходимо придерживаться следующих принципов:</w:t>
      </w:r>
    </w:p>
    <w:p w:rsidR="00090417" w:rsidRPr="00090417" w:rsidRDefault="00090417" w:rsidP="00090417">
      <w:pPr>
        <w:shd w:val="clear" w:color="auto" w:fill="FFFFFF"/>
        <w:spacing w:after="0" w:line="240" w:lineRule="auto"/>
        <w:jc w:val="both"/>
        <w:rPr>
          <w:rFonts w:ascii="Cuprum" w:eastAsia="Times New Roman" w:hAnsi="Cuprum" w:cs="Times New Roman"/>
          <w:lang w:eastAsia="ru-RU"/>
        </w:rPr>
      </w:pPr>
      <w:r w:rsidRPr="00090417">
        <w:rPr>
          <w:rFonts w:ascii="Cuprum" w:eastAsia="Times New Roman" w:hAnsi="Cuprum" w:cs="Times New Roman"/>
          <w:lang w:eastAsia="ru-RU"/>
        </w:rPr>
        <w:t>- принцип соответствия возрастным и психологическим особенностям;</w:t>
      </w:r>
    </w:p>
    <w:p w:rsidR="00090417" w:rsidRPr="00090417" w:rsidRDefault="00090417" w:rsidP="00090417">
      <w:pPr>
        <w:shd w:val="clear" w:color="auto" w:fill="FFFFFF"/>
        <w:spacing w:after="0" w:line="240" w:lineRule="auto"/>
        <w:jc w:val="both"/>
        <w:rPr>
          <w:rFonts w:ascii="Cuprum" w:eastAsia="Times New Roman" w:hAnsi="Cuprum" w:cs="Times New Roman"/>
          <w:lang w:eastAsia="ru-RU"/>
        </w:rPr>
      </w:pPr>
      <w:r w:rsidRPr="00090417">
        <w:rPr>
          <w:rFonts w:ascii="Cuprum" w:eastAsia="Times New Roman" w:hAnsi="Cuprum" w:cs="Times New Roman"/>
          <w:lang w:eastAsia="ru-RU"/>
        </w:rPr>
        <w:t>- принцип последовательности и поэтапности внедрения и применения методик;</w:t>
      </w:r>
    </w:p>
    <w:p w:rsidR="00090417" w:rsidRPr="00090417" w:rsidRDefault="00090417" w:rsidP="00090417">
      <w:pPr>
        <w:shd w:val="clear" w:color="auto" w:fill="FFFFFF"/>
        <w:spacing w:after="0" w:line="240" w:lineRule="auto"/>
        <w:jc w:val="both"/>
        <w:rPr>
          <w:rFonts w:ascii="Cuprum" w:eastAsia="Times New Roman" w:hAnsi="Cuprum" w:cs="Times New Roman"/>
          <w:lang w:eastAsia="ru-RU"/>
        </w:rPr>
      </w:pPr>
      <w:r w:rsidRPr="00090417">
        <w:rPr>
          <w:rFonts w:ascii="Cuprum" w:eastAsia="Times New Roman" w:hAnsi="Cuprum" w:cs="Times New Roman"/>
          <w:lang w:eastAsia="ru-RU"/>
        </w:rPr>
        <w:t>- принцип комплексности;</w:t>
      </w:r>
    </w:p>
    <w:p w:rsidR="00090417" w:rsidRPr="00090417" w:rsidRDefault="00090417" w:rsidP="00090417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lang w:eastAsia="ru-RU"/>
        </w:rPr>
      </w:pPr>
      <w:r w:rsidRPr="00090417">
        <w:rPr>
          <w:rFonts w:ascii="Cuprum" w:eastAsia="Times New Roman" w:hAnsi="Cuprum" w:cs="Times New Roman"/>
          <w:lang w:eastAsia="ru-RU"/>
        </w:rPr>
        <w:t>- принцип творческой активности.</w:t>
      </w:r>
    </w:p>
    <w:p w:rsidR="00090417" w:rsidRPr="00090417" w:rsidRDefault="00090417" w:rsidP="00090417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lang w:eastAsia="ru-RU"/>
        </w:rPr>
      </w:pPr>
      <w:r w:rsidRPr="00090417">
        <w:rPr>
          <w:rFonts w:ascii="Cuprum" w:eastAsia="Times New Roman" w:hAnsi="Cuprum" w:cs="Times New Roman"/>
          <w:lang w:eastAsia="ru-RU"/>
        </w:rPr>
        <w:t>Работа по организации адаптации детей к дошкольному учреждению должна начинаться задолго до поступления ребенка в детский сад. Изучение ребенка до поступления в дошкольное учреждение начинается со знакомства с образом жизни его семьи. Для этого проводится анкетирование родителей, из которого делаются выводы о готовности ребенка к поступлению в детский сад. Продолжаем знакомство с детским садом заочно по фотоальбомам: «Наш любимый детский сад», «Мы ждем тебя малыш», где рассказывается о жизни детей в детском саду. С целью обеспечения индивидуализации и дифференциации подхода к детям, проводится диагностика физического состояния и психологической готовности ребенка к посещению дошкольного учреждения.</w:t>
      </w:r>
    </w:p>
    <w:p w:rsidR="00090417" w:rsidRPr="00090417" w:rsidRDefault="00090417" w:rsidP="00090417">
      <w:pPr>
        <w:shd w:val="clear" w:color="auto" w:fill="FFFFFF"/>
        <w:spacing w:after="0" w:line="240" w:lineRule="auto"/>
        <w:jc w:val="both"/>
        <w:rPr>
          <w:rFonts w:ascii="Cuprum" w:eastAsia="Times New Roman" w:hAnsi="Cuprum" w:cs="Times New Roman"/>
          <w:lang w:eastAsia="ru-RU"/>
        </w:rPr>
      </w:pPr>
      <w:r w:rsidRPr="00090417">
        <w:rPr>
          <w:rFonts w:ascii="Cuprum" w:eastAsia="Times New Roman" w:hAnsi="Cuprum" w:cs="Times New Roman"/>
          <w:lang w:eastAsia="ru-RU"/>
        </w:rPr>
        <w:t>На следующем этапе работы реализовывается система медико-психолого-педагогических мер, направленных на облегчение адаптации у детей. Работа, во время адаптационного периода детей ведется по следующим направлениям:</w:t>
      </w:r>
    </w:p>
    <w:p w:rsidR="00090417" w:rsidRPr="00090417" w:rsidRDefault="00090417" w:rsidP="00090417">
      <w:pPr>
        <w:shd w:val="clear" w:color="auto" w:fill="FFFFFF"/>
        <w:spacing w:after="0" w:line="240" w:lineRule="auto"/>
        <w:jc w:val="both"/>
        <w:rPr>
          <w:rFonts w:ascii="Cuprum" w:eastAsia="Times New Roman" w:hAnsi="Cuprum" w:cs="Times New Roman"/>
          <w:lang w:eastAsia="ru-RU"/>
        </w:rPr>
      </w:pPr>
      <w:r w:rsidRPr="00090417">
        <w:rPr>
          <w:rFonts w:ascii="Cuprum" w:eastAsia="Times New Roman" w:hAnsi="Cuprum" w:cs="Times New Roman"/>
          <w:lang w:eastAsia="ru-RU"/>
        </w:rPr>
        <w:t>- создание эмоционально благоприятной атмосферы в группе;</w:t>
      </w:r>
    </w:p>
    <w:p w:rsidR="00090417" w:rsidRPr="00090417" w:rsidRDefault="00090417" w:rsidP="00090417">
      <w:pPr>
        <w:shd w:val="clear" w:color="auto" w:fill="FFFFFF"/>
        <w:spacing w:after="0" w:line="240" w:lineRule="auto"/>
        <w:jc w:val="both"/>
        <w:rPr>
          <w:rFonts w:ascii="Cuprum" w:eastAsia="Times New Roman" w:hAnsi="Cuprum" w:cs="Times New Roman"/>
          <w:lang w:eastAsia="ru-RU"/>
        </w:rPr>
      </w:pPr>
      <w:r w:rsidRPr="00090417">
        <w:rPr>
          <w:rFonts w:ascii="Cuprum" w:eastAsia="Times New Roman" w:hAnsi="Cuprum" w:cs="Times New Roman"/>
          <w:lang w:eastAsia="ru-RU"/>
        </w:rPr>
        <w:t>- формирование чувства уверенности в детях.</w:t>
      </w:r>
    </w:p>
    <w:p w:rsidR="00090417" w:rsidRPr="00090417" w:rsidRDefault="00090417" w:rsidP="00090417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lang w:eastAsia="ru-RU"/>
        </w:rPr>
      </w:pPr>
      <w:r w:rsidRPr="00090417">
        <w:rPr>
          <w:rFonts w:ascii="Cuprum" w:eastAsia="Times New Roman" w:hAnsi="Cuprum" w:cs="Times New Roman"/>
          <w:lang w:eastAsia="ru-RU"/>
        </w:rPr>
        <w:t>Одна из задач адаптационного периода - помочь ребенку как можно быстрее и безболезненнее освоится в новой среде, почувствовать себя увереннее, хозяином ситуации. А так он почувствует себя лишь тогда, когда узнает и поймет, какие люди его окружают, в каком помещении он живет. Решению этой задачи, начиная с первого дня в детском саду, посвящается все первое полугодие. Для формирования чувства уверенности в окружающем мире знакомство проводится в игровой форме. Для этого первое знакомство с воспитателями и детьми должно проходить в благоприятной, насыщенной положительными эмоциями обстановке. При этом необходимо присутствие обоих воспитателей группы. После представления нового члена детского коллектива проводится серия игр, закрепляющих в памяти детей информацию о вновь прибывшем товарище.</w:t>
      </w:r>
    </w:p>
    <w:p w:rsidR="00090417" w:rsidRPr="00090417" w:rsidRDefault="00090417" w:rsidP="00090417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lang w:eastAsia="ru-RU"/>
        </w:rPr>
      </w:pPr>
      <w:r w:rsidRPr="00090417">
        <w:rPr>
          <w:rFonts w:ascii="Cuprum" w:eastAsia="Times New Roman" w:hAnsi="Cuprum" w:cs="Times New Roman"/>
          <w:lang w:eastAsia="ru-RU"/>
        </w:rPr>
        <w:t xml:space="preserve">Следующим ключевым моментом является знакомство с группой в игровой форме: </w:t>
      </w:r>
      <w:proofErr w:type="gramStart"/>
      <w:r w:rsidRPr="00090417">
        <w:rPr>
          <w:rFonts w:ascii="Cuprum" w:eastAsia="Times New Roman" w:hAnsi="Cuprum" w:cs="Times New Roman"/>
          <w:lang w:eastAsia="ru-RU"/>
        </w:rPr>
        <w:t>В</w:t>
      </w:r>
      <w:proofErr w:type="gramEnd"/>
      <w:r w:rsidRPr="00090417">
        <w:rPr>
          <w:rFonts w:ascii="Cuprum" w:eastAsia="Times New Roman" w:hAnsi="Cuprum" w:cs="Times New Roman"/>
          <w:lang w:eastAsia="ru-RU"/>
        </w:rPr>
        <w:t xml:space="preserve"> организацию адаптационного периода можно включать элементы театрализованной деятельности:</w:t>
      </w:r>
    </w:p>
    <w:p w:rsidR="00090417" w:rsidRPr="00090417" w:rsidRDefault="00090417" w:rsidP="00090417">
      <w:pPr>
        <w:shd w:val="clear" w:color="auto" w:fill="FFFFFF"/>
        <w:spacing w:after="0" w:line="240" w:lineRule="auto"/>
        <w:jc w:val="both"/>
        <w:rPr>
          <w:rFonts w:ascii="Cuprum" w:eastAsia="Times New Roman" w:hAnsi="Cuprum" w:cs="Times New Roman"/>
          <w:lang w:eastAsia="ru-RU"/>
        </w:rPr>
      </w:pPr>
      <w:r w:rsidRPr="00090417">
        <w:rPr>
          <w:rFonts w:ascii="Cuprum" w:eastAsia="Times New Roman" w:hAnsi="Cuprum" w:cs="Times New Roman"/>
          <w:lang w:eastAsia="ru-RU"/>
        </w:rPr>
        <w:t>- показ настольного театра «Теремок»,</w:t>
      </w:r>
    </w:p>
    <w:p w:rsidR="00090417" w:rsidRPr="00090417" w:rsidRDefault="00090417" w:rsidP="00090417">
      <w:pPr>
        <w:shd w:val="clear" w:color="auto" w:fill="FFFFFF"/>
        <w:spacing w:after="0" w:line="240" w:lineRule="auto"/>
        <w:jc w:val="both"/>
        <w:rPr>
          <w:rFonts w:ascii="Cuprum" w:eastAsia="Times New Roman" w:hAnsi="Cuprum" w:cs="Times New Roman"/>
          <w:lang w:eastAsia="ru-RU"/>
        </w:rPr>
      </w:pPr>
      <w:r w:rsidRPr="00090417">
        <w:rPr>
          <w:rFonts w:ascii="Cuprum" w:eastAsia="Times New Roman" w:hAnsi="Cuprum" w:cs="Times New Roman"/>
          <w:lang w:eastAsia="ru-RU"/>
        </w:rPr>
        <w:t>- драматизация сказки «Как собака друга искала»</w:t>
      </w:r>
    </w:p>
    <w:p w:rsidR="00090417" w:rsidRPr="00090417" w:rsidRDefault="00090417" w:rsidP="00090417">
      <w:pPr>
        <w:shd w:val="clear" w:color="auto" w:fill="FFFFFF"/>
        <w:spacing w:after="0" w:line="240" w:lineRule="auto"/>
        <w:jc w:val="both"/>
        <w:rPr>
          <w:rFonts w:ascii="Cuprum" w:eastAsia="Times New Roman" w:hAnsi="Cuprum" w:cs="Times New Roman"/>
          <w:lang w:eastAsia="ru-RU"/>
        </w:rPr>
      </w:pPr>
      <w:r w:rsidRPr="00090417">
        <w:rPr>
          <w:rFonts w:ascii="Cuprum" w:eastAsia="Times New Roman" w:hAnsi="Cuprum" w:cs="Times New Roman"/>
          <w:lang w:eastAsia="ru-RU"/>
        </w:rPr>
        <w:t>- инсценирование потешки «Курочка Рябушечка»</w:t>
      </w:r>
    </w:p>
    <w:p w:rsidR="00090417" w:rsidRPr="00090417" w:rsidRDefault="00090417" w:rsidP="00090417">
      <w:pPr>
        <w:shd w:val="clear" w:color="auto" w:fill="FFFFFF"/>
        <w:spacing w:after="0" w:line="240" w:lineRule="auto"/>
        <w:jc w:val="both"/>
        <w:rPr>
          <w:rFonts w:ascii="Cuprum" w:eastAsia="Times New Roman" w:hAnsi="Cuprum" w:cs="Times New Roman"/>
          <w:lang w:eastAsia="ru-RU"/>
        </w:rPr>
      </w:pPr>
      <w:r w:rsidRPr="00090417">
        <w:rPr>
          <w:rFonts w:ascii="Cuprum" w:eastAsia="Times New Roman" w:hAnsi="Cuprum" w:cs="Times New Roman"/>
          <w:lang w:eastAsia="ru-RU"/>
        </w:rPr>
        <w:t>- игра инсценировка «Сварим из овощей вкусный суп»</w:t>
      </w:r>
    </w:p>
    <w:p w:rsidR="00090417" w:rsidRPr="00090417" w:rsidRDefault="00090417" w:rsidP="00090417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lang w:eastAsia="ru-RU"/>
        </w:rPr>
      </w:pPr>
      <w:r w:rsidRPr="00090417">
        <w:rPr>
          <w:rFonts w:ascii="Cuprum" w:eastAsia="Times New Roman" w:hAnsi="Cuprum" w:cs="Times New Roman"/>
          <w:lang w:eastAsia="ru-RU"/>
        </w:rPr>
        <w:t xml:space="preserve">На протяжении всего адаптационного периода проводятся игровые занятия, основными задачами которых являются: преодоление стрессовых состояний у детей, эмоционального и мышечного напряжения; снижение импульсивности, излишней двигательной активности, тревоги, агрессии; развитие навыков взаимодействия детей друг с другом; развитие речевой активности, восприятия, внимания; развитие общей и мелкой моторики, координации движений; развитие игровых умений и навыков. Такие как: «Уложим куклу спать», «Ох красивый теремок – очень-очень он высок», </w:t>
      </w:r>
      <w:r w:rsidRPr="00090417">
        <w:rPr>
          <w:rFonts w:ascii="Cuprum" w:eastAsia="Times New Roman" w:hAnsi="Cuprum" w:cs="Times New Roman"/>
          <w:lang w:eastAsia="ru-RU"/>
        </w:rPr>
        <w:lastRenderedPageBreak/>
        <w:t>«Чаепитие», «Устроим кукле комнату», «Мы встречаем гостей», «Купание куклы Кати», «Встреча с доктором Айболитом», «Рассмешим наши игрушки».</w:t>
      </w:r>
    </w:p>
    <w:p w:rsidR="00090417" w:rsidRPr="00090417" w:rsidRDefault="00090417" w:rsidP="00090417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lang w:eastAsia="ru-RU"/>
        </w:rPr>
      </w:pPr>
      <w:r w:rsidRPr="00090417">
        <w:rPr>
          <w:rFonts w:ascii="Cuprum" w:eastAsia="Times New Roman" w:hAnsi="Cuprum" w:cs="Times New Roman"/>
          <w:lang w:eastAsia="ru-RU"/>
        </w:rPr>
        <w:t>Необходимо использование в работе приемов, которые позволяют затормаживать отрицательные эмоции малышей:</w:t>
      </w:r>
    </w:p>
    <w:p w:rsidR="00090417" w:rsidRPr="00090417" w:rsidRDefault="00090417" w:rsidP="00090417">
      <w:pPr>
        <w:shd w:val="clear" w:color="auto" w:fill="FFFFFF"/>
        <w:spacing w:after="0" w:line="240" w:lineRule="auto"/>
        <w:jc w:val="both"/>
        <w:rPr>
          <w:rFonts w:ascii="Cuprum" w:eastAsia="Times New Roman" w:hAnsi="Cuprum" w:cs="Times New Roman"/>
          <w:lang w:eastAsia="ru-RU"/>
        </w:rPr>
      </w:pPr>
      <w:r w:rsidRPr="00090417">
        <w:rPr>
          <w:rFonts w:ascii="Cuprum" w:eastAsia="Times New Roman" w:hAnsi="Cuprum" w:cs="Times New Roman"/>
          <w:lang w:eastAsia="ru-RU"/>
        </w:rPr>
        <w:t>- игры с песком и водой: «Ловись рыбка», «Дождик как-кап-кап», «Плыви кораблик», «Печем пирожки», «Вымоем машину».</w:t>
      </w:r>
    </w:p>
    <w:p w:rsidR="00090417" w:rsidRPr="00090417" w:rsidRDefault="00090417" w:rsidP="00090417">
      <w:pPr>
        <w:shd w:val="clear" w:color="auto" w:fill="FFFFFF"/>
        <w:spacing w:after="0" w:line="240" w:lineRule="auto"/>
        <w:jc w:val="both"/>
        <w:rPr>
          <w:rFonts w:ascii="Cuprum" w:eastAsia="Times New Roman" w:hAnsi="Cuprum" w:cs="Times New Roman"/>
          <w:lang w:eastAsia="ru-RU"/>
        </w:rPr>
      </w:pPr>
      <w:r w:rsidRPr="00090417">
        <w:rPr>
          <w:rFonts w:ascii="Cuprum" w:eastAsia="Times New Roman" w:hAnsi="Cuprum" w:cs="Times New Roman"/>
          <w:lang w:eastAsia="ru-RU"/>
        </w:rPr>
        <w:t>- пальчиковые игры: «Погладим котенка», «Наш малыш», «Мальчик-пальчик», «Сорока», «Домик».</w:t>
      </w:r>
    </w:p>
    <w:p w:rsidR="00090417" w:rsidRPr="00090417" w:rsidRDefault="00090417" w:rsidP="00090417">
      <w:pPr>
        <w:shd w:val="clear" w:color="auto" w:fill="FFFFFF"/>
        <w:spacing w:after="0" w:line="240" w:lineRule="auto"/>
        <w:jc w:val="both"/>
        <w:rPr>
          <w:rFonts w:ascii="Cuprum" w:eastAsia="Times New Roman" w:hAnsi="Cuprum" w:cs="Times New Roman"/>
          <w:lang w:eastAsia="ru-RU"/>
        </w:rPr>
      </w:pPr>
      <w:r w:rsidRPr="00090417">
        <w:rPr>
          <w:rFonts w:ascii="Cuprum" w:eastAsia="Times New Roman" w:hAnsi="Cuprum" w:cs="Times New Roman"/>
          <w:lang w:eastAsia="ru-RU"/>
        </w:rPr>
        <w:t>- монотонные движения руками (нанизывание колец пирамидки или шариков с отверстием на шнур).</w:t>
      </w:r>
    </w:p>
    <w:p w:rsidR="00090417" w:rsidRPr="00090417" w:rsidRDefault="00090417" w:rsidP="00090417">
      <w:pPr>
        <w:shd w:val="clear" w:color="auto" w:fill="FFFFFF"/>
        <w:spacing w:after="0" w:line="240" w:lineRule="auto"/>
        <w:jc w:val="both"/>
        <w:rPr>
          <w:rFonts w:ascii="Cuprum" w:eastAsia="Times New Roman" w:hAnsi="Cuprum" w:cs="Times New Roman"/>
          <w:lang w:eastAsia="ru-RU"/>
        </w:rPr>
      </w:pPr>
      <w:r w:rsidRPr="00090417">
        <w:rPr>
          <w:rFonts w:ascii="Cuprum" w:eastAsia="Times New Roman" w:hAnsi="Cuprum" w:cs="Times New Roman"/>
          <w:lang w:eastAsia="ru-RU"/>
        </w:rPr>
        <w:t>- сжимание кистей рук (малышу предлагали резиновую игрушку-пищалку). - рисование фломастером, красками.</w:t>
      </w:r>
    </w:p>
    <w:p w:rsidR="00090417" w:rsidRPr="00090417" w:rsidRDefault="00090417" w:rsidP="00090417">
      <w:pPr>
        <w:shd w:val="clear" w:color="auto" w:fill="FFFFFF"/>
        <w:spacing w:after="0" w:line="240" w:lineRule="auto"/>
        <w:jc w:val="both"/>
        <w:rPr>
          <w:rFonts w:ascii="Cuprum" w:eastAsia="Times New Roman" w:hAnsi="Cuprum" w:cs="Times New Roman"/>
          <w:lang w:eastAsia="ru-RU"/>
        </w:rPr>
      </w:pPr>
      <w:r w:rsidRPr="00090417">
        <w:rPr>
          <w:rFonts w:ascii="Cuprum" w:eastAsia="Times New Roman" w:hAnsi="Cuprum" w:cs="Times New Roman"/>
          <w:lang w:eastAsia="ru-RU"/>
        </w:rPr>
        <w:t>- слушание спокойной музыки: «Утро» (А. Григ).</w:t>
      </w:r>
    </w:p>
    <w:p w:rsidR="00090417" w:rsidRPr="00090417" w:rsidRDefault="00090417" w:rsidP="00090417">
      <w:pPr>
        <w:shd w:val="clear" w:color="auto" w:fill="FFFFFF"/>
        <w:spacing w:after="0" w:line="240" w:lineRule="auto"/>
        <w:jc w:val="both"/>
        <w:rPr>
          <w:rFonts w:ascii="Cuprum" w:eastAsia="Times New Roman" w:hAnsi="Cuprum" w:cs="Times New Roman"/>
          <w:lang w:eastAsia="ru-RU"/>
        </w:rPr>
      </w:pPr>
      <w:r w:rsidRPr="00090417">
        <w:rPr>
          <w:rFonts w:ascii="Cuprum" w:eastAsia="Times New Roman" w:hAnsi="Cuprum" w:cs="Times New Roman"/>
          <w:lang w:eastAsia="ru-RU"/>
        </w:rPr>
        <w:t>- занятия смехотерапией.</w:t>
      </w:r>
    </w:p>
    <w:p w:rsidR="00090417" w:rsidRPr="00090417" w:rsidRDefault="00090417" w:rsidP="00090417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lang w:eastAsia="ru-RU"/>
        </w:rPr>
      </w:pPr>
      <w:r w:rsidRPr="00090417">
        <w:rPr>
          <w:rFonts w:ascii="Cuprum" w:eastAsia="Times New Roman" w:hAnsi="Cuprum" w:cs="Times New Roman"/>
          <w:lang w:eastAsia="ru-RU"/>
        </w:rPr>
        <w:t>В основную часть занятия необходимо включать игры и упражнения, которые позволяют детям интенсивно двигаться, свободно выражать возникающие эмоции, взаимодействовать с окружающими.</w:t>
      </w:r>
    </w:p>
    <w:p w:rsidR="00090417" w:rsidRPr="00090417" w:rsidRDefault="00090417" w:rsidP="00090417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lang w:eastAsia="ru-RU"/>
        </w:rPr>
      </w:pPr>
      <w:r w:rsidRPr="00090417">
        <w:rPr>
          <w:rFonts w:ascii="Cuprum" w:eastAsia="Times New Roman" w:hAnsi="Cuprum" w:cs="Times New Roman"/>
          <w:lang w:eastAsia="ru-RU"/>
        </w:rPr>
        <w:t>Завершать занятие играми малой подвижности, подводящих детей к успокоению. Дети хорошо воспринимают материал, объединенный единым сказочным – игровым сюжетом.</w:t>
      </w:r>
    </w:p>
    <w:p w:rsidR="00090417" w:rsidRPr="00090417" w:rsidRDefault="00090417" w:rsidP="00090417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lang w:eastAsia="ru-RU"/>
        </w:rPr>
      </w:pPr>
      <w:r w:rsidRPr="00090417">
        <w:rPr>
          <w:rFonts w:ascii="Cuprum" w:eastAsia="Times New Roman" w:hAnsi="Cuprum" w:cs="Times New Roman"/>
          <w:lang w:eastAsia="ru-RU"/>
        </w:rPr>
        <w:t>Проявляющаяся у детей синтония (эмоциональное заражение), с помощью игр позволяет быстро переключать внимание детей с дружного плача на прыжки, хлопанье, топание, подражание, таким образом, объединяя детей и создавая положительный эмоциональный настрой.</w:t>
      </w:r>
    </w:p>
    <w:p w:rsidR="00090417" w:rsidRPr="00090417" w:rsidRDefault="00090417" w:rsidP="00090417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lang w:eastAsia="ru-RU"/>
        </w:rPr>
      </w:pPr>
      <w:r w:rsidRPr="00090417">
        <w:rPr>
          <w:rFonts w:ascii="Cuprum" w:eastAsia="Times New Roman" w:hAnsi="Cuprum" w:cs="Times New Roman"/>
          <w:lang w:eastAsia="ru-RU"/>
        </w:rPr>
        <w:t>Важную роль в облегчении адаптации играет предметно-развивающая среда в группе, которая способствует снижению стресса у детей, обеспечивает их комфортное состояние. Предметно-развивающая среда должна соответствовать таким характеристикам, как:</w:t>
      </w:r>
    </w:p>
    <w:p w:rsidR="00090417" w:rsidRPr="00090417" w:rsidRDefault="00090417" w:rsidP="00090417">
      <w:pPr>
        <w:shd w:val="clear" w:color="auto" w:fill="FFFFFF"/>
        <w:spacing w:after="0" w:line="240" w:lineRule="auto"/>
        <w:jc w:val="both"/>
        <w:rPr>
          <w:rFonts w:ascii="Cuprum" w:eastAsia="Times New Roman" w:hAnsi="Cuprum" w:cs="Times New Roman"/>
          <w:lang w:eastAsia="ru-RU"/>
        </w:rPr>
      </w:pPr>
      <w:r w:rsidRPr="00090417">
        <w:rPr>
          <w:rFonts w:ascii="Cuprum" w:eastAsia="Times New Roman" w:hAnsi="Cuprum" w:cs="Times New Roman"/>
          <w:lang w:eastAsia="ru-RU"/>
        </w:rPr>
        <w:t>- разнообразие (наличие всевозможного игрового и дидактического материала для сенсорного развития, продуктивной и музыкальной деятельности, организации двигательной активности);</w:t>
      </w:r>
    </w:p>
    <w:p w:rsidR="00090417" w:rsidRPr="00090417" w:rsidRDefault="00090417" w:rsidP="00090417">
      <w:pPr>
        <w:shd w:val="clear" w:color="auto" w:fill="FFFFFF"/>
        <w:spacing w:after="0" w:line="240" w:lineRule="auto"/>
        <w:jc w:val="both"/>
        <w:rPr>
          <w:rFonts w:ascii="Cuprum" w:eastAsia="Times New Roman" w:hAnsi="Cuprum" w:cs="Times New Roman"/>
          <w:lang w:eastAsia="ru-RU"/>
        </w:rPr>
      </w:pPr>
      <w:r w:rsidRPr="00090417">
        <w:rPr>
          <w:rFonts w:ascii="Cuprum" w:eastAsia="Times New Roman" w:hAnsi="Cuprum" w:cs="Times New Roman"/>
          <w:lang w:eastAsia="ru-RU"/>
        </w:rPr>
        <w:t>- оптимальная насыщенность (без чрезмерного обилия и без недостатка);</w:t>
      </w:r>
    </w:p>
    <w:p w:rsidR="00090417" w:rsidRPr="00090417" w:rsidRDefault="00090417" w:rsidP="00090417">
      <w:pPr>
        <w:shd w:val="clear" w:color="auto" w:fill="FFFFFF"/>
        <w:spacing w:after="0" w:line="240" w:lineRule="auto"/>
        <w:jc w:val="both"/>
        <w:rPr>
          <w:rFonts w:ascii="Cuprum" w:eastAsia="Times New Roman" w:hAnsi="Cuprum" w:cs="Times New Roman"/>
          <w:lang w:eastAsia="ru-RU"/>
        </w:rPr>
      </w:pPr>
      <w:r w:rsidRPr="00090417">
        <w:rPr>
          <w:rFonts w:ascii="Cuprum" w:eastAsia="Times New Roman" w:hAnsi="Cuprum" w:cs="Times New Roman"/>
          <w:lang w:eastAsia="ru-RU"/>
        </w:rPr>
        <w:t>- стабильность (материалы и пособия имели постоянное место);</w:t>
      </w:r>
    </w:p>
    <w:p w:rsidR="00090417" w:rsidRPr="00090417" w:rsidRDefault="00090417" w:rsidP="00090417">
      <w:pPr>
        <w:shd w:val="clear" w:color="auto" w:fill="FFFFFF"/>
        <w:spacing w:after="0" w:line="240" w:lineRule="auto"/>
        <w:jc w:val="both"/>
        <w:rPr>
          <w:rFonts w:ascii="Cuprum" w:eastAsia="Times New Roman" w:hAnsi="Cuprum" w:cs="Times New Roman"/>
          <w:lang w:eastAsia="ru-RU"/>
        </w:rPr>
      </w:pPr>
      <w:r w:rsidRPr="00090417">
        <w:rPr>
          <w:rFonts w:ascii="Cuprum" w:eastAsia="Times New Roman" w:hAnsi="Cuprum" w:cs="Times New Roman"/>
          <w:lang w:eastAsia="ru-RU"/>
        </w:rPr>
        <w:t>- доступность (исключали высокую мебель и закрытые шкафы);</w:t>
      </w:r>
    </w:p>
    <w:p w:rsidR="00090417" w:rsidRPr="00090417" w:rsidRDefault="00090417" w:rsidP="00090417">
      <w:pPr>
        <w:shd w:val="clear" w:color="auto" w:fill="FFFFFF"/>
        <w:spacing w:after="0" w:line="240" w:lineRule="auto"/>
        <w:jc w:val="both"/>
        <w:rPr>
          <w:rFonts w:ascii="Cuprum" w:eastAsia="Times New Roman" w:hAnsi="Cuprum" w:cs="Times New Roman"/>
          <w:lang w:eastAsia="ru-RU"/>
        </w:rPr>
      </w:pPr>
      <w:r w:rsidRPr="00090417">
        <w:rPr>
          <w:rFonts w:ascii="Cuprum" w:eastAsia="Times New Roman" w:hAnsi="Cuprum" w:cs="Times New Roman"/>
          <w:lang w:eastAsia="ru-RU"/>
        </w:rPr>
        <w:t>- эмоциогенность (среда яркая, привлекающая внимание ребенка, вызывающая положительные эмоции);</w:t>
      </w:r>
    </w:p>
    <w:p w:rsidR="00090417" w:rsidRPr="00090417" w:rsidRDefault="00090417" w:rsidP="00090417">
      <w:pPr>
        <w:shd w:val="clear" w:color="auto" w:fill="FFFFFF"/>
        <w:spacing w:after="0" w:line="240" w:lineRule="auto"/>
        <w:jc w:val="both"/>
        <w:rPr>
          <w:rFonts w:ascii="Cuprum" w:eastAsia="Times New Roman" w:hAnsi="Cuprum" w:cs="Times New Roman"/>
          <w:lang w:eastAsia="ru-RU"/>
        </w:rPr>
      </w:pPr>
      <w:r w:rsidRPr="00090417">
        <w:rPr>
          <w:rFonts w:ascii="Cuprum" w:eastAsia="Times New Roman" w:hAnsi="Cuprum" w:cs="Times New Roman"/>
          <w:lang w:eastAsia="ru-RU"/>
        </w:rPr>
        <w:t>- зонирование (не пересекаются игровые и учебные зоны).</w:t>
      </w:r>
    </w:p>
    <w:p w:rsidR="00090417" w:rsidRPr="00090417" w:rsidRDefault="00090417" w:rsidP="00090417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lang w:eastAsia="ru-RU"/>
        </w:rPr>
      </w:pPr>
      <w:r w:rsidRPr="00090417">
        <w:rPr>
          <w:rFonts w:ascii="Cuprum" w:eastAsia="Times New Roman" w:hAnsi="Cuprum" w:cs="Times New Roman"/>
          <w:lang w:eastAsia="ru-RU"/>
        </w:rPr>
        <w:t>Для создания эмоционально благоприятной атмосферы в группе мебель лучше разместить таким образом, чтобы она образовывала маленькие "комнатки", в которых дети чувствуют себя комфортно.</w:t>
      </w:r>
    </w:p>
    <w:p w:rsidR="00090417" w:rsidRPr="00090417" w:rsidRDefault="00090417" w:rsidP="00090417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lang w:eastAsia="ru-RU"/>
        </w:rPr>
      </w:pPr>
      <w:r w:rsidRPr="00090417">
        <w:rPr>
          <w:rFonts w:ascii="Cuprum" w:eastAsia="Times New Roman" w:hAnsi="Cuprum" w:cs="Times New Roman"/>
          <w:lang w:eastAsia="ru-RU"/>
        </w:rPr>
        <w:t> Необходим в группе спортивный уголок, который удовлетворял бы потребность детей в движении. Уголок следует оформить так, чтобы у ребенка появилось желание заниматься в нем.</w:t>
      </w:r>
    </w:p>
    <w:p w:rsidR="00090417" w:rsidRPr="00090417" w:rsidRDefault="00090417" w:rsidP="00090417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lang w:eastAsia="ru-RU"/>
        </w:rPr>
      </w:pPr>
      <w:r w:rsidRPr="00090417">
        <w:rPr>
          <w:rFonts w:ascii="Cuprum" w:eastAsia="Times New Roman" w:hAnsi="Cuprum" w:cs="Times New Roman"/>
          <w:lang w:eastAsia="ru-RU"/>
        </w:rPr>
        <w:t>Психологи и физиологи установили, что изодеятельность для ребенка не столько художественно-эстетическое действо, сколько возможность выплеснуть на бумагу свои чувства. Уголок изотворчества со свободным доступом детей к карандашам и бумаге поможет решать эту проблему в любое время, как только у малыша возникнет потребность выразить себя. Особое удовольствие доставляет детям рисование фломастерами, маркерами на прикрепленном к стене листе бумаги. Внимательному воспитателю цвет, который выбран для рисунка, поможет понять, как в данный момент на душе у ребенка - тоскливо и тревожно или, наоборот, светло и радостно.</w:t>
      </w:r>
    </w:p>
    <w:p w:rsidR="00090417" w:rsidRPr="00090417" w:rsidRDefault="00090417" w:rsidP="00090417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lang w:eastAsia="ru-RU"/>
        </w:rPr>
      </w:pPr>
      <w:r w:rsidRPr="00090417">
        <w:rPr>
          <w:rFonts w:ascii="Cuprum" w:eastAsia="Times New Roman" w:hAnsi="Cuprum" w:cs="Times New Roman"/>
          <w:lang w:eastAsia="ru-RU"/>
        </w:rPr>
        <w:t>Умиротворяющее действуют на детей игры с песком с водой. Такие игры имеют большие развивающие возможности, но в период адаптации главным является их успокаивающее и расслабляющее действие.</w:t>
      </w:r>
    </w:p>
    <w:p w:rsidR="00090417" w:rsidRPr="00090417" w:rsidRDefault="00090417" w:rsidP="00090417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lang w:eastAsia="ru-RU"/>
        </w:rPr>
      </w:pPr>
      <w:r w:rsidRPr="00090417">
        <w:rPr>
          <w:rFonts w:ascii="Cuprum" w:eastAsia="Times New Roman" w:hAnsi="Cuprum" w:cs="Times New Roman"/>
          <w:lang w:eastAsia="ru-RU"/>
        </w:rPr>
        <w:t>Адаптация может вызвать проблемы со сном, которые связаны не только внутренним напряжением, но и окружающей обстановкой, отличной от домашней. Ребенок чувствует себя неуютно в большой комнате, возня других детей отвлекает, не дает возможности расслабиться и уснуть. Прочтение доброй сказки перед сном поможет ребенку расслабится и успокоится.</w:t>
      </w:r>
    </w:p>
    <w:p w:rsidR="00090417" w:rsidRPr="00090417" w:rsidRDefault="00090417" w:rsidP="00090417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lang w:eastAsia="ru-RU"/>
        </w:rPr>
      </w:pPr>
      <w:r w:rsidRPr="00090417">
        <w:rPr>
          <w:rFonts w:ascii="Cuprum" w:eastAsia="Times New Roman" w:hAnsi="Cuprum" w:cs="Times New Roman"/>
          <w:lang w:eastAsia="ru-RU"/>
        </w:rPr>
        <w:t>В период адаптации надо временно сохранить привычные для ребенка приемы воспитания, даже если они противоречат установленным в детском саду правилам. Перед сном малыша можно покачать, если он к этому привык, дать игрушку, посидеть рядом, рассказать сказку и т.п. Не нужно насильно кормить или укладывать спать, чтобы не вызвать и не закрепить на долгое время отрицательного отношения к новой обстановке. Необходимо всячески удовлетворять чрезвычайно острую в период адаптации потребность детей в эмоциональном контакте со взрослым. Ласковое обращение с ребенком, периодическое пребывание малыша на руках дает ему чувство защищенности, помогает быстрее адаптироваться.</w:t>
      </w:r>
    </w:p>
    <w:p w:rsidR="00090417" w:rsidRPr="00090417" w:rsidRDefault="00090417" w:rsidP="00090417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lang w:eastAsia="ru-RU"/>
        </w:rPr>
      </w:pPr>
      <w:r w:rsidRPr="00090417">
        <w:rPr>
          <w:rFonts w:ascii="Cuprum" w:eastAsia="Times New Roman" w:hAnsi="Cuprum" w:cs="Times New Roman"/>
          <w:lang w:eastAsia="ru-RU"/>
        </w:rPr>
        <w:t>Гибкий график посещения в период адаптации позволяет разработать индивидуальный режим дня для каждого ребенка. Так, дети с легкой адаптацией, как правило, приходят с утра, детей со средней или тяжелой адаптацией приглашают сначала на прогулку или во второй половине дня. Первые дни ребенок находится в группе недолго, время его пребывания увеличивается постепенно, также постепенно новичка приучают к системе требований детского сада.</w:t>
      </w:r>
    </w:p>
    <w:p w:rsidR="00090417" w:rsidRPr="00090417" w:rsidRDefault="00090417" w:rsidP="00090417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lang w:eastAsia="ru-RU"/>
        </w:rPr>
      </w:pPr>
      <w:r w:rsidRPr="00090417">
        <w:rPr>
          <w:rFonts w:ascii="Cuprum" w:eastAsia="Times New Roman" w:hAnsi="Cuprum" w:cs="Times New Roman"/>
          <w:lang w:eastAsia="ru-RU"/>
        </w:rPr>
        <w:t>В период адаптации взаимодействие воспитателя с родителями приобретает особое значение. Ни родитель, ни педагог не могут облегчить процесс адаптации в одиночку. При общении с семьями воспитанников должны учитываться типы семейных отношений. Родителей необходимо сделать своими союзниками в вопросах адаптации. Основными формами работы детского сада и семьи являются:</w:t>
      </w:r>
    </w:p>
    <w:p w:rsidR="00090417" w:rsidRPr="00090417" w:rsidRDefault="00090417" w:rsidP="00090417">
      <w:pPr>
        <w:shd w:val="clear" w:color="auto" w:fill="FFFFFF"/>
        <w:spacing w:after="0" w:line="240" w:lineRule="auto"/>
        <w:jc w:val="both"/>
        <w:rPr>
          <w:rFonts w:ascii="Cuprum" w:eastAsia="Times New Roman" w:hAnsi="Cuprum" w:cs="Times New Roman"/>
          <w:lang w:eastAsia="ru-RU"/>
        </w:rPr>
      </w:pPr>
      <w:r w:rsidRPr="00090417">
        <w:rPr>
          <w:rFonts w:ascii="Cuprum" w:eastAsia="Times New Roman" w:hAnsi="Cuprum" w:cs="Times New Roman"/>
          <w:lang w:eastAsia="ru-RU"/>
        </w:rPr>
        <w:t>- консультации;</w:t>
      </w:r>
    </w:p>
    <w:p w:rsidR="00090417" w:rsidRPr="00090417" w:rsidRDefault="00090417" w:rsidP="00090417">
      <w:pPr>
        <w:shd w:val="clear" w:color="auto" w:fill="FFFFFF"/>
        <w:spacing w:after="0" w:line="240" w:lineRule="auto"/>
        <w:jc w:val="both"/>
        <w:rPr>
          <w:rFonts w:ascii="Cuprum" w:eastAsia="Times New Roman" w:hAnsi="Cuprum" w:cs="Times New Roman"/>
          <w:lang w:eastAsia="ru-RU"/>
        </w:rPr>
      </w:pPr>
      <w:r w:rsidRPr="00090417">
        <w:rPr>
          <w:rFonts w:ascii="Cuprum" w:eastAsia="Times New Roman" w:hAnsi="Cuprum" w:cs="Times New Roman"/>
          <w:lang w:eastAsia="ru-RU"/>
        </w:rPr>
        <w:t>- анкетирование;</w:t>
      </w:r>
    </w:p>
    <w:p w:rsidR="00090417" w:rsidRPr="00090417" w:rsidRDefault="00090417" w:rsidP="00090417">
      <w:pPr>
        <w:shd w:val="clear" w:color="auto" w:fill="FFFFFF"/>
        <w:spacing w:after="0" w:line="240" w:lineRule="auto"/>
        <w:jc w:val="both"/>
        <w:rPr>
          <w:rFonts w:ascii="Cuprum" w:eastAsia="Times New Roman" w:hAnsi="Cuprum" w:cs="Times New Roman"/>
          <w:lang w:eastAsia="ru-RU"/>
        </w:rPr>
      </w:pPr>
      <w:r w:rsidRPr="00090417">
        <w:rPr>
          <w:rFonts w:ascii="Cuprum" w:eastAsia="Times New Roman" w:hAnsi="Cuprum" w:cs="Times New Roman"/>
          <w:lang w:eastAsia="ru-RU"/>
        </w:rPr>
        <w:t>- родительские собрания;</w:t>
      </w:r>
    </w:p>
    <w:p w:rsidR="00090417" w:rsidRPr="00090417" w:rsidRDefault="00090417" w:rsidP="00090417">
      <w:pPr>
        <w:shd w:val="clear" w:color="auto" w:fill="FFFFFF"/>
        <w:spacing w:after="0" w:line="240" w:lineRule="auto"/>
        <w:jc w:val="both"/>
        <w:rPr>
          <w:rFonts w:ascii="Cuprum" w:eastAsia="Times New Roman" w:hAnsi="Cuprum" w:cs="Times New Roman"/>
          <w:lang w:eastAsia="ru-RU"/>
        </w:rPr>
      </w:pPr>
      <w:r w:rsidRPr="00090417">
        <w:rPr>
          <w:rFonts w:ascii="Cuprum" w:eastAsia="Times New Roman" w:hAnsi="Cuprum" w:cs="Times New Roman"/>
          <w:lang w:eastAsia="ru-RU"/>
        </w:rPr>
        <w:t>- беседы;</w:t>
      </w:r>
    </w:p>
    <w:p w:rsidR="00090417" w:rsidRPr="00090417" w:rsidRDefault="00090417" w:rsidP="00090417">
      <w:pPr>
        <w:shd w:val="clear" w:color="auto" w:fill="FFFFFF"/>
        <w:spacing w:after="0" w:line="240" w:lineRule="auto"/>
        <w:jc w:val="both"/>
        <w:rPr>
          <w:rFonts w:ascii="Cuprum" w:eastAsia="Times New Roman" w:hAnsi="Cuprum" w:cs="Times New Roman"/>
          <w:lang w:eastAsia="ru-RU"/>
        </w:rPr>
      </w:pPr>
      <w:r w:rsidRPr="00090417">
        <w:rPr>
          <w:rFonts w:ascii="Cuprum" w:eastAsia="Times New Roman" w:hAnsi="Cuprum" w:cs="Times New Roman"/>
          <w:lang w:eastAsia="ru-RU"/>
        </w:rPr>
        <w:t>- папки передвижки.</w:t>
      </w:r>
    </w:p>
    <w:p w:rsidR="00090417" w:rsidRPr="00090417" w:rsidRDefault="00090417" w:rsidP="00090417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lang w:eastAsia="ru-RU"/>
        </w:rPr>
      </w:pPr>
      <w:r w:rsidRPr="00090417">
        <w:rPr>
          <w:rFonts w:ascii="Cuprum" w:eastAsia="Times New Roman" w:hAnsi="Cuprum" w:cs="Times New Roman"/>
          <w:lang w:eastAsia="ru-RU"/>
        </w:rPr>
        <w:t>Адаптационный период считается законченным, если:</w:t>
      </w:r>
    </w:p>
    <w:p w:rsidR="00090417" w:rsidRPr="00090417" w:rsidRDefault="00090417" w:rsidP="0009041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lang w:eastAsia="ru-RU"/>
        </w:rPr>
      </w:pPr>
      <w:r w:rsidRPr="00090417">
        <w:rPr>
          <w:rFonts w:ascii="Cuprum" w:eastAsia="Times New Roman" w:hAnsi="Cuprum" w:cs="Times New Roman"/>
          <w:lang w:eastAsia="ru-RU"/>
        </w:rPr>
        <w:t>Ребенок ест с аппетитом;</w:t>
      </w:r>
    </w:p>
    <w:p w:rsidR="00090417" w:rsidRPr="00090417" w:rsidRDefault="00090417" w:rsidP="0009041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lang w:eastAsia="ru-RU"/>
        </w:rPr>
      </w:pPr>
      <w:r w:rsidRPr="00090417">
        <w:rPr>
          <w:rFonts w:ascii="Cuprum" w:eastAsia="Times New Roman" w:hAnsi="Cuprum" w:cs="Times New Roman"/>
          <w:lang w:eastAsia="ru-RU"/>
        </w:rPr>
        <w:t>Быстро засыпает, вовремя просыпается;</w:t>
      </w:r>
    </w:p>
    <w:p w:rsidR="00090417" w:rsidRPr="00090417" w:rsidRDefault="00090417" w:rsidP="0009041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lang w:eastAsia="ru-RU"/>
        </w:rPr>
      </w:pPr>
      <w:r w:rsidRPr="00090417">
        <w:rPr>
          <w:rFonts w:ascii="Cuprum" w:eastAsia="Times New Roman" w:hAnsi="Cuprum" w:cs="Times New Roman"/>
          <w:lang w:eastAsia="ru-RU"/>
        </w:rPr>
        <w:t>Эмоционально общается с окружающими.</w:t>
      </w:r>
    </w:p>
    <w:p w:rsidR="00090417" w:rsidRPr="00090417" w:rsidRDefault="00090417" w:rsidP="0009041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lang w:eastAsia="ru-RU"/>
        </w:rPr>
      </w:pPr>
      <w:r w:rsidRPr="00090417">
        <w:rPr>
          <w:rFonts w:ascii="Cuprum" w:eastAsia="Times New Roman" w:hAnsi="Cuprum" w:cs="Times New Roman"/>
          <w:lang w:eastAsia="ru-RU"/>
        </w:rPr>
        <w:t>Играет.</w:t>
      </w:r>
    </w:p>
    <w:p w:rsidR="00090417" w:rsidRPr="00090417" w:rsidRDefault="00090417" w:rsidP="002B481D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b/>
          <w:lang w:eastAsia="ru-RU"/>
        </w:rPr>
      </w:pPr>
      <w:r w:rsidRPr="00090417">
        <w:rPr>
          <w:rFonts w:ascii="Cuprum" w:eastAsia="Times New Roman" w:hAnsi="Cuprum" w:cs="Times New Roman"/>
          <w:b/>
          <w:lang w:eastAsia="ru-RU"/>
        </w:rPr>
        <w:t>Используемая литература:</w:t>
      </w:r>
    </w:p>
    <w:p w:rsidR="00090417" w:rsidRPr="00090417" w:rsidRDefault="00090417" w:rsidP="00090417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Cuprum" w:eastAsia="Times New Roman" w:hAnsi="Cuprum" w:cs="Times New Roman"/>
          <w:lang w:eastAsia="ru-RU"/>
        </w:rPr>
      </w:pPr>
      <w:r w:rsidRPr="00090417">
        <w:rPr>
          <w:rFonts w:ascii="Cuprum" w:eastAsia="Times New Roman" w:hAnsi="Cuprum" w:cs="Times New Roman"/>
          <w:lang w:eastAsia="ru-RU"/>
        </w:rPr>
        <w:t>Антонова Е.В., Дедкова В., Хачатурова Е. Социализация и адаптация детей раннего возраста / Ребенок в детском саду, 2003.</w:t>
      </w:r>
    </w:p>
    <w:p w:rsidR="00090417" w:rsidRPr="00090417" w:rsidRDefault="00090417" w:rsidP="00090417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Cuprum" w:eastAsia="Times New Roman" w:hAnsi="Cuprum" w:cs="Times New Roman"/>
          <w:lang w:eastAsia="ru-RU"/>
        </w:rPr>
      </w:pPr>
      <w:r w:rsidRPr="00090417">
        <w:rPr>
          <w:rFonts w:ascii="Cuprum" w:eastAsia="Times New Roman" w:hAnsi="Cuprum" w:cs="Times New Roman"/>
          <w:lang w:eastAsia="ru-RU"/>
        </w:rPr>
        <w:t>Зубова Г., Арнаутова Е. Психолого – педагогическая помощь родителям в подготовке малыша к посещению детского сада / Дошкольное воспитание, 2004.</w:t>
      </w:r>
    </w:p>
    <w:p w:rsidR="00090417" w:rsidRPr="00090417" w:rsidRDefault="00090417" w:rsidP="00090417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Cuprum" w:eastAsia="Times New Roman" w:hAnsi="Cuprum" w:cs="Times New Roman"/>
          <w:lang w:eastAsia="ru-RU"/>
        </w:rPr>
      </w:pPr>
      <w:r w:rsidRPr="00090417">
        <w:rPr>
          <w:rFonts w:ascii="Cuprum" w:eastAsia="Times New Roman" w:hAnsi="Cuprum" w:cs="Times New Roman"/>
          <w:lang w:eastAsia="ru-RU"/>
        </w:rPr>
        <w:t>Костина В. Новые подходы к адаптации детей раннего возраста / Дошкольное воспитание, 2006.</w:t>
      </w:r>
    </w:p>
    <w:p w:rsidR="00090417" w:rsidRPr="00090417" w:rsidRDefault="00090417" w:rsidP="00090417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Cuprum" w:eastAsia="Times New Roman" w:hAnsi="Cuprum" w:cs="Times New Roman"/>
          <w:lang w:eastAsia="ru-RU"/>
        </w:rPr>
      </w:pPr>
      <w:r w:rsidRPr="00090417">
        <w:rPr>
          <w:rFonts w:ascii="Cuprum" w:eastAsia="Times New Roman" w:hAnsi="Cuprum" w:cs="Times New Roman"/>
          <w:lang w:eastAsia="ru-RU"/>
        </w:rPr>
        <w:t>Пыжьянова Л. Как помочь ребенку в период адаптации / Дошкольное воспитание, 2003.</w:t>
      </w:r>
    </w:p>
    <w:p w:rsidR="00AC68FA" w:rsidRDefault="00AC68FA" w:rsidP="00090417">
      <w:pPr>
        <w:spacing w:after="0"/>
      </w:pPr>
    </w:p>
    <w:sectPr w:rsidR="00AC6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upr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71C72"/>
    <w:multiLevelType w:val="multilevel"/>
    <w:tmpl w:val="0CEC00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95156F"/>
    <w:multiLevelType w:val="multilevel"/>
    <w:tmpl w:val="DE481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607248"/>
    <w:multiLevelType w:val="multilevel"/>
    <w:tmpl w:val="0B8C5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411DFD"/>
    <w:multiLevelType w:val="multilevel"/>
    <w:tmpl w:val="312000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44278C"/>
    <w:multiLevelType w:val="multilevel"/>
    <w:tmpl w:val="D5D29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D91"/>
    <w:rsid w:val="00090417"/>
    <w:rsid w:val="00132F5C"/>
    <w:rsid w:val="002B481D"/>
    <w:rsid w:val="004B2D91"/>
    <w:rsid w:val="00AC68FA"/>
    <w:rsid w:val="00C4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039886-4E7A-4979-BCDF-6AF842C3E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8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33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1853</Words>
  <Characters>10568</Characters>
  <Application>Microsoft Office Word</Application>
  <DocSecurity>0</DocSecurity>
  <Lines>88</Lines>
  <Paragraphs>24</Paragraphs>
  <ScaleCrop>false</ScaleCrop>
  <Company/>
  <LinksUpToDate>false</LinksUpToDate>
  <CharactersWithSpaces>12397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2024-08-17T18:35:00Z</dcterms:created>
  <dcterms:modified xsi:type="dcterms:W3CDTF">2024-08-19T19:57:00Z</dcterms:modified>
</cp:coreProperties>
</file>