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1E" w:rsidRPr="009D0C1E" w:rsidRDefault="009D0C1E" w:rsidP="009D0C1E">
      <w:pPr>
        <w:jc w:val="center"/>
        <w:rPr>
          <w:rFonts w:ascii="Times New Roman" w:hAnsi="Times New Roman" w:cs="Times New Roman"/>
          <w:b/>
          <w:sz w:val="32"/>
          <w:szCs w:val="32"/>
        </w:rPr>
      </w:pPr>
      <w:r w:rsidRPr="009D0C1E">
        <w:rPr>
          <w:rFonts w:ascii="Times New Roman" w:hAnsi="Times New Roman" w:cs="Times New Roman"/>
          <w:b/>
          <w:sz w:val="32"/>
          <w:szCs w:val="32"/>
        </w:rPr>
        <w:t>Методическая разработка (</w:t>
      </w:r>
      <w:r>
        <w:rPr>
          <w:rFonts w:ascii="Times New Roman" w:hAnsi="Times New Roman" w:cs="Times New Roman"/>
          <w:b/>
          <w:sz w:val="32"/>
          <w:szCs w:val="32"/>
        </w:rPr>
        <w:t>2-</w:t>
      </w:r>
      <w:r w:rsidRPr="009D0C1E">
        <w:rPr>
          <w:rFonts w:ascii="Times New Roman" w:hAnsi="Times New Roman" w:cs="Times New Roman"/>
          <w:b/>
          <w:sz w:val="32"/>
          <w:szCs w:val="32"/>
        </w:rPr>
        <w:t>младшая группа) на тему:</w:t>
      </w:r>
    </w:p>
    <w:p w:rsidR="009D0C1E" w:rsidRDefault="009D0C1E" w:rsidP="009D0C1E">
      <w:pPr>
        <w:jc w:val="center"/>
        <w:rPr>
          <w:rFonts w:ascii="Times New Roman" w:hAnsi="Times New Roman" w:cs="Times New Roman"/>
          <w:b/>
          <w:sz w:val="32"/>
          <w:szCs w:val="32"/>
        </w:rPr>
      </w:pPr>
      <w:r w:rsidRPr="009D0C1E">
        <w:rPr>
          <w:rFonts w:ascii="Times New Roman" w:hAnsi="Times New Roman" w:cs="Times New Roman"/>
          <w:b/>
          <w:sz w:val="32"/>
          <w:szCs w:val="32"/>
        </w:rPr>
        <w:t xml:space="preserve">«РАЗВИТИЕ НАВЫКОВ САМООБСЛУЖИВАНИЯ И КУЛЬТУРНО-ГИГИЕНИЧЕСКИХ НАВЫКОВ У </w:t>
      </w:r>
      <w:r>
        <w:rPr>
          <w:rFonts w:ascii="Times New Roman" w:hAnsi="Times New Roman" w:cs="Times New Roman"/>
          <w:b/>
          <w:sz w:val="32"/>
          <w:szCs w:val="32"/>
        </w:rPr>
        <w:t>ДЕТЕЙ РАННЕГО ВОЗРАСТА</w:t>
      </w:r>
      <w:r w:rsidRPr="009D0C1E">
        <w:rPr>
          <w:rFonts w:ascii="Times New Roman" w:hAnsi="Times New Roman" w:cs="Times New Roman"/>
          <w:b/>
          <w:sz w:val="32"/>
          <w:szCs w:val="32"/>
        </w:rPr>
        <w:t>»</w:t>
      </w:r>
      <w:r>
        <w:rPr>
          <w:rFonts w:ascii="Times New Roman" w:hAnsi="Times New Roman" w:cs="Times New Roman"/>
          <w:b/>
          <w:sz w:val="32"/>
          <w:szCs w:val="32"/>
        </w:rPr>
        <w:t>.</w:t>
      </w:r>
    </w:p>
    <w:p w:rsidR="009D0C1E" w:rsidRDefault="009D0C1E" w:rsidP="009D0C1E">
      <w:pPr>
        <w:jc w:val="center"/>
        <w:rPr>
          <w:rFonts w:ascii="Times New Roman" w:hAnsi="Times New Roman" w:cs="Times New Roman"/>
          <w:b/>
          <w:sz w:val="32"/>
          <w:szCs w:val="32"/>
        </w:rPr>
      </w:pPr>
    </w:p>
    <w:p w:rsidR="009D0C1E" w:rsidRPr="009D0C1E" w:rsidRDefault="009D0C1E" w:rsidP="009D0C1E">
      <w:pPr>
        <w:jc w:val="both"/>
        <w:rPr>
          <w:rFonts w:ascii="Times New Roman" w:hAnsi="Times New Roman" w:cs="Times New Roman"/>
          <w:b/>
          <w:sz w:val="32"/>
          <w:szCs w:val="32"/>
        </w:rPr>
      </w:pPr>
      <w:r w:rsidRPr="009D0C1E">
        <w:rPr>
          <w:rFonts w:ascii="Times New Roman" w:hAnsi="Times New Roman" w:cs="Times New Roman"/>
          <w:b/>
          <w:sz w:val="32"/>
          <w:szCs w:val="32"/>
        </w:rPr>
        <w:t>Короваева Анастасия Витальевна</w:t>
      </w:r>
    </w:p>
    <w:p w:rsidR="009D0C1E" w:rsidRDefault="009D0C1E" w:rsidP="009D0C1E">
      <w:pPr>
        <w:jc w:val="both"/>
        <w:rPr>
          <w:rFonts w:ascii="Times New Roman" w:hAnsi="Times New Roman" w:cs="Times New Roman"/>
          <w:b/>
          <w:sz w:val="32"/>
          <w:szCs w:val="32"/>
        </w:rPr>
      </w:pPr>
      <w:r w:rsidRPr="009D0C1E">
        <w:rPr>
          <w:rFonts w:ascii="Times New Roman" w:hAnsi="Times New Roman" w:cs="Times New Roman"/>
          <w:b/>
          <w:sz w:val="32"/>
          <w:szCs w:val="32"/>
        </w:rPr>
        <w:t>Воспитатель МБДОУ № 33 «Умка» г. Ростов-на-Дону.</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В настоящее время многие родители и даже педагоги уделяют больше внимание обучению детей чтению, математики и языкам чем самообслуживанию, часто не учитывая, что для многих из них гораздо актуальнее научиться самостоятельно пить, есть, одеваться, умываться и т. д. Почему это так важно? Дело в том, что самообслуживание играет определённую роль в развитии ребёнка, так как способно резко поднять его самооценку и тем самым знаменует собой самый большой шаг на пути к его независимости. Вряд ли найдётся хоть одна мама, которая захочет в будущем видеть своего ребёнка беспомощным, неуверенным в себе, не способным самостоятельно решать проблемы, нытиком, постоянно прибегающим к родителям, чтобы пожаловаться на неудачи и поплакаться в «жилетку», рассказывая о тщетных попытках добиться чего-либо. А ведь именно с раннего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А происходит это именно с привития навыков самообслуживания.</w:t>
      </w:r>
    </w:p>
    <w:p w:rsidR="009D0C1E" w:rsidRPr="009D0C1E" w:rsidRDefault="009D0C1E" w:rsidP="009D0C1E">
      <w:pPr>
        <w:spacing w:after="0" w:line="0" w:lineRule="atLeast"/>
        <w:jc w:val="both"/>
        <w:rPr>
          <w:rFonts w:ascii="Times New Roman" w:hAnsi="Times New Roman" w:cs="Times New Roman"/>
          <w:sz w:val="28"/>
          <w:szCs w:val="28"/>
        </w:rPr>
      </w:pP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В настоящее время многие родители и даже педагоги уделяют больше внимание обучению детей чтению, математики и языкам чем самообслуживанию, часто не учитывая, что для многих из них гораздо актуальнее научиться самостоятельно пить, есть, одеваться, умываться и т. д. Почему это так важно? Дело в том, что самообслуживание играет определённую роль в развитии ребёнка, так как способно резко поднять его самооценку и тем самым знаменует собой самый большой шаг на пути к его независимости. Вряд ли найдётся хоть одна мама, которая захочет в будущем видеть своего ребёнка беспомощным, неуверенным в себе, не способным самостоятельно решать проблемы, нытиком, постоянно прибегающим к родителям, чтобы пожаловаться на неудачи и поплакаться в «жилетку», рассказывая о тщетных попытках добиться чего-либо. А ведь именно с раннего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А происходит это именно с привития навыков самообслуживания.</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lastRenderedPageBreak/>
        <w:t xml:space="preserve">      Давайте же разберёмся, с чего начать и как всё должно происходить для достижения нужного результата. Для начала ответим на вопрос: «Что включает в себя понятие «самообслуживание» для детей раннего возраста?».       Для ребёнка третьего года жизни самообслуживание включает в себя освоение следующих навыков:</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приёма пищи (есть ложкой, пить из чашки);</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раздевания и одевания (снимать, одевать обувь, трусики, колготки, шорты, брюки или юбку, шапку, варежки);</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гигиены тела (мыть руки и лицо, вытирать их полотенцем, пользоваться носовым платком и салфеткой);</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опрятности (пользоваться горшком).</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Эти навыки формируются под воздействием воспитания при определённом уровне развития у ребёнка некоторых </w:t>
      </w:r>
      <w:proofErr w:type="spellStart"/>
      <w:proofErr w:type="gramStart"/>
      <w:r w:rsidRPr="009D0C1E">
        <w:rPr>
          <w:rFonts w:ascii="Times New Roman" w:hAnsi="Times New Roman" w:cs="Times New Roman"/>
          <w:sz w:val="28"/>
          <w:szCs w:val="28"/>
        </w:rPr>
        <w:t>психо</w:t>
      </w:r>
      <w:proofErr w:type="spellEnd"/>
      <w:r w:rsidRPr="009D0C1E">
        <w:rPr>
          <w:rFonts w:ascii="Times New Roman" w:hAnsi="Times New Roman" w:cs="Times New Roman"/>
          <w:sz w:val="28"/>
          <w:szCs w:val="28"/>
        </w:rPr>
        <w:t>-физических</w:t>
      </w:r>
      <w:proofErr w:type="gramEnd"/>
      <w:r w:rsidRPr="009D0C1E">
        <w:rPr>
          <w:rFonts w:ascii="Times New Roman" w:hAnsi="Times New Roman" w:cs="Times New Roman"/>
          <w:sz w:val="28"/>
          <w:szCs w:val="28"/>
        </w:rPr>
        <w:t xml:space="preserve"> возможностей. К ним относятся:</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общая моторика (умение садиться, вставать, ходить, подниматься и спускаться по ступенькам);</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мелкая моторика (умение толкать, тянуть, переворачивать предмет, держать его и выпускать из рук, играть с водой, опускать предметы в отверстие в коробке, брать мелкие предметы двумя пальцами, выполнять несложные пальчиковые игры);</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зрительно-слуховое внимание (умение смотреть и приходить, когда зовут, слушать сказки, отвечать на вопросы доступным способом);</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мышление (уметь узнавать предметы; выполнять простые указания, поручения; уметь имитировать, т.е. подражать действиям взрослых).</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Именно с развития этих несложных умений начинается путь к освоению более важных, в практическом отношении, навыков самообслуживания. Поэтому и начинать надо именно с них.</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Как правило, к двум годам общая моторика у детей развита довольно хорошо, а вот развитие мелкой моторики сложный процесс, требующий поэтапного освоения.</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На первом этапе ребёнок учиться выполнять </w:t>
      </w:r>
      <w:proofErr w:type="spellStart"/>
      <w:r w:rsidRPr="009D0C1E">
        <w:rPr>
          <w:rFonts w:ascii="Times New Roman" w:hAnsi="Times New Roman" w:cs="Times New Roman"/>
          <w:sz w:val="28"/>
          <w:szCs w:val="28"/>
        </w:rPr>
        <w:t>сгибательные</w:t>
      </w:r>
      <w:proofErr w:type="spellEnd"/>
      <w:r w:rsidRPr="009D0C1E">
        <w:rPr>
          <w:rFonts w:ascii="Times New Roman" w:hAnsi="Times New Roman" w:cs="Times New Roman"/>
          <w:sz w:val="28"/>
          <w:szCs w:val="28"/>
        </w:rPr>
        <w:t xml:space="preserve"> движения кисти и применять их в игре. Далее осваивает хватание (пространственная и сенсорная ориентация, зрительно-моторная координация, согласованная работа рук, различные типы захватывания: кулачком, щепотью (тремя пальцами), одной рукой, обеими; различные действия пальцами: расставлять, сжимать вместе, выделять один палец). Дальше происходит развитие соотносящих действий, когда ребёнок учится совмещать два предмета или части, собирать такие игрушки, как матрёшки, башенки, совершенствуется согласованность обеих рук, продолжает развиваться глазомер. На последнем этапе происходит развитие подражательных движений руками (пальчиковые игры, выполнение действий по показу).</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Итак, 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lastRenderedPageBreak/>
        <w:t xml:space="preserve">      Вот несколько вариантов игр и занятий для детей, которые можно организовать дома для развития ручек малыша.</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Предложите ребёнку 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потом с помощью пинцета. Позвольте ему отвинчивать и завинчивать крышки на пластиковых бутылочках, банках. Давайте ему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Поиграйте с малышом в сюжетные игры «Кукла Маша идёт в магазин» (используйте кошельки и сумки с различными типами застёжек: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(одеваем кукольную одежду, имитируем процесс умывания).</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Обучение конкретным навыкам самообслуживания следует начинать с показа на любимых игрушках ребёнка, постепенно переходя к прямому обучению на самом малыше. В процессе прямого обучения сообщите ему кратко и чётко, что вы от него хотите. Указание произносите, когда ребёнок смотрит на вас. При необходимости покажите это действие сами. Показ должен быть неторопливым, чётким и последовательным. После объяснения и показа возьмите своими руками руки ребёнка и проделайте вместе с ним нужное действие. Во время самостоятельного выполнения действия ребёнком поправляйте его корректно, в позитивном тоне, не указывая на то, что нельзя делать, или что надо перестать делать, а говоря прямо, что необходимо делать именно сейчас. Например, нужно сказать: «Давай есть медленно», «Говори тихо», «Возьми одну» вместо: «Не торопись во время еды», «Не кричи громко», «Не бери много» и т. д.</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Любое действие можно разделить на маленькие </w:t>
      </w:r>
      <w:proofErr w:type="spellStart"/>
      <w:r w:rsidRPr="009D0C1E">
        <w:rPr>
          <w:rFonts w:ascii="Times New Roman" w:hAnsi="Times New Roman" w:cs="Times New Roman"/>
          <w:sz w:val="28"/>
          <w:szCs w:val="28"/>
        </w:rPr>
        <w:t>поддействия</w:t>
      </w:r>
      <w:proofErr w:type="spellEnd"/>
      <w:r w:rsidRPr="009D0C1E">
        <w:rPr>
          <w:rFonts w:ascii="Times New Roman" w:hAnsi="Times New Roman" w:cs="Times New Roman"/>
          <w:sz w:val="28"/>
          <w:szCs w:val="28"/>
        </w:rPr>
        <w:t xml:space="preserve">, выполняемые в определённом порядке. Обучая ребёнка новому навыку, составьте алгоритм и действуйте каждый раз согласно ему. </w:t>
      </w:r>
      <w:proofErr w:type="gramStart"/>
      <w:r w:rsidRPr="009D0C1E">
        <w:rPr>
          <w:rFonts w:ascii="Times New Roman" w:hAnsi="Times New Roman" w:cs="Times New Roman"/>
          <w:sz w:val="28"/>
          <w:szCs w:val="28"/>
        </w:rPr>
        <w:t>Так например</w:t>
      </w:r>
      <w:proofErr w:type="gramEnd"/>
      <w:r w:rsidRPr="009D0C1E">
        <w:rPr>
          <w:rFonts w:ascii="Times New Roman" w:hAnsi="Times New Roman" w:cs="Times New Roman"/>
          <w:sz w:val="28"/>
          <w:szCs w:val="28"/>
        </w:rPr>
        <w:t>, процесс одевания штанишек может выглядеть так:</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Сядь на стульчик</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Возьми штанишки обеими руками за поясок</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Подними одну ножку и вдень её в одну штанину</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Поставь ножку на пол</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Подними вторую ножку и вдень её в другую штанину</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Встань и подтяни штанишки наверх обеими руками</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На каждое </w:t>
      </w:r>
      <w:proofErr w:type="spellStart"/>
      <w:r w:rsidRPr="009D0C1E">
        <w:rPr>
          <w:rFonts w:ascii="Times New Roman" w:hAnsi="Times New Roman" w:cs="Times New Roman"/>
          <w:sz w:val="28"/>
          <w:szCs w:val="28"/>
        </w:rPr>
        <w:t>поддействие</w:t>
      </w:r>
      <w:proofErr w:type="spellEnd"/>
      <w:r w:rsidRPr="009D0C1E">
        <w:rPr>
          <w:rFonts w:ascii="Times New Roman" w:hAnsi="Times New Roman" w:cs="Times New Roman"/>
          <w:sz w:val="28"/>
          <w:szCs w:val="28"/>
        </w:rPr>
        <w:t xml:space="preserve"> можно зарисовать схематичные </w:t>
      </w:r>
      <w:proofErr w:type="spellStart"/>
      <w:r w:rsidRPr="009D0C1E">
        <w:rPr>
          <w:rFonts w:ascii="Times New Roman" w:hAnsi="Times New Roman" w:cs="Times New Roman"/>
          <w:sz w:val="28"/>
          <w:szCs w:val="28"/>
        </w:rPr>
        <w:t>мнемо</w:t>
      </w:r>
      <w:proofErr w:type="spellEnd"/>
      <w:r w:rsidRPr="009D0C1E">
        <w:rPr>
          <w:rFonts w:ascii="Times New Roman" w:hAnsi="Times New Roman" w:cs="Times New Roman"/>
          <w:sz w:val="28"/>
          <w:szCs w:val="28"/>
        </w:rPr>
        <w:t>-таблицы, которые можно показывать малышу во время выполнения действия для облегчения запоминания последовательности его выполнения.</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lastRenderedPageBreak/>
        <w:t xml:space="preserve">     Помните, что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людей является главным для малыша.</w:t>
      </w:r>
    </w:p>
    <w:p w:rsidR="009D0C1E" w:rsidRPr="009D0C1E" w:rsidRDefault="009D0C1E" w:rsidP="009D0C1E">
      <w:pPr>
        <w:spacing w:after="0" w:line="0" w:lineRule="atLeast"/>
        <w:jc w:val="both"/>
        <w:rPr>
          <w:rFonts w:ascii="Times New Roman" w:hAnsi="Times New Roman" w:cs="Times New Roman"/>
          <w:sz w:val="28"/>
          <w:szCs w:val="28"/>
        </w:rPr>
      </w:pPr>
      <w:r w:rsidRPr="009D0C1E">
        <w:rPr>
          <w:rFonts w:ascii="Times New Roman" w:hAnsi="Times New Roman" w:cs="Times New Roman"/>
          <w:sz w:val="28"/>
          <w:szCs w:val="28"/>
        </w:rPr>
        <w:t xml:space="preserve">      Не забывайте давать положительную оценку действиям ребёнка! Любая похвала положительно влияет на достижение хорошего результата. Это может быть ласковое слово или прикосновение, небольшие самодельные подарки (из бумаги, ниток, солёного теста или пластилина, поделки из природного материала), а иногда и сладкое угощение. Используйте различные способы сказать ребёнку, что у него всё получается: «Очень хорошо! Молодец! Здорово! У тебя получилось! Ура! Замечательно! Ты справился! Отлично! Правильно! Я так рада!» и др.</w:t>
      </w:r>
    </w:p>
    <w:p w:rsidR="009D0C1E" w:rsidRPr="009D0C1E" w:rsidRDefault="009D0C1E" w:rsidP="009D0C1E">
      <w:pPr>
        <w:spacing w:after="0" w:line="0" w:lineRule="atLeast"/>
        <w:jc w:val="both"/>
        <w:rPr>
          <w:rFonts w:ascii="Times New Roman" w:hAnsi="Times New Roman" w:cs="Times New Roman"/>
          <w:sz w:val="28"/>
          <w:szCs w:val="28"/>
        </w:rPr>
      </w:pPr>
    </w:p>
    <w:p w:rsidR="009D0C1E" w:rsidRP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Default="009D0C1E" w:rsidP="009D0C1E">
      <w:pPr>
        <w:spacing w:after="0" w:line="0" w:lineRule="atLeast"/>
        <w:jc w:val="both"/>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32"/>
          <w:szCs w:val="32"/>
        </w:rPr>
      </w:pPr>
      <w:r w:rsidRPr="009D0C1E">
        <w:rPr>
          <w:rFonts w:ascii="Times New Roman" w:hAnsi="Times New Roman" w:cs="Times New Roman"/>
          <w:sz w:val="32"/>
          <w:szCs w:val="32"/>
        </w:rPr>
        <w:lastRenderedPageBreak/>
        <w:t>Муниципальное бюджетное образовательное учреждения</w:t>
      </w:r>
    </w:p>
    <w:p w:rsidR="009D0C1E" w:rsidRPr="009D0C1E" w:rsidRDefault="009D0C1E" w:rsidP="009D0C1E">
      <w:pPr>
        <w:spacing w:after="0" w:line="0" w:lineRule="atLeast"/>
        <w:jc w:val="center"/>
        <w:rPr>
          <w:rFonts w:ascii="Times New Roman" w:hAnsi="Times New Roman" w:cs="Times New Roman"/>
          <w:sz w:val="32"/>
          <w:szCs w:val="32"/>
        </w:rPr>
      </w:pPr>
      <w:r w:rsidRPr="009D0C1E">
        <w:rPr>
          <w:rFonts w:ascii="Times New Roman" w:hAnsi="Times New Roman" w:cs="Times New Roman"/>
          <w:sz w:val="32"/>
          <w:szCs w:val="32"/>
        </w:rPr>
        <w:t>г. Ростова-на-Дону «Детский сад № 33»</w:t>
      </w:r>
    </w:p>
    <w:p w:rsidR="009D0C1E" w:rsidRPr="009D0C1E" w:rsidRDefault="009D0C1E" w:rsidP="009D0C1E">
      <w:pPr>
        <w:spacing w:after="0" w:line="0" w:lineRule="atLeast"/>
        <w:jc w:val="center"/>
        <w:rPr>
          <w:rFonts w:ascii="Times New Roman" w:hAnsi="Times New Roman" w:cs="Times New Roman"/>
          <w:sz w:val="32"/>
          <w:szCs w:val="32"/>
        </w:rPr>
      </w:pPr>
    </w:p>
    <w:p w:rsidR="009D0C1E" w:rsidRPr="009D0C1E" w:rsidRDefault="009D0C1E" w:rsidP="009D0C1E">
      <w:pPr>
        <w:spacing w:after="0" w:line="0" w:lineRule="atLeast"/>
        <w:jc w:val="center"/>
        <w:rPr>
          <w:rFonts w:ascii="Times New Roman" w:hAnsi="Times New Roman" w:cs="Times New Roman"/>
          <w:sz w:val="32"/>
          <w:szCs w:val="32"/>
        </w:rPr>
      </w:pPr>
    </w:p>
    <w:p w:rsidR="009D0C1E" w:rsidRPr="009D0C1E" w:rsidRDefault="009D0C1E" w:rsidP="009D0C1E">
      <w:pPr>
        <w:spacing w:after="0" w:line="0" w:lineRule="atLeast"/>
        <w:jc w:val="center"/>
        <w:rPr>
          <w:rFonts w:ascii="Times New Roman" w:hAnsi="Times New Roman" w:cs="Times New Roman"/>
          <w:sz w:val="32"/>
          <w:szCs w:val="32"/>
        </w:rPr>
      </w:pPr>
    </w:p>
    <w:p w:rsidR="009D0C1E" w:rsidRP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48"/>
          <w:szCs w:val="48"/>
        </w:rPr>
      </w:pPr>
      <w:r w:rsidRPr="009D0C1E">
        <w:rPr>
          <w:rFonts w:ascii="Times New Roman" w:hAnsi="Times New Roman" w:cs="Times New Roman"/>
          <w:sz w:val="48"/>
          <w:szCs w:val="48"/>
        </w:rPr>
        <w:t>Авторская методическая разработка</w:t>
      </w:r>
    </w:p>
    <w:p w:rsidR="009D0C1E" w:rsidRPr="009D0C1E" w:rsidRDefault="009D0C1E" w:rsidP="009D0C1E">
      <w:pPr>
        <w:spacing w:after="0" w:line="0" w:lineRule="atLeast"/>
        <w:jc w:val="center"/>
        <w:rPr>
          <w:rFonts w:ascii="Times New Roman" w:hAnsi="Times New Roman" w:cs="Times New Roman"/>
          <w:sz w:val="48"/>
          <w:szCs w:val="48"/>
        </w:rPr>
      </w:pPr>
      <w:r w:rsidRPr="009D0C1E">
        <w:rPr>
          <w:rFonts w:ascii="Times New Roman" w:hAnsi="Times New Roman" w:cs="Times New Roman"/>
          <w:sz w:val="48"/>
          <w:szCs w:val="48"/>
        </w:rPr>
        <w:t>Воспитателя МБДОУ № 33</w:t>
      </w:r>
    </w:p>
    <w:p w:rsidR="009D0C1E" w:rsidRPr="009D0C1E" w:rsidRDefault="009D0C1E" w:rsidP="009D0C1E">
      <w:pPr>
        <w:spacing w:after="0" w:line="0" w:lineRule="atLeast"/>
        <w:jc w:val="center"/>
        <w:rPr>
          <w:rFonts w:ascii="Times New Roman" w:hAnsi="Times New Roman" w:cs="Times New Roman"/>
          <w:sz w:val="48"/>
          <w:szCs w:val="48"/>
        </w:rPr>
      </w:pPr>
      <w:r w:rsidRPr="009D0C1E">
        <w:rPr>
          <w:rFonts w:ascii="Times New Roman" w:hAnsi="Times New Roman" w:cs="Times New Roman"/>
          <w:sz w:val="48"/>
          <w:szCs w:val="48"/>
        </w:rPr>
        <w:t>Короваевой Анастасии Витальевны</w:t>
      </w:r>
    </w:p>
    <w:p w:rsidR="009D0C1E" w:rsidRPr="009D0C1E" w:rsidRDefault="009D0C1E" w:rsidP="009D0C1E">
      <w:pPr>
        <w:spacing w:after="0" w:line="0" w:lineRule="atLeast"/>
        <w:jc w:val="center"/>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36"/>
          <w:szCs w:val="36"/>
        </w:rPr>
      </w:pPr>
    </w:p>
    <w:p w:rsidR="009D0C1E" w:rsidRPr="009D0C1E" w:rsidRDefault="009D0C1E" w:rsidP="009D0C1E">
      <w:pPr>
        <w:spacing w:after="0" w:line="0" w:lineRule="atLeast"/>
        <w:jc w:val="center"/>
        <w:rPr>
          <w:rFonts w:ascii="Times New Roman" w:hAnsi="Times New Roman" w:cs="Times New Roman"/>
          <w:sz w:val="36"/>
          <w:szCs w:val="36"/>
        </w:rPr>
      </w:pPr>
      <w:r w:rsidRPr="009D0C1E">
        <w:rPr>
          <w:rFonts w:ascii="Times New Roman" w:hAnsi="Times New Roman" w:cs="Times New Roman"/>
          <w:sz w:val="36"/>
          <w:szCs w:val="36"/>
        </w:rPr>
        <w:t>Методическая разработка (2-младшая группа) на тему:</w:t>
      </w:r>
    </w:p>
    <w:p w:rsidR="009D0C1E" w:rsidRPr="009D0C1E" w:rsidRDefault="009D0C1E" w:rsidP="009D0C1E">
      <w:pPr>
        <w:spacing w:after="0" w:line="0" w:lineRule="atLeast"/>
        <w:jc w:val="center"/>
        <w:rPr>
          <w:rFonts w:ascii="Times New Roman" w:hAnsi="Times New Roman" w:cs="Times New Roman"/>
          <w:sz w:val="36"/>
          <w:szCs w:val="36"/>
        </w:rPr>
      </w:pPr>
      <w:r w:rsidRPr="009D0C1E">
        <w:rPr>
          <w:rFonts w:ascii="Times New Roman" w:hAnsi="Times New Roman" w:cs="Times New Roman"/>
          <w:sz w:val="36"/>
          <w:szCs w:val="36"/>
        </w:rPr>
        <w:t>«РАЗВИТИЕ НАВЫКОВ САМООБСЛУЖИВАНИЯ И КУЛЬТУРНО-ГИГИЕНИЧЕСКИХ НАВЫКОВ У ДЕТЕЙ РАННЕГО ВОЗРАСТА».</w:t>
      </w:r>
    </w:p>
    <w:p w:rsidR="009D0C1E" w:rsidRPr="009D0C1E" w:rsidRDefault="009D0C1E" w:rsidP="009D0C1E">
      <w:pPr>
        <w:spacing w:after="0" w:line="0" w:lineRule="atLeast"/>
        <w:jc w:val="center"/>
        <w:rPr>
          <w:rFonts w:ascii="Times New Roman" w:hAnsi="Times New Roman" w:cs="Times New Roman"/>
          <w:sz w:val="36"/>
          <w:szCs w:val="36"/>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p>
    <w:p w:rsidR="009D0C1E" w:rsidRDefault="009D0C1E" w:rsidP="009D0C1E">
      <w:pPr>
        <w:spacing w:after="0" w:line="0" w:lineRule="atLeast"/>
        <w:jc w:val="center"/>
        <w:rPr>
          <w:rFonts w:ascii="Times New Roman" w:hAnsi="Times New Roman" w:cs="Times New Roman"/>
          <w:sz w:val="28"/>
          <w:szCs w:val="28"/>
        </w:rPr>
      </w:pPr>
      <w:bookmarkStart w:id="0" w:name="_GoBack"/>
      <w:bookmarkEnd w:id="0"/>
    </w:p>
    <w:p w:rsidR="009D0C1E" w:rsidRPr="009D0C1E" w:rsidRDefault="009D0C1E" w:rsidP="009D0C1E">
      <w:pPr>
        <w:spacing w:after="0" w:line="0" w:lineRule="atLeast"/>
        <w:jc w:val="center"/>
        <w:rPr>
          <w:rFonts w:ascii="Times New Roman" w:hAnsi="Times New Roman" w:cs="Times New Roman"/>
          <w:sz w:val="28"/>
          <w:szCs w:val="28"/>
        </w:rPr>
      </w:pPr>
    </w:p>
    <w:p w:rsidR="009D0C1E" w:rsidRPr="009D0C1E" w:rsidRDefault="009D0C1E" w:rsidP="009D0C1E">
      <w:pPr>
        <w:spacing w:after="0" w:line="0" w:lineRule="atLeast"/>
        <w:jc w:val="center"/>
        <w:rPr>
          <w:rFonts w:ascii="Times New Roman" w:hAnsi="Times New Roman" w:cs="Times New Roman"/>
          <w:sz w:val="28"/>
          <w:szCs w:val="28"/>
        </w:rPr>
      </w:pPr>
      <w:r w:rsidRPr="009D0C1E">
        <w:rPr>
          <w:rFonts w:ascii="Times New Roman" w:hAnsi="Times New Roman" w:cs="Times New Roman"/>
          <w:sz w:val="28"/>
          <w:szCs w:val="28"/>
        </w:rPr>
        <w:t>г. Ростов-на-Дону</w:t>
      </w:r>
    </w:p>
    <w:p w:rsidR="009D0C1E" w:rsidRPr="009D0C1E" w:rsidRDefault="009D0C1E" w:rsidP="009D0C1E">
      <w:pPr>
        <w:spacing w:after="0" w:line="0" w:lineRule="atLeast"/>
        <w:jc w:val="center"/>
        <w:rPr>
          <w:rFonts w:ascii="Times New Roman" w:hAnsi="Times New Roman" w:cs="Times New Roman"/>
          <w:sz w:val="28"/>
          <w:szCs w:val="28"/>
        </w:rPr>
      </w:pPr>
      <w:r w:rsidRPr="009D0C1E">
        <w:rPr>
          <w:rFonts w:ascii="Times New Roman" w:hAnsi="Times New Roman" w:cs="Times New Roman"/>
          <w:sz w:val="28"/>
          <w:szCs w:val="28"/>
        </w:rPr>
        <w:t>2024 год</w:t>
      </w:r>
    </w:p>
    <w:sectPr w:rsidR="009D0C1E" w:rsidRPr="009D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C4"/>
    <w:rsid w:val="002F35FC"/>
    <w:rsid w:val="003B32C4"/>
    <w:rsid w:val="009D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968A"/>
  <w15:chartTrackingRefBased/>
  <w15:docId w15:val="{459883A3-6FA8-4F2C-8B29-561E201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1343</Words>
  <Characters>7659</Characters>
  <Application>Microsoft Office Word</Application>
  <DocSecurity>0</DocSecurity>
  <Lines>63</Lines>
  <Paragraphs>17</Paragraphs>
  <ScaleCrop>false</ScaleCrop>
  <Company>SPecialiST RePack</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2024-08-19T11:56:00Z</dcterms:created>
  <dcterms:modified xsi:type="dcterms:W3CDTF">2024-08-19T12:00:00Z</dcterms:modified>
</cp:coreProperties>
</file>