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Pr="00316E9B" w:rsidRDefault="00316E9B" w:rsidP="00316E9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6E9B" w:rsidRPr="00316E9B" w:rsidRDefault="00316E9B" w:rsidP="00316E9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6E9B" w:rsidRPr="00316E9B" w:rsidRDefault="00316E9B" w:rsidP="00316E9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6E9B" w:rsidRPr="00316E9B" w:rsidRDefault="00316E9B" w:rsidP="00316E9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6E9B" w:rsidRPr="00316E9B" w:rsidRDefault="00316E9B" w:rsidP="00316E9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6E9B">
        <w:rPr>
          <w:rFonts w:ascii="Times New Roman" w:hAnsi="Times New Roman" w:cs="Times New Roman"/>
          <w:b/>
          <w:sz w:val="72"/>
          <w:szCs w:val="72"/>
        </w:rPr>
        <w:t>«В МИРЕ ПОДВИЖНЫХ ИГР»</w:t>
      </w: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Цели: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положительной мотивации для развития динамической активности детей.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Создание условий, способствующих закреплению дружеских отношений внутри детского коллектива.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Задачи: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Продолжать развивать двигательную активность детей: ловкость, силу, быстроту, пространственную ориентировку.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Приучать к самостоятельному выполнению правил.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играх.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Оборудование: маска медведя, волка, платок и фартук</w:t>
      </w:r>
      <w:r>
        <w:rPr>
          <w:rFonts w:ascii="Times New Roman" w:hAnsi="Times New Roman" w:cs="Times New Roman"/>
          <w:sz w:val="28"/>
          <w:szCs w:val="28"/>
        </w:rPr>
        <w:t>», разноцветный платок.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AB3">
        <w:rPr>
          <w:rFonts w:ascii="Times New Roman" w:hAnsi="Times New Roman" w:cs="Times New Roman"/>
          <w:b/>
          <w:sz w:val="28"/>
          <w:szCs w:val="28"/>
        </w:rPr>
        <w:t>М</w:t>
      </w:r>
      <w:r w:rsidRPr="007D5AB3">
        <w:rPr>
          <w:rFonts w:ascii="Times New Roman" w:hAnsi="Times New Roman" w:cs="Times New Roman"/>
          <w:b/>
          <w:sz w:val="28"/>
          <w:szCs w:val="28"/>
        </w:rPr>
        <w:t>едведь</w:t>
      </w:r>
      <w:r w:rsidRPr="007D5AB3">
        <w:rPr>
          <w:rFonts w:ascii="Times New Roman" w:hAnsi="Times New Roman" w:cs="Times New Roman"/>
          <w:b/>
          <w:sz w:val="28"/>
          <w:szCs w:val="28"/>
        </w:rPr>
        <w:t>:</w:t>
      </w:r>
      <w:r w:rsidRPr="00316E9B">
        <w:rPr>
          <w:rFonts w:ascii="Times New Roman" w:hAnsi="Times New Roman" w:cs="Times New Roman"/>
          <w:sz w:val="28"/>
          <w:szCs w:val="28"/>
        </w:rPr>
        <w:t xml:space="preserve"> Ты не правильно считаешь, я буду водить.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AB3">
        <w:rPr>
          <w:rFonts w:ascii="Times New Roman" w:hAnsi="Times New Roman" w:cs="Times New Roman"/>
          <w:b/>
          <w:sz w:val="28"/>
          <w:szCs w:val="28"/>
        </w:rPr>
        <w:t>Медвежонок</w:t>
      </w:r>
      <w:r w:rsidRPr="007D5AB3">
        <w:rPr>
          <w:rFonts w:ascii="Times New Roman" w:hAnsi="Times New Roman" w:cs="Times New Roman"/>
          <w:b/>
          <w:sz w:val="28"/>
          <w:szCs w:val="28"/>
        </w:rPr>
        <w:t>:</w:t>
      </w:r>
      <w:r w:rsidRPr="00316E9B">
        <w:rPr>
          <w:rFonts w:ascii="Times New Roman" w:hAnsi="Times New Roman" w:cs="Times New Roman"/>
          <w:sz w:val="28"/>
          <w:szCs w:val="28"/>
        </w:rPr>
        <w:t xml:space="preserve"> Нет, это ты не те слова говоришь, совсем не знаешь считалки.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AB3">
        <w:rPr>
          <w:rFonts w:ascii="Times New Roman" w:hAnsi="Times New Roman" w:cs="Times New Roman"/>
          <w:b/>
          <w:sz w:val="28"/>
          <w:szCs w:val="28"/>
        </w:rPr>
        <w:t>М</w:t>
      </w:r>
      <w:r w:rsidRPr="007D5AB3">
        <w:rPr>
          <w:rFonts w:ascii="Times New Roman" w:hAnsi="Times New Roman" w:cs="Times New Roman"/>
          <w:b/>
          <w:sz w:val="28"/>
          <w:szCs w:val="28"/>
        </w:rPr>
        <w:t>едведь</w:t>
      </w:r>
      <w:r w:rsidRPr="007D5AB3">
        <w:rPr>
          <w:rFonts w:ascii="Times New Roman" w:hAnsi="Times New Roman" w:cs="Times New Roman"/>
          <w:b/>
          <w:sz w:val="28"/>
          <w:szCs w:val="28"/>
        </w:rPr>
        <w:t>:</w:t>
      </w:r>
      <w:r w:rsidRPr="00316E9B">
        <w:rPr>
          <w:rFonts w:ascii="Times New Roman" w:hAnsi="Times New Roman" w:cs="Times New Roman"/>
          <w:sz w:val="28"/>
          <w:szCs w:val="28"/>
        </w:rPr>
        <w:t xml:space="preserve"> Это я не знаю считалки, вот давай я посчитаю, и узнаем, кто будет водить.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A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6E9B">
        <w:rPr>
          <w:rFonts w:ascii="Times New Roman" w:hAnsi="Times New Roman" w:cs="Times New Roman"/>
          <w:sz w:val="28"/>
          <w:szCs w:val="28"/>
        </w:rPr>
        <w:t xml:space="preserve"> Здравствуйте, друзья, о чем вы спорите?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AB3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7D5AB3">
        <w:rPr>
          <w:rFonts w:ascii="Times New Roman" w:hAnsi="Times New Roman" w:cs="Times New Roman"/>
          <w:b/>
          <w:sz w:val="28"/>
          <w:szCs w:val="28"/>
        </w:rPr>
        <w:t>:</w:t>
      </w:r>
      <w:r w:rsidRPr="00316E9B">
        <w:rPr>
          <w:rFonts w:ascii="Times New Roman" w:hAnsi="Times New Roman" w:cs="Times New Roman"/>
          <w:sz w:val="28"/>
          <w:szCs w:val="28"/>
        </w:rPr>
        <w:t xml:space="preserve"> Мы хотели поиграть в игру, но никак не можем договориться, кто будет водить.  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AB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D5AB3">
        <w:rPr>
          <w:rFonts w:ascii="Times New Roman" w:hAnsi="Times New Roman" w:cs="Times New Roman"/>
          <w:sz w:val="28"/>
          <w:szCs w:val="28"/>
        </w:rPr>
        <w:t xml:space="preserve"> </w:t>
      </w:r>
      <w:r w:rsidRPr="00316E9B">
        <w:rPr>
          <w:rFonts w:ascii="Times New Roman" w:hAnsi="Times New Roman" w:cs="Times New Roman"/>
          <w:sz w:val="28"/>
          <w:szCs w:val="28"/>
        </w:rPr>
        <w:t>А это очень просто, только надо знать считалочки. Давайте мы вам с ребятами поможем.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Катится горох по блюду,</w:t>
      </w:r>
    </w:p>
    <w:p w:rsidR="00316E9B" w:rsidRP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9B">
        <w:rPr>
          <w:rFonts w:ascii="Times New Roman" w:hAnsi="Times New Roman" w:cs="Times New Roman"/>
          <w:sz w:val="28"/>
          <w:szCs w:val="28"/>
        </w:rPr>
        <w:t>Ты води, а я не буду.</w:t>
      </w:r>
    </w:p>
    <w:p w:rsidR="00316E9B" w:rsidRDefault="00316E9B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AB3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7D5AB3">
        <w:rPr>
          <w:rFonts w:ascii="Times New Roman" w:hAnsi="Times New Roman" w:cs="Times New Roman"/>
          <w:b/>
          <w:sz w:val="28"/>
          <w:szCs w:val="28"/>
        </w:rPr>
        <w:t>:</w:t>
      </w:r>
      <w:r w:rsidR="007D5AB3">
        <w:rPr>
          <w:rFonts w:ascii="Times New Roman" w:hAnsi="Times New Roman" w:cs="Times New Roman"/>
          <w:sz w:val="28"/>
          <w:szCs w:val="28"/>
        </w:rPr>
        <w:t xml:space="preserve"> У</w:t>
      </w:r>
      <w:r w:rsidRPr="00316E9B">
        <w:rPr>
          <w:rFonts w:ascii="Times New Roman" w:hAnsi="Times New Roman" w:cs="Times New Roman"/>
          <w:sz w:val="28"/>
          <w:szCs w:val="28"/>
        </w:rPr>
        <w:t xml:space="preserve">х, ты, </w:t>
      </w:r>
      <w:proofErr w:type="gramStart"/>
      <w:r w:rsidRPr="00316E9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5AB3" w:rsidRDefault="007D5AB3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Ну, что поиграем в игры?</w:t>
      </w:r>
    </w:p>
    <w:p w:rsidR="007D5AB3" w:rsidRPr="00316E9B" w:rsidRDefault="007D5AB3" w:rsidP="0031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BAC" w:rsidRDefault="007D5AB3" w:rsidP="00C27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AB3">
        <w:rPr>
          <w:rFonts w:ascii="Times New Roman" w:hAnsi="Times New Roman" w:cs="Times New Roman"/>
          <w:b/>
          <w:sz w:val="28"/>
          <w:szCs w:val="28"/>
        </w:rPr>
        <w:t>1. Эстафета "Бег в мешках"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AB3" w:rsidRDefault="007D5AB3" w:rsidP="00C27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D5AB3">
        <w:rPr>
          <w:rFonts w:ascii="Times New Roman" w:hAnsi="Times New Roman" w:cs="Times New Roman"/>
          <w:b/>
          <w:sz w:val="28"/>
          <w:szCs w:val="28"/>
        </w:rPr>
        <w:t>Эстафета "Упёртое яйцо"</w:t>
      </w:r>
    </w:p>
    <w:p w:rsidR="00835245" w:rsidRPr="00835245" w:rsidRDefault="00835245" w:rsidP="00835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35245">
        <w:rPr>
          <w:rFonts w:ascii="Times New Roman" w:hAnsi="Times New Roman" w:cs="Times New Roman"/>
          <w:b/>
          <w:sz w:val="28"/>
          <w:szCs w:val="28"/>
        </w:rPr>
        <w:t>Эстафета "Воздушные кенгуру"</w:t>
      </w:r>
    </w:p>
    <w:p w:rsidR="007D5AB3" w:rsidRDefault="00835245" w:rsidP="0083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45">
        <w:rPr>
          <w:rFonts w:ascii="Times New Roman" w:hAnsi="Times New Roman" w:cs="Times New Roman"/>
          <w:sz w:val="28"/>
          <w:szCs w:val="28"/>
        </w:rPr>
        <w:t>Разбейте участников на команды и попросите участников встать друг за другом. Выдайте каждой команде воздушный шар. Первый участник зажимает воздушный шар между колен и, как кенгуру, прыгает с ним до маркера окончания дистанции. Вернувшись таким же образом назад, он передаёт шарик следующему игроку и так далее. Победителем становится команда, чьи игроки первыми закончат эстафету.</w:t>
      </w:r>
    </w:p>
    <w:p w:rsidR="00835245" w:rsidRPr="00835245" w:rsidRDefault="00835245" w:rsidP="00835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24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35245">
        <w:rPr>
          <w:rFonts w:ascii="Times New Roman" w:hAnsi="Times New Roman" w:cs="Times New Roman"/>
          <w:b/>
          <w:sz w:val="28"/>
          <w:szCs w:val="28"/>
        </w:rPr>
        <w:t>Эстафета "Бег с тремя мячами"</w:t>
      </w:r>
    </w:p>
    <w:p w:rsidR="00835245" w:rsidRDefault="00835245" w:rsidP="0083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45">
        <w:rPr>
          <w:rFonts w:ascii="Times New Roman" w:hAnsi="Times New Roman" w:cs="Times New Roman"/>
          <w:sz w:val="28"/>
          <w:szCs w:val="28"/>
        </w:rPr>
        <w:t>На линии старта первый участник берёт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поднимает их, возвращается с ними назад к команде и, не добегая 1 метра, кладёт их на землю.</w:t>
      </w:r>
    </w:p>
    <w:p w:rsidR="00835245" w:rsidRPr="00835245" w:rsidRDefault="00835245" w:rsidP="0083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245" w:rsidRDefault="00835245" w:rsidP="0083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245" w:rsidRDefault="00835245" w:rsidP="0083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245" w:rsidRDefault="00835245" w:rsidP="0083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245" w:rsidRPr="00835245" w:rsidRDefault="00835245" w:rsidP="00835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2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835245">
        <w:rPr>
          <w:rFonts w:ascii="Times New Roman" w:hAnsi="Times New Roman" w:cs="Times New Roman"/>
          <w:b/>
          <w:sz w:val="28"/>
          <w:szCs w:val="28"/>
        </w:rPr>
        <w:t>Эстафета "Игольное ушко"</w:t>
      </w:r>
    </w:p>
    <w:p w:rsidR="00835245" w:rsidRDefault="00835245" w:rsidP="0083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45">
        <w:rPr>
          <w:rFonts w:ascii="Times New Roman" w:hAnsi="Times New Roman" w:cs="Times New Roman"/>
          <w:sz w:val="28"/>
          <w:szCs w:val="28"/>
        </w:rPr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835245" w:rsidRPr="00835245" w:rsidRDefault="00835245" w:rsidP="00835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245">
        <w:rPr>
          <w:rFonts w:ascii="Times New Roman" w:hAnsi="Times New Roman" w:cs="Times New Roman"/>
          <w:b/>
          <w:sz w:val="28"/>
          <w:szCs w:val="28"/>
        </w:rPr>
        <w:t>6. Пронести книгу на голове.</w:t>
      </w:r>
    </w:p>
    <w:p w:rsidR="003D0141" w:rsidRPr="003D0141" w:rsidRDefault="003D0141" w:rsidP="003D0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14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D0141">
        <w:rPr>
          <w:rFonts w:ascii="Times New Roman" w:hAnsi="Times New Roman" w:cs="Times New Roman"/>
          <w:b/>
          <w:sz w:val="28"/>
          <w:szCs w:val="28"/>
        </w:rPr>
        <w:t>Не расплескай воду</w:t>
      </w:r>
    </w:p>
    <w:p w:rsidR="00835245" w:rsidRDefault="003D0141" w:rsidP="003D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141">
        <w:rPr>
          <w:rFonts w:ascii="Times New Roman" w:hAnsi="Times New Roman" w:cs="Times New Roman"/>
          <w:sz w:val="28"/>
          <w:szCs w:val="28"/>
        </w:rPr>
        <w:t>На теннисные ракетки ставится по стакану с водой. Участники по сигналу ведущего бегут к финишу и возвращаются обратно на линию старта. Побеждает игрок, пришедший первым и не расплескавший воду.</w:t>
      </w:r>
    </w:p>
    <w:p w:rsidR="003D0141" w:rsidRDefault="003D0141" w:rsidP="003D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41">
        <w:rPr>
          <w:rFonts w:ascii="Times New Roman" w:hAnsi="Times New Roman" w:cs="Times New Roman"/>
          <w:b/>
          <w:sz w:val="28"/>
          <w:szCs w:val="28"/>
        </w:rPr>
        <w:t>Отчёт.</w:t>
      </w:r>
    </w:p>
    <w:p w:rsidR="003D0141" w:rsidRPr="003D0141" w:rsidRDefault="003D0141" w:rsidP="003D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141">
        <w:rPr>
          <w:rFonts w:ascii="Times New Roman" w:hAnsi="Times New Roman" w:cs="Times New Roman"/>
          <w:sz w:val="28"/>
          <w:szCs w:val="28"/>
        </w:rPr>
        <w:t>Подвижные игры – источник радостных эмоций, одно из лучших средств научить ребенка общаться с взрослыми и другими детьми. Проведение подвижных игр и упражнений повышает двигательную активность д</w:t>
      </w:r>
      <w:r>
        <w:rPr>
          <w:rFonts w:ascii="Times New Roman" w:hAnsi="Times New Roman" w:cs="Times New Roman"/>
          <w:sz w:val="28"/>
          <w:szCs w:val="28"/>
        </w:rPr>
        <w:t>етей</w:t>
      </w:r>
      <w:r w:rsidRPr="003D0141">
        <w:rPr>
          <w:rFonts w:ascii="Times New Roman" w:hAnsi="Times New Roman" w:cs="Times New Roman"/>
          <w:sz w:val="28"/>
          <w:szCs w:val="28"/>
        </w:rPr>
        <w:t>, способствует улучшению их здоровья.</w:t>
      </w:r>
    </w:p>
    <w:p w:rsidR="003D0141" w:rsidRPr="003D0141" w:rsidRDefault="003D0141" w:rsidP="003D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нашем центре</w:t>
      </w:r>
      <w:r w:rsidRPr="003D0141">
        <w:rPr>
          <w:rFonts w:ascii="Times New Roman" w:hAnsi="Times New Roman" w:cs="Times New Roman"/>
          <w:sz w:val="28"/>
          <w:szCs w:val="28"/>
        </w:rPr>
        <w:t xml:space="preserve"> прошёл «День подвижных игр». Он начался с веселой разминки, после которой ребята вспомнили свои любимые подвижные игры, правила безопасного поведения во время их проведения. </w:t>
      </w:r>
      <w:r w:rsidR="002D17E3">
        <w:rPr>
          <w:rFonts w:ascii="Times New Roman" w:hAnsi="Times New Roman" w:cs="Times New Roman"/>
          <w:sz w:val="28"/>
          <w:szCs w:val="28"/>
        </w:rPr>
        <w:t>Ребята</w:t>
      </w:r>
      <w:r w:rsidRPr="003D0141">
        <w:rPr>
          <w:rFonts w:ascii="Times New Roman" w:hAnsi="Times New Roman" w:cs="Times New Roman"/>
          <w:sz w:val="28"/>
          <w:szCs w:val="28"/>
        </w:rPr>
        <w:t xml:space="preserve"> играли в игры с мячом, лентами, обручами</w:t>
      </w:r>
      <w:r w:rsidR="002D17E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3D0141">
        <w:rPr>
          <w:rFonts w:ascii="Times New Roman" w:hAnsi="Times New Roman" w:cs="Times New Roman"/>
          <w:sz w:val="28"/>
          <w:szCs w:val="28"/>
        </w:rPr>
        <w:t>«День подвижных игр» доставил ребятам большое удовольствие, заряд бодрости и хорошего настроения!</w:t>
      </w:r>
    </w:p>
    <w:sectPr w:rsidR="003D0141" w:rsidRPr="003D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C"/>
    <w:rsid w:val="002D17E3"/>
    <w:rsid w:val="00316E9B"/>
    <w:rsid w:val="003D0141"/>
    <w:rsid w:val="0065267E"/>
    <w:rsid w:val="007D5AB3"/>
    <w:rsid w:val="00835245"/>
    <w:rsid w:val="00C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2024-08-07T14:40:00Z</dcterms:created>
  <dcterms:modified xsi:type="dcterms:W3CDTF">2024-08-07T14:40:00Z</dcterms:modified>
</cp:coreProperties>
</file>