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 дополнительного образования, 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учитель-логопед,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начальных классов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Румянцева Ирина Юрьевна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ИП Румянцева И.Ю.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Публикация на тему :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Музыко-терапия и сказко-терапия на занятиях учителя-дефектолога"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Количество детей с задержкой психического развития постоянно увеличивается из года в год. Этому можно дать несколько объяснений: во-первых, объективно растет число факторов, способных стать причиной нарушения развития; во-вторых, усложняющиеся школьные программы оказываются посильными для все меньшего количества учеников; и, в-третьих, совершенствующиеся методы диагностики позволяют точнее определять уровень развития ребенка, отделяя не только "норму" от "не нормы", но и выявляя разные формы и степени нарушений.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Уточняются и усложняются задачи, стоящие перед специалистами, работающими с этой категорией детей.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Основной целью коррекционной работы с детьми с ЗПР является создание оптимальных условий для развития эмоционально-волевой, познавательной, двигательной сфер, позитивных качеств личности ребенка. Коррекционно-педагогическое воздействие должно быть направлено на преодоление и предубеждение нарушений развития, а также на формирование определенного круга знаний и умений, необходимых для успешной подготовки детей к обучению в общеобразовательной школе.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Задержка психического развития (ЗПР) у детей является сложным нарушением, при котором у разных детей страдают разные компоненты их психической, психологической и физической деятельности.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ЗПР относится 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пограничной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форме нарушения развития ребенка. При ЗПР имеет место неравномерность формирования различных психических функций, типичным является сочетание, как повреждения, так и недоразвития отдельных психических функций с сохранными. При этом глубина повреждений и/или степень незрелости может быть также различной.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Обучение и воспитание детей с задержкой психического развития осуществляется квалифицированными специалистами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учителем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дефектологом, учителем-логопедом, педагогом-психологом, музыкальным руководителем, инструктором по физическому воспитанию.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Занятия по коррекционной ритмике проводит учитель-дефектолог совместно с музыкальным руководителем.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Музыкально-ритмические занятия имеют большое значение для детей с задержкой психического развития. Это связано с тем, что характерные для них особенности нервно-психического склада, эмоционально-волевая и личностная незрелость, своеобразие деятельности и поведения, особенности двигательной и психической сферы хорошо поддаются коррекции специфическими средствами воздействия на ребенка, свойственными ритмике. Сущность коррекционной ритмики состоит в коррекции и развитии высших психических функций, средствами музыки и специальных двигательных и психокоррекционных упражнений.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работе с детьми с ОВЗ музыка используется как лечебный фактор. Восприятие специально подобранной музыки не требует предварительной подготовки и доступно всем детям. Музыкально-ритмические занятия помогают вовлекать, активизировать и пробуждать интерес к деятельности вообще, активизируют мышление. Музыкальные игры снимают психоэмоциональное напряжение, воспитывают навыки группового поведения, т.е. социализируют ребенка.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движений с помощью музыкального ритма развивает у детей внимание, память, внутреннюю собранность, способствует формированию целенаправленной деятельности. Многие исследователи (Е.М. Мастюкова, С.М. Миловский, И.В. Евтушенко, Е.А. Медведева, Г.А. Бутко) в своих работах показали, что музыкально-ритмические занятия имеет большое значение для детей с задержкой психического развития. Это связано с тем, что характерные для них особенности нервно-психического склада, эмоционально-волевая и личностная незрелость, своеобразие деятельности и поведения, особенности двигательной и психической сферы, хорошо поддаются коррекции специфическими средства воздействия на ребенка, свойственными ритмике.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помощью музыкального ритма можно установить равновесие в деятельности нервной системы ребенка. Музыкально - ритмические занятия помогают вовлекать, активизировать и пробуждать интерес к деятельности вообще. Музыкальные игры снимают психоэмоциональное напряжение, воспитывают навыки группового поведения, т.е. социализируют ребенка. Организация движений с помощью музыкального ритма развивает у детей внимание, память, внутреннюю собранность.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Коррекционно-развивающее занятие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Коррекционная ритмика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является эффективной и адекватной формой проведения занятия при работе с детьми с ЗПР, построенного на сочетании музыки, движения и слова.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Коррекционная ритмика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специальное комплексное занятие, на котором средствами музыки и специальных двигательных и психологических упражнений происходит коррекция и развитие ВПФ, улучшаются качественные характеристики движения, развиваются такие важные для подготовки к школьному обучению личностные качества, как саморегуляция и произвольность движений и поведения.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Коррекционная ритмика является одной из своеобразных форм активной терапии (с элементами кинезитерапии) средствами специально подобранных методов и методик, направленных на преодоление недостатков психомоторной, двигательной, познавательной и эмоционально-волевой сферы детей с ЗПР средствами музыкально - ритмической деятельности и психоразвивающих упражнений, построенных на сочетании движений, музыки и слова. Основными целями коррекционной ритмики являются профилактика, лечение и коррекция имеющихся отклонений в развитии ребенка (Е.А.Медведева, 2002).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Учитывая, что занятия с элементами КР являются частью образовательной и коррекционно-развивающей работы в детском саду, можно выделить четыре основных направления работы с детьми, реализуемые на занятиях с элементами КР: </w:t>
      </w:r>
    </w:p>
    <w:p>
      <w:pPr>
        <w:numPr>
          <w:ilvl w:val="0"/>
          <w:numId w:val="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оздоровительное, </w:t>
      </w:r>
    </w:p>
    <w:p>
      <w:pPr>
        <w:numPr>
          <w:ilvl w:val="0"/>
          <w:numId w:val="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образовательное, </w:t>
      </w:r>
    </w:p>
    <w:p>
      <w:pPr>
        <w:numPr>
          <w:ilvl w:val="0"/>
          <w:numId w:val="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воспитательное,</w:t>
      </w:r>
    </w:p>
    <w:p>
      <w:pPr>
        <w:numPr>
          <w:ilvl w:val="0"/>
          <w:numId w:val="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коррекционно - развивающее.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Занятия с элементами КР способствуют укреплению у детей мышечного корсета, у детей формируются правильное дыхание, развиваются моторные функции, воспитывается правильная осанка, походка, грация движений, что способствует в целом оздоровлению всего детского организма.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Образовательное направление определяются задачами из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Образовательной программы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С. Т. Шевченко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Подготовка к школе детей с задержкой психического развития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Занятия с элементами КР способствуют воспитанию нравственных личностных качеств и эмоциональной отзывчивости, дисциплинированности, взаимопомощи, ответственности к заданию, самостоятельности, собранности и т.д. На занятиях воспитывается способность восприятия музыкальных образов и умение выразительно двигаться в соответствии с заданным или придуманным образом. Это способствует развитию творческих способностей детей.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связи с этой взаимообусловленностью музыки и движения сформулированы задачи обучения и воспитания, коррекции отклонений детей с ЗПР. Можно выделить несколько блоков коррекционно-развивающих задач, реализуемых в образовательном процессе.</w:t>
      </w:r>
    </w:p>
    <w:p>
      <w:pPr>
        <w:numPr>
          <w:ilvl w:val="0"/>
          <w:numId w:val="7"/>
        </w:numPr>
        <w:spacing w:before="0" w:after="0" w:line="240"/>
        <w:ind w:right="0" w:left="426" w:hanging="6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Развитие и коррекция основных видов движений, серий движений, музыкально-ритмических движений.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Формирование чувства музыкального темпа, размера, восприятия ритмического рисунка.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Изменение характера движений в соответствии с изменением контрастов звучания (громко - тихо, быстро - медленно, высоко - низко).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Согласование движений с пением.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Нормализация мышечного тонуса, тренировка отдельных групп мышц, развитие основных видов движений.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Выработка правильной осанки, чувства равновесия.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Развитие точности, координации, плавности, переключаемости движений.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Преодоление двигательного автоматизма движений.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Развитие выразительных имитационно-подражательных движений (изображение движений медведя, лисы, зайчика, кошки, лыжника, наездника и т. п.) под музыку.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Развитие выразительных имитационно-подражательных движений без музыки.</w:t>
        <w:br/>
        <w:t xml:space="preserve">2. Развитие и коррекция психических функций, компонентов деятельности, совершенствование психомоторики.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Развитие быстроты и точности реакции на звуковые или вербальные сигналы.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Развитие различных качеств внимания (устойчивости, переключения, распределения).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Развитие всех видов памяти (зрительной, моторной, слуховой).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Развитие словесной регуляции действий на основе согласования слова и движений (слово управляет движением).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Развитие умения реализовывать запрограммированные действия по условному сигналу.</w:t>
        <w:br/>
        <w:t xml:space="preserve">3. Развитие способности ориентироваться в пространстве.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Развитие пространственной организации собственных движений, оптико-пространственной ориентировки в пространстве зала через движение.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Развитие пространственных представлений: понимание вербальных инструкций, отражающих пространственные отношения и выполнение действий на основе вербальной инструкции; способности к вербальному выражению пространственных отношений (движение влево, вправо, назад, вперед, руки вверх-вниз и т.д.).</w:t>
        <w:br/>
        <w:t xml:space="preserve">4. Развитие эмоционально-волевой сферы и компонентов личности.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Формирование способности к пониманию различных эмоциональных состояний на основе восприятия невербальных стимулов (мимика, пластика т. д.).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Развитие способности к пониманию различных эмоциональных состояний на основе восприятия невербальных стимулов.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Развитие произвольности при выполнении движений и действий.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Развитие умения выполнять совместные действия и коммуникативных навыков.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Таким образом, ориентируясь на совместный опыт работы музыкального руководителя и учителя-дефектолога, можно сделать вывод, что занятия по коррекционной ритмике являются эффективной коррекционной технологией и ее можно рекомендовать к использованию в других детских садах, работающих с аналогичной аномалией развития детей.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Сказкотерапия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u w:val="single"/>
          <w:shd w:fill="FFFFFF" w:val="clear"/>
        </w:rPr>
        <w:t xml:space="preserve">Сказка про Умку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u w:val="single"/>
          <w:shd w:fill="FFFFFF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Создание положительного психологического климата среди дошкольников.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Коррекционно-образовательные:</w:t>
      </w:r>
    </w:p>
    <w:p>
      <w:pPr>
        <w:numPr>
          <w:ilvl w:val="0"/>
          <w:numId w:val="10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Обучение и понимание собственного настроения;</w:t>
      </w:r>
    </w:p>
    <w:p>
      <w:pPr>
        <w:numPr>
          <w:ilvl w:val="0"/>
          <w:numId w:val="10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умения свободно выражать свои мысли, развивать чувство собственного достоинства, самоуважения, принятия себя и осознания своего я;</w:t>
      </w:r>
    </w:p>
    <w:p>
      <w:pPr>
        <w:numPr>
          <w:ilvl w:val="0"/>
          <w:numId w:val="10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у детей способности к прак5тическому и умственному экспериментированию.</w:t>
      </w:r>
    </w:p>
    <w:p>
      <w:pPr>
        <w:numPr>
          <w:ilvl w:val="0"/>
          <w:numId w:val="10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способности к монологической речи, способности правильно выстраивать предложение, высказывание.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Коррекционно- воспитательные:</w:t>
      </w:r>
    </w:p>
    <w:p>
      <w:pPr>
        <w:numPr>
          <w:ilvl w:val="0"/>
          <w:numId w:val="12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чувства коллективизма;</w:t>
      </w:r>
    </w:p>
    <w:p>
      <w:pPr>
        <w:numPr>
          <w:ilvl w:val="0"/>
          <w:numId w:val="12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Установление дружеских, доверительных, эмоциональных контактов между взрослым и детьми;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Коррекционно- развивающие:</w:t>
      </w:r>
    </w:p>
    <w:p>
      <w:pPr>
        <w:numPr>
          <w:ilvl w:val="0"/>
          <w:numId w:val="14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навыков коммуникативного общения;</w:t>
      </w:r>
    </w:p>
    <w:p>
      <w:pPr>
        <w:numPr>
          <w:ilvl w:val="0"/>
          <w:numId w:val="14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психических процессов: внимания, памяти и воображения;</w:t>
      </w:r>
    </w:p>
    <w:p>
      <w:pPr>
        <w:numPr>
          <w:ilvl w:val="0"/>
          <w:numId w:val="14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эмоциональной сферы детей;</w:t>
      </w:r>
    </w:p>
    <w:p>
      <w:pPr>
        <w:numPr>
          <w:ilvl w:val="0"/>
          <w:numId w:val="14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 распознавать настроение других: на иллюстрацях, картинках, фотографиях;</w:t>
      </w:r>
    </w:p>
    <w:p>
      <w:pPr>
        <w:numPr>
          <w:ilvl w:val="0"/>
          <w:numId w:val="14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социально- приемлемого поведения, эмпатии, закрепление знаний об эмоциях;</w:t>
      </w:r>
    </w:p>
    <w:p>
      <w:pPr>
        <w:numPr>
          <w:ilvl w:val="0"/>
          <w:numId w:val="14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мыслительной деятельности и речевой деятельности, зрительного внимания и тонкой моторики.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Послушайте историю,  которая произошла с мишкой Умкой.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На далеком севере, среди крупных снегов находится ледяная пещера. В ней живет маленький медвежонок Умка.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Это особый медвежонок - он умеет думать. Умка очень любит учиться! Но самое интересное - это его мысли, которые бывают разными. Иногда они похожи на праздничный фейерверк-яркие, быстрые, сверкают, играют, летают. Для Умки мир вокруг кажется таким разноцветным! В его голове появляются прекрасные идеи-тогда у него и настроение отличное. Медвежонок мечтает, чтобы эти минуты никогда не заканчивались. 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Давайте и мы с вами покажем как можно сделать фейерверк радостных и прекрасных мыслей.( бросаем в сосуд с водой блёстки размешиваем палочкой)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Но не всегда мысли похожи на фейерверк. Иногда они, как океан, спокойные и тихие, светлые, как отражение в чистой и прозрачной воде. Когда мысли такие, он чувствует себя уверенно и хорошо. Медведь мечтает, чтобы так было всегда, чтобы душевное спокойствие никогда его не покидало.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Давайте и мы свами покажем спокойные тихие мысли похожие на чистую воду(показываем сосуд с чистой водой)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Но, иногда, Умка чувствует себя очень плохо, даже безобразно. То, что происходит с ним, напоминает что-то неприятное и унылое. Тогда его мысли похожи на мутную воду в непогоду.  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Давайте и мы с вами покажем мысли похожие на мутную воду( сосуд с водой бросаем кусочек глины и размешиваем)     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Умка называет их противными. В такие минуты медвежонок хочет как можно скорее избавиться от неприятного состояния. Ему хочется поскорее почувствовать себя снова счастливым. Но что для этого делать, он не знает. Поэтому сидит и ждет, ждет, ждет ?.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Благодарю за внимание.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4">
    <w:abstractNumId w:val="24"/>
  </w:num>
  <w:num w:numId="7">
    <w:abstractNumId w:val="18"/>
  </w:num>
  <w:num w:numId="10">
    <w:abstractNumId w:val="12"/>
  </w:num>
  <w:num w:numId="12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