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AF" w:rsidRDefault="00EB27AF" w:rsidP="00EB27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 класс                                                                                                                 Дата_________________</w:t>
      </w:r>
    </w:p>
    <w:p w:rsidR="00EB27AF" w:rsidRDefault="00EB27AF" w:rsidP="00EB27A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27AF" w:rsidRDefault="00EB27AF" w:rsidP="00EB27AF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 №          И. С. Тургенев «Бежин луг».</w:t>
      </w:r>
      <w:r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Сочувственное отношение к крестьянским детям                 </w:t>
      </w:r>
    </w:p>
    <w:p w:rsidR="00EB27AF" w:rsidRDefault="00EB27AF" w:rsidP="00EB27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7AF" w:rsidRDefault="00EB27AF" w:rsidP="00EB27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 урока:</w:t>
      </w:r>
    </w:p>
    <w:p w:rsidR="00EB27AF" w:rsidRDefault="00EB27AF" w:rsidP="00EB27AF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раскрыть образы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крестьянских мальчиков</w:t>
      </w:r>
      <w:r>
        <w:rPr>
          <w:rFonts w:ascii="Times New Roman" w:hAnsi="Times New Roman"/>
          <w:b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показать богатство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 духовного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мира, отношение автора к ним </w:t>
      </w:r>
    </w:p>
    <w:p w:rsidR="00EB27AF" w:rsidRDefault="00EB27AF" w:rsidP="00EB2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развивающие: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монологической речи учащихся, навыков характеристики литературных героев;   развитие умения анализировать  текст, выделять главное и обобщать; </w:t>
      </w:r>
    </w:p>
    <w:p w:rsidR="00EB27AF" w:rsidRDefault="00EB27AF" w:rsidP="00EB2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воспитательные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воспитывать уважение к крестьянскому труду, чувство сострадания, милосердия.</w:t>
      </w:r>
    </w:p>
    <w:p w:rsidR="00EB27AF" w:rsidRDefault="00EB27AF" w:rsidP="00EB27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EB27AF" w:rsidRDefault="00EB27AF" w:rsidP="00EB27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урока</w:t>
      </w:r>
    </w:p>
    <w:p w:rsidR="00EB27AF" w:rsidRDefault="00EB27AF" w:rsidP="00EB27AF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1.Организационный момент.                                                                                       </w:t>
      </w:r>
    </w:p>
    <w:p w:rsidR="00EB27AF" w:rsidRDefault="00EB27AF" w:rsidP="00EB27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B27AF" w:rsidRDefault="00EB27AF" w:rsidP="00EB27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2.Сообщение темы и цели урока </w:t>
      </w:r>
    </w:p>
    <w:p w:rsidR="00EB27AF" w:rsidRDefault="00EB27AF" w:rsidP="00EB27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 вы читали произведение Тургенева «Бежин луг» и сегодня мы будем обсуждать главных героев рассказа, попытаемся увидеть их жизнь изнутри, разберемся, как же автор относится к героя.</w:t>
      </w:r>
    </w:p>
    <w:p w:rsidR="00EB27AF" w:rsidRDefault="00EB27AF" w:rsidP="00EB27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B27AF" w:rsidRDefault="00EB27AF" w:rsidP="00EB27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Актуализация опорных знаний</w:t>
      </w:r>
    </w:p>
    <w:p w:rsidR="00EB27AF" w:rsidRDefault="00EB27AF" w:rsidP="00EB27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 какому циклу относится рассказ «Бежин луг»?</w:t>
      </w:r>
    </w:p>
    <w:p w:rsidR="00EB27AF" w:rsidRDefault="00EB27AF" w:rsidP="00EB27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такое цикл в литературе?</w:t>
      </w:r>
    </w:p>
    <w:p w:rsidR="00EB27AF" w:rsidRDefault="00EB27AF" w:rsidP="00EB27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каком году писал Тургенев этот сборник?</w:t>
      </w:r>
    </w:p>
    <w:p w:rsidR="00EB27AF" w:rsidRDefault="00EB27AF" w:rsidP="00EB27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Кого изобразил Тургенев в качестве главных героев произведения?</w:t>
      </w:r>
    </w:p>
    <w:p w:rsidR="00EB27AF" w:rsidRDefault="00EB27AF" w:rsidP="00EB27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чем Тургенев боролся всю свою жизнь? Какую клятву дал ещё в юности? </w:t>
      </w:r>
    </w:p>
    <w:p w:rsidR="00EB27AF" w:rsidRDefault="00EB27AF" w:rsidP="00EB27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Какую роль сыграло произведение «Записки охотника» в отмене крепостного права?</w:t>
      </w:r>
    </w:p>
    <w:p w:rsidR="00EB27AF" w:rsidRDefault="00EB27AF" w:rsidP="00EB27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B27AF" w:rsidRDefault="00EB27AF" w:rsidP="00EB27A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Мотивация учебной деятельности</w:t>
      </w:r>
    </w:p>
    <w:p w:rsidR="00EB27AF" w:rsidRDefault="00EB27AF" w:rsidP="00EB27AF">
      <w:pPr>
        <w:spacing w:after="0" w:line="240" w:lineRule="auto"/>
        <w:rPr>
          <w:rFonts w:ascii="Times New Roman" w:hAnsi="Times New Roman"/>
          <w:sz w:val="24"/>
          <w:szCs w:val="24"/>
        </w:rPr>
        <w:sectPr w:rsidR="00EB27AF">
          <w:pgSz w:w="11906" w:h="16838"/>
          <w:pgMar w:top="720" w:right="720" w:bottom="720" w:left="720" w:header="709" w:footer="709" w:gutter="0"/>
          <w:cols w:space="720"/>
        </w:sectPr>
      </w:pPr>
    </w:p>
    <w:p w:rsidR="00EB27AF" w:rsidRDefault="00EB27AF" w:rsidP="00EB27AF">
      <w:pPr>
        <w:spacing w:after="0" w:line="240" w:lineRule="auto"/>
        <w:ind w:left="35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Летний вечер.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лесами</w:t>
      </w:r>
    </w:p>
    <w:p w:rsidR="00EB27AF" w:rsidRDefault="00EB27AF" w:rsidP="00EB27A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Солнышко уж село;</w:t>
      </w:r>
    </w:p>
    <w:p w:rsidR="00EB27AF" w:rsidRDefault="00EB27AF" w:rsidP="00EB27A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краю далеком неба</w:t>
      </w:r>
    </w:p>
    <w:p w:rsidR="00EB27AF" w:rsidRDefault="00EB27AF" w:rsidP="00EB27A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Зорька заалела;</w:t>
      </w:r>
    </w:p>
    <w:p w:rsidR="00EB27AF" w:rsidRDefault="00EB27AF" w:rsidP="00EB27A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и та потухла. Топот</w:t>
      </w:r>
    </w:p>
    <w:p w:rsidR="00EB27AF" w:rsidRDefault="00EB27AF" w:rsidP="00EB27A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поле раздается.</w:t>
      </w:r>
    </w:p>
    <w:p w:rsidR="00EB27AF" w:rsidRDefault="00EB27AF" w:rsidP="00EB27A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табун коней в ночное</w:t>
      </w:r>
    </w:p>
    <w:p w:rsidR="00EB27AF" w:rsidRDefault="00EB27AF" w:rsidP="00EB27A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лугам несется.</w:t>
      </w:r>
    </w:p>
    <w:p w:rsidR="00EB27AF" w:rsidRDefault="00EB27AF" w:rsidP="00EB27A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Ухватя коней за гриву,</w:t>
      </w:r>
    </w:p>
    <w:p w:rsidR="00EB27AF" w:rsidRDefault="00EB27AF" w:rsidP="00EB27A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Скачут дети в поле.</w:t>
      </w:r>
    </w:p>
    <w:p w:rsidR="00EB27AF" w:rsidRDefault="00EB27AF" w:rsidP="00EB27A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То-то радость и веселье,</w:t>
      </w:r>
    </w:p>
    <w:p w:rsidR="00EB27AF" w:rsidRDefault="00EB27AF" w:rsidP="00EB27A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То-то детям воля!</w:t>
      </w:r>
    </w:p>
    <w:p w:rsidR="00EB27AF" w:rsidRDefault="00EB27AF" w:rsidP="00EB27A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траве высокой кони</w:t>
      </w:r>
    </w:p>
    <w:p w:rsidR="00EB27AF" w:rsidRDefault="00EB27AF" w:rsidP="00EB27A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просторе бродят;</w:t>
      </w:r>
    </w:p>
    <w:p w:rsidR="00EB27AF" w:rsidRDefault="00EB27AF" w:rsidP="00EB27A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Собралися дети в кучку,</w:t>
      </w:r>
    </w:p>
    <w:p w:rsidR="00EB27AF" w:rsidRDefault="00EB27AF" w:rsidP="00EB27A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Разговор заводят…</w:t>
      </w:r>
    </w:p>
    <w:p w:rsidR="00EB27AF" w:rsidRDefault="00EB27AF" w:rsidP="00EB27A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на ум приходят детям</w:t>
      </w:r>
    </w:p>
    <w:p w:rsidR="00EB27AF" w:rsidRDefault="00EB27AF" w:rsidP="00EB27A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Бабушкины сказки:</w:t>
      </w:r>
    </w:p>
    <w:p w:rsidR="00EB27AF" w:rsidRDefault="00EB27AF" w:rsidP="00EB27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Вот с метлой несётся ведьма</w:t>
      </w:r>
    </w:p>
    <w:p w:rsidR="00EB27AF" w:rsidRDefault="00EB27AF" w:rsidP="00EB27A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ночные пляски;</w:t>
      </w:r>
    </w:p>
    <w:p w:rsidR="00EB27AF" w:rsidRDefault="00EB27AF" w:rsidP="00EB27A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Вот над лесом мчится леший</w:t>
      </w:r>
    </w:p>
    <w:p w:rsidR="00EB27AF" w:rsidRDefault="00EB27AF" w:rsidP="00EB27A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головой косматой,</w:t>
      </w:r>
    </w:p>
    <w:p w:rsidR="00EB27AF" w:rsidRDefault="00EB27AF" w:rsidP="00EB27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А по небу, сыпля искры,</w:t>
      </w:r>
    </w:p>
    <w:p w:rsidR="00EB27AF" w:rsidRDefault="00EB27AF" w:rsidP="00EB27A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Змей летит крылатый;</w:t>
      </w:r>
    </w:p>
    <w:p w:rsidR="00EB27AF" w:rsidRDefault="00EB27AF" w:rsidP="00EB27A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какие – то все в белом</w:t>
      </w:r>
    </w:p>
    <w:p w:rsidR="00EB27AF" w:rsidRDefault="00EB27AF" w:rsidP="00EB27A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Тени в поле ходят…</w:t>
      </w:r>
    </w:p>
    <w:p w:rsidR="00EB27AF" w:rsidRDefault="00EB27AF" w:rsidP="00EB27A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Детям боязно – и дети </w:t>
      </w:r>
    </w:p>
    <w:p w:rsidR="00EB27AF" w:rsidRDefault="00EB27AF" w:rsidP="00EB27A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Огонёк разводят.</w:t>
      </w:r>
    </w:p>
    <w:p w:rsidR="00EB27AF" w:rsidRDefault="00EB27AF" w:rsidP="00EB27AF">
      <w:pPr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Как связано это стихотворение с темой нашего урока? (</w:t>
      </w:r>
      <w:r>
        <w:rPr>
          <w:rFonts w:ascii="Times New Roman" w:hAnsi="Times New Roman"/>
          <w:i/>
          <w:sz w:val="24"/>
          <w:szCs w:val="24"/>
        </w:rPr>
        <w:t>В рассказе Тургенева  мы знакомимся с деревенскими мальчиками, которые вышли  пасти лошадей).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27AF" w:rsidRDefault="00EB27AF" w:rsidP="00EB27AF">
      <w:pPr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EB27AF" w:rsidRDefault="00EB27AF" w:rsidP="00EB27AF">
      <w:pPr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Основной этап</w:t>
      </w:r>
    </w:p>
    <w:p w:rsidR="00EB27AF" w:rsidRDefault="00EB27AF" w:rsidP="00EB27AF">
      <w:pPr>
        <w:spacing w:after="0" w:line="240" w:lineRule="auto"/>
        <w:ind w:left="-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 Слово учителя</w:t>
      </w:r>
    </w:p>
    <w:p w:rsidR="00EB27AF" w:rsidRDefault="00EB27AF" w:rsidP="00EB27A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 Орловской, Тульской, Курской и Калужской губерниям пролегали охотничьи тропы Тургенева. Он был страстным «ружейным охотником».Бродя с ружьём за плечами, писатель изучал сердце России – её народ. В его «Записках охотника» - встречи с мужиками, бабами, крестьянскими ребятишками. Места, упоминаемые в рассказе, реально существуют. Бежин луг находится в 13 км от Спасского-Лутовинова. Там же Парахинские кусты, деревня Варнавицы, село Шаламово и др.</w:t>
      </w:r>
    </w:p>
    <w:p w:rsidR="00EB27AF" w:rsidRDefault="00EB27AF" w:rsidP="00EB27AF">
      <w:pPr>
        <w:spacing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Повествование в рассказе «Бежин луг» ведётся от лица автора, который одновременно является персонажем - охотником, сбившимся с дороги и заблудившимся в июльскую ночь. Рассказчик впитывает в себя детский взгляд на мир, и благодаря этому с большей непосредственностью им заявляется одна из главных тем рассказа - природа и герой в их гармоничном единстве.</w:t>
      </w:r>
    </w:p>
    <w:p w:rsidR="00EB27AF" w:rsidRDefault="00EB27AF" w:rsidP="00EB27AF">
      <w:pPr>
        <w:spacing w:after="0"/>
        <w:ind w:left="-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2. Словарная работа</w:t>
      </w:r>
    </w:p>
    <w:p w:rsidR="00EB27AF" w:rsidRDefault="00EB27AF" w:rsidP="00EB27AF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Армячок- крестьянская верхняя одежда из толстого сукна</w:t>
      </w:r>
    </w:p>
    <w:p w:rsidR="00EB27AF" w:rsidRDefault="00EB27AF" w:rsidP="00EB27AF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Баял- говорил</w:t>
      </w:r>
    </w:p>
    <w:p w:rsidR="00EB27AF" w:rsidRDefault="00EB27AF" w:rsidP="00EB27AF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Гуртовщики-хозяева и погонщики гуртов</w:t>
      </w:r>
    </w:p>
    <w:p w:rsidR="00EB27AF" w:rsidRDefault="00EB27AF" w:rsidP="00EB27AF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Гурт- стадо, которое гонят на продажу</w:t>
      </w:r>
    </w:p>
    <w:p w:rsidR="00EB27AF" w:rsidRDefault="00EB27AF" w:rsidP="00EB27AF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Замашная рубаха- рубашка из холста</w:t>
      </w:r>
    </w:p>
    <w:p w:rsidR="00EB27AF" w:rsidRDefault="00EB27AF" w:rsidP="00EB27AF">
      <w:pPr>
        <w:spacing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Онучи – портянки, обмотки для ног под сапог или лапоть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B27AF" w:rsidRDefault="00EB27AF" w:rsidP="00EB27AF">
      <w:pPr>
        <w:spacing w:after="0" w:line="240" w:lineRule="auto"/>
        <w:ind w:left="-851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Словарик диалектных слов </w:t>
      </w:r>
    </w:p>
    <w:p w:rsidR="00EB27AF" w:rsidRDefault="00EB27AF" w:rsidP="00EB27AF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  <w:sectPr w:rsidR="00EB27AF">
          <w:type w:val="continuous"/>
          <w:pgSz w:w="11906" w:h="16838"/>
          <w:pgMar w:top="851" w:right="850" w:bottom="1134" w:left="1701" w:header="708" w:footer="708" w:gutter="0"/>
          <w:cols w:space="720"/>
        </w:sectPr>
      </w:pPr>
    </w:p>
    <w:p w:rsidR="00EB27AF" w:rsidRDefault="00EB27AF" w:rsidP="00EB27AF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-авось,</w:t>
      </w:r>
    </w:p>
    <w:p w:rsidR="00EB27AF" w:rsidRDefault="00EB27AF" w:rsidP="00EB27AF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-зачнется,</w:t>
      </w:r>
    </w:p>
    <w:p w:rsidR="00EB27AF" w:rsidRDefault="00EB27AF" w:rsidP="00EB27AF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-откентелева,</w:t>
      </w:r>
    </w:p>
    <w:p w:rsidR="00EB27AF" w:rsidRDefault="00EB27AF" w:rsidP="00EB27AF">
      <w:pPr>
        <w:spacing w:after="0" w:line="240" w:lineRule="auto"/>
        <w:ind w:left="-851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-куды.</w:t>
      </w:r>
    </w:p>
    <w:p w:rsidR="00EB27AF" w:rsidRDefault="00EB27AF" w:rsidP="00EB27AF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EB27AF" w:rsidRDefault="00EB27AF" w:rsidP="00EB27AF">
      <w:pPr>
        <w:spacing w:line="240" w:lineRule="auto"/>
        <w:ind w:lef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Народные верования и предания. Сельские поверья </w:t>
      </w:r>
    </w:p>
    <w:p w:rsidR="00EB27AF" w:rsidRDefault="00EB27AF" w:rsidP="00EB27AF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Разрыв-трава- волшебная трава, с помощью которой открываются любые замки и запоры.</w:t>
      </w:r>
    </w:p>
    <w:p w:rsidR="00EB27AF" w:rsidRDefault="00EB27AF" w:rsidP="00EB27AF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Родительская суббота - одна из суббот, которая по старому русскому обычаю посвящалась поминанию умерших родственников.</w:t>
      </w:r>
    </w:p>
    <w:p w:rsidR="00EB27AF" w:rsidRDefault="00EB27AF" w:rsidP="00EB27AF">
      <w:pPr>
        <w:spacing w:after="0" w:line="240" w:lineRule="auto"/>
        <w:ind w:left="-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Предвидение небесное - солнечное затмение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B27AF" w:rsidRDefault="00EB27AF" w:rsidP="00EB27AF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EB27AF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EB27AF" w:rsidRDefault="00EB27AF" w:rsidP="00EB27A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  <w:sectPr w:rsidR="00EB27AF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EB27AF" w:rsidRDefault="00EB27AF" w:rsidP="00EB27AF">
      <w:pPr>
        <w:ind w:left="-851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3. Работа с текстом</w:t>
      </w:r>
    </w:p>
    <w:p w:rsidR="00EB27AF" w:rsidRDefault="00EB27AF" w:rsidP="00EB27AF">
      <w:pPr>
        <w:spacing w:after="0" w:line="240" w:lineRule="auto"/>
        <w:ind w:left="-851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bCs/>
          <w:sz w:val="24"/>
          <w:szCs w:val="24"/>
        </w:rPr>
        <w:t xml:space="preserve">Почему крестьянские ребятишки оказались  ночью на Бежином  лугу? </w:t>
      </w:r>
      <w:r>
        <w:rPr>
          <w:rFonts w:ascii="Times New Roman" w:hAnsi="Times New Roman"/>
          <w:bCs/>
          <w:i/>
          <w:sz w:val="24"/>
          <w:szCs w:val="24"/>
        </w:rPr>
        <w:t>(Пошли в ночное)</w:t>
      </w:r>
    </w:p>
    <w:p w:rsidR="00EB27AF" w:rsidRDefault="00EB27AF" w:rsidP="00EB27A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2) Что значит «выйти в ночное»? </w:t>
      </w:r>
      <w:r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Пастьба лошадей ночью)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EB27AF" w:rsidRDefault="00EB27AF" w:rsidP="00EB27A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3) Ч</w:t>
      </w:r>
      <w:r>
        <w:rPr>
          <w:rFonts w:ascii="Times New Roman" w:hAnsi="Times New Roman"/>
          <w:sz w:val="24"/>
          <w:szCs w:val="24"/>
        </w:rPr>
        <w:t xml:space="preserve">то значит для мальчиков ночное? </w:t>
      </w:r>
      <w:r>
        <w:rPr>
          <w:rFonts w:ascii="Times New Roman" w:hAnsi="Times New Roman"/>
          <w:i/>
          <w:sz w:val="24"/>
          <w:szCs w:val="24"/>
        </w:rPr>
        <w:t>(свобода, самостоятельность)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27AF" w:rsidRDefault="00EB27AF" w:rsidP="00EB27AF">
      <w:pPr>
        <w:spacing w:after="0" w:line="240" w:lineRule="auto"/>
        <w:ind w:left="-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Кто из мальчиков самый богатый? Откуда вы об этом узнаете</w:t>
      </w:r>
      <w:r>
        <w:rPr>
          <w:rFonts w:ascii="Times New Roman" w:hAnsi="Times New Roman"/>
          <w:bCs/>
          <w:i/>
          <w:sz w:val="24"/>
          <w:szCs w:val="24"/>
        </w:rPr>
        <w:t>?(Федя.  По одёжде)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EB27AF" w:rsidRDefault="00EB27AF" w:rsidP="00EB27AF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bCs/>
          <w:sz w:val="24"/>
          <w:szCs w:val="24"/>
        </w:rPr>
        <w:t>Сколько лет было детям</w:t>
      </w:r>
      <w:r>
        <w:rPr>
          <w:rFonts w:ascii="Times New Roman" w:hAnsi="Times New Roman"/>
          <w:bCs/>
          <w:i/>
          <w:sz w:val="24"/>
          <w:szCs w:val="24"/>
        </w:rPr>
        <w:t xml:space="preserve">? </w:t>
      </w:r>
      <w:r>
        <w:rPr>
          <w:rFonts w:ascii="Times New Roman" w:eastAsia="+mn-ea" w:hAnsi="Times New Roman"/>
          <w:bCs/>
          <w:i/>
          <w:sz w:val="24"/>
          <w:szCs w:val="24"/>
          <w:lang w:eastAsia="ru-RU"/>
        </w:rPr>
        <w:t>(</w:t>
      </w:r>
      <w:r>
        <w:rPr>
          <w:rFonts w:ascii="Times New Roman" w:hAnsi="Times New Roman"/>
          <w:bCs/>
          <w:i/>
          <w:sz w:val="24"/>
          <w:szCs w:val="24"/>
        </w:rPr>
        <w:t>Феде – лет 14, Павлуше и Илюше на вид не более 12 лет, Косте – 10,  Ване -7.)</w:t>
      </w:r>
    </w:p>
    <w:p w:rsidR="00EB27AF" w:rsidRDefault="00EB27AF" w:rsidP="00EB27AF">
      <w:pPr>
        <w:spacing w:after="0" w:line="240" w:lineRule="auto"/>
        <w:ind w:left="-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6) Что готовили мальчики? Почему? </w:t>
      </w:r>
      <w:r>
        <w:rPr>
          <w:rFonts w:ascii="Times New Roman" w:hAnsi="Times New Roman"/>
          <w:bCs/>
          <w:i/>
          <w:sz w:val="24"/>
          <w:szCs w:val="24"/>
        </w:rPr>
        <w:t>( Картошку. Больше крестьянам есть было нечего.)</w:t>
      </w:r>
    </w:p>
    <w:p w:rsidR="00EB27AF" w:rsidRDefault="00EB27AF" w:rsidP="00EB27AF">
      <w:pPr>
        <w:spacing w:after="0" w:line="240" w:lineRule="auto"/>
        <w:ind w:left="-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относится герой – рассказчик к ребятам, которых он случайно встретил в ночной степи? Как мы об этом узнаем? </w:t>
      </w:r>
      <w:r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eastAsia="ru-RU"/>
        </w:rPr>
        <w:t>(Свое отношение автор и герой-рассказчик передает с помощью описания.)</w:t>
      </w:r>
    </w:p>
    <w:p w:rsidR="00EB27AF" w:rsidRDefault="00EB27AF" w:rsidP="00EB27AF">
      <w:pPr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EB27AF" w:rsidRDefault="00EB27AF" w:rsidP="00EB27AF">
      <w:pPr>
        <w:spacing w:after="0"/>
        <w:ind w:left="-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Выполнение задания по группам.</w:t>
      </w:r>
    </w:p>
    <w:p w:rsidR="00EB27AF" w:rsidRDefault="00EB27AF" w:rsidP="00EB27AF">
      <w:pPr>
        <w:spacing w:after="0" w:line="240" w:lineRule="auto"/>
        <w:ind w:left="-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1.О чём говорят мальчики у костра?  </w:t>
      </w:r>
      <w:r>
        <w:rPr>
          <w:rFonts w:ascii="Times New Roman" w:hAnsi="Times New Roman"/>
          <w:i/>
          <w:sz w:val="24"/>
          <w:szCs w:val="24"/>
        </w:rPr>
        <w:t>(Они  говорят о домовых, леших, об оживающих по ночам мертвецах и утопленниках, о Тришке-антихристе, о водяном, про русалку, о голосе, об утопленнике Васе)</w:t>
      </w:r>
    </w:p>
    <w:p w:rsidR="00EB27AF" w:rsidRDefault="00EB27AF" w:rsidP="00EB27AF">
      <w:pPr>
        <w:spacing w:after="0" w:line="240" w:lineRule="auto"/>
        <w:ind w:left="-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2.Какие поверья бытуют среди ребят?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(О том, что можно увидеть того, кто умрёт в очередном году, праведная душа в голуби может быть, солнечное  затмение – предвестник антихриста, белые волки побегут, людей есть будут)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B27AF" w:rsidRDefault="00EB27AF" w:rsidP="00EB27AF">
      <w:pPr>
        <w:spacing w:after="0" w:line="240" w:lineRule="auto"/>
        <w:ind w:left="-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3.Кто из мальчиков самый смелый? Почему вы так считаете?</w:t>
      </w:r>
      <w:r>
        <w:rPr>
          <w:rFonts w:ascii="Times New Roman" w:eastAsia="+mn-ea" w:hAnsi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Cs/>
          <w:i/>
          <w:sz w:val="24"/>
          <w:szCs w:val="24"/>
        </w:rPr>
        <w:t>(Павел. Он не боится  поскакать на волка, ночью, без хворостинки в руке, совершенно один. Именно Павлуше принадлежат самые весёлые истории в этом рассказе. Он же идёт за водой, несмотря на рассказы об утопленниках)</w:t>
      </w:r>
    </w:p>
    <w:p w:rsidR="00EB27AF" w:rsidRDefault="00EB27AF" w:rsidP="00EB27AF">
      <w:pPr>
        <w:spacing w:after="0" w:line="240" w:lineRule="auto"/>
        <w:ind w:left="-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4.Почему ребята рассказывают друг другу страшные истории</w:t>
      </w:r>
      <w:r>
        <w:rPr>
          <w:rFonts w:ascii="Times New Roman" w:hAnsi="Times New Roman"/>
          <w:b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(В разговорах мальчиков отражаются суеверия и страх перед ними: мальчики верят в то, чего нет на свете, но что внушено им невежеством и суеверием взрослых)</w:t>
      </w:r>
    </w:p>
    <w:p w:rsidR="00EB27AF" w:rsidRDefault="00EB27AF" w:rsidP="00EB27AF">
      <w:pPr>
        <w:spacing w:after="0"/>
        <w:ind w:left="-851"/>
        <w:jc w:val="both"/>
        <w:rPr>
          <w:sz w:val="24"/>
          <w:szCs w:val="24"/>
        </w:rPr>
      </w:pPr>
    </w:p>
    <w:p w:rsidR="00EB27AF" w:rsidRDefault="00EB27AF" w:rsidP="00EB27AF">
      <w:pPr>
        <w:spacing w:after="0"/>
        <w:ind w:left="-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Составление таблицы</w:t>
      </w:r>
    </w:p>
    <w:p w:rsidR="00EB27AF" w:rsidRDefault="00EB27AF" w:rsidP="00EB27AF">
      <w:pPr>
        <w:spacing w:after="0"/>
        <w:ind w:left="-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жизни крестьянских ребятишек, о которых рассказывает Тургенев есть и печали, и радости. Какие это радости и какие печали? </w:t>
      </w:r>
    </w:p>
    <w:p w:rsidR="00EB27AF" w:rsidRDefault="00EB27AF" w:rsidP="00EB27AF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8255</wp:posOffset>
                </wp:positionV>
                <wp:extent cx="3023235" cy="1273175"/>
                <wp:effectExtent l="0" t="0" r="0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235" cy="127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7AF" w:rsidRDefault="00EB27AF" w:rsidP="00EB27A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Печали</w:t>
                            </w:r>
                          </w:p>
                          <w:p w:rsidR="00EB27AF" w:rsidRDefault="00EB27AF" w:rsidP="00EB27A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Тяжелая работа</w:t>
                            </w:r>
                          </w:p>
                          <w:p w:rsidR="00EB27AF" w:rsidRDefault="00EB27AF" w:rsidP="00EB27A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Частые болезни</w:t>
                            </w:r>
                          </w:p>
                          <w:p w:rsidR="00EB27AF" w:rsidRDefault="00EB27AF" w:rsidP="00EB27A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Отсутствие полноценной еды</w:t>
                            </w:r>
                          </w:p>
                          <w:p w:rsidR="00EB27AF" w:rsidRDefault="00EB27AF" w:rsidP="00EB27A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Отсутствие возможности учиться</w:t>
                            </w:r>
                          </w:p>
                          <w:p w:rsidR="00EB27AF" w:rsidRDefault="00EB27AF" w:rsidP="00EB27A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5.7pt;margin-top:.65pt;width:238.05pt;height:1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" stroked="f">
                <v:textbox>
                  <w:txbxContent>
                    <w:p w:rsidR="00EB27AF" w:rsidRDefault="00EB27AF" w:rsidP="00EB27A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Печали</w:t>
                      </w:r>
                    </w:p>
                    <w:p w:rsidR="00EB27AF" w:rsidRDefault="00EB27AF" w:rsidP="00EB27A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Тяжелая работа</w:t>
                      </w:r>
                    </w:p>
                    <w:p w:rsidR="00EB27AF" w:rsidRDefault="00EB27AF" w:rsidP="00EB27A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Частые болезни</w:t>
                      </w:r>
                    </w:p>
                    <w:p w:rsidR="00EB27AF" w:rsidRDefault="00EB27AF" w:rsidP="00EB27A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Отсутствие полноценной еды</w:t>
                      </w:r>
                    </w:p>
                    <w:p w:rsidR="00EB27AF" w:rsidRDefault="00EB27AF" w:rsidP="00EB27A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Отсутствие возможности учиться</w:t>
                      </w:r>
                    </w:p>
                    <w:p w:rsidR="00EB27AF" w:rsidRDefault="00EB27AF" w:rsidP="00EB27A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8255</wp:posOffset>
                </wp:positionV>
                <wp:extent cx="3543300" cy="160528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6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7AF" w:rsidRDefault="00EB27AF" w:rsidP="00EB27A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Радости:</w:t>
                            </w:r>
                          </w:p>
                          <w:p w:rsidR="00EB27AF" w:rsidRDefault="00EB27AF" w:rsidP="00EB27A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Возможность выходить в ночное, общаться со сверстниками, с природой. </w:t>
                            </w:r>
                          </w:p>
                          <w:p w:rsidR="00EB27AF" w:rsidRDefault="00EB27AF" w:rsidP="00EB27A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богатое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воображение </w:t>
                            </w:r>
                          </w:p>
                          <w:p w:rsidR="00EB27AF" w:rsidRDefault="00EB27AF" w:rsidP="00EB27A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поэтическая сторона жизни </w:t>
                            </w:r>
                          </w:p>
                          <w:p w:rsidR="00EB27AF" w:rsidRDefault="00EB27AF" w:rsidP="00EB27A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ребята проходят настоящую школу жизни, учатся быть добрыми,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сильными, не бояться трудностей.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46.5pt;margin-top:.65pt;width:279pt;height:1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" stroked="f">
                <v:textbox>
                  <w:txbxContent>
                    <w:p w:rsidR="00EB27AF" w:rsidRDefault="00EB27AF" w:rsidP="00EB27A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Радости:</w:t>
                      </w:r>
                    </w:p>
                    <w:p w:rsidR="00EB27AF" w:rsidRDefault="00EB27AF" w:rsidP="00EB27A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Возможность выходить в ночное, общаться со сверстниками, с природой. </w:t>
                      </w:r>
                    </w:p>
                    <w:p w:rsidR="00EB27AF" w:rsidRDefault="00EB27AF" w:rsidP="00EB27A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богатое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воображение </w:t>
                      </w:r>
                    </w:p>
                    <w:p w:rsidR="00EB27AF" w:rsidRDefault="00EB27AF" w:rsidP="00EB27A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поэтическая сторона жизни </w:t>
                      </w:r>
                    </w:p>
                    <w:p w:rsidR="00EB27AF" w:rsidRDefault="00EB27AF" w:rsidP="00EB27A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ребята проходят настоящую школу жизни, учатся быть добрыми,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сильными, не бояться трудностей.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:rsidR="00EB27AF" w:rsidRDefault="00EB27AF" w:rsidP="00EB27AF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B27AF" w:rsidRDefault="00EB27AF" w:rsidP="00EB27AF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B27AF" w:rsidRDefault="00EB27AF" w:rsidP="00EB27AF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B27AF" w:rsidRDefault="00EB27AF" w:rsidP="00EB27AF">
      <w:pPr>
        <w:spacing w:after="0"/>
        <w:ind w:left="-851"/>
        <w:jc w:val="both"/>
        <w:rPr>
          <w:rFonts w:ascii="Times New Roman" w:hAnsi="Times New Roman"/>
          <w:i/>
          <w:sz w:val="24"/>
          <w:szCs w:val="24"/>
        </w:rPr>
      </w:pPr>
    </w:p>
    <w:p w:rsidR="00EB27AF" w:rsidRDefault="00EB27AF" w:rsidP="00EB27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27AF" w:rsidRDefault="00EB27AF" w:rsidP="00EB27A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Так как же автор относится к героям произведения? </w:t>
      </w:r>
      <w:r>
        <w:rPr>
          <w:rFonts w:ascii="Times New Roman" w:hAnsi="Times New Roman"/>
          <w:i/>
          <w:sz w:val="24"/>
          <w:szCs w:val="24"/>
        </w:rPr>
        <w:t>(Автор с симпатией относится к детям. Он и сочувствует, и радуется одновременно. В изображении  Тургенева  это даровитые, способные дети.  Каждый из них отличается своим особым характером.)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27AF" w:rsidRDefault="00EB27AF" w:rsidP="00EB27AF">
      <w:pPr>
        <w:pStyle w:val="a3"/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EB27AF" w:rsidRDefault="00EB27AF" w:rsidP="00EB27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 урока.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27AF" w:rsidRDefault="00EB27AF" w:rsidP="00EB27AF">
      <w:pPr>
        <w:spacing w:after="0"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каждом портрете есть загадка. Мы чувствуем, что Тургенев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словно бы зовет нас вглядываться и вдумываться, не останавливаясь на первом впечатлении. </w:t>
      </w:r>
    </w:p>
    <w:p w:rsidR="00EB27AF" w:rsidRDefault="00EB27AF" w:rsidP="00EB27AF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они?</w:t>
      </w:r>
    </w:p>
    <w:p w:rsidR="00EB27AF" w:rsidRDefault="00EB27AF" w:rsidP="00EB27AF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Дети интересны охотнику? </w:t>
      </w:r>
    </w:p>
    <w:p w:rsidR="00EB27AF" w:rsidRDefault="00EB27AF" w:rsidP="00EB27AF">
      <w:pPr>
        <w:spacing w:after="0" w:line="240" w:lineRule="auto"/>
        <w:ind w:left="-851"/>
        <w:rPr>
          <w:rFonts w:ascii="Times New Roman" w:eastAsia="+mn-ea" w:hAnsi="Times New Roman"/>
          <w:bCs/>
          <w:i/>
          <w:iCs/>
          <w:color w:val="000000"/>
          <w:kern w:val="2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вы се</w:t>
      </w:r>
      <w:r>
        <w:rPr>
          <w:rFonts w:ascii="Times New Roman" w:hAnsi="Times New Roman"/>
          <w:sz w:val="24"/>
          <w:szCs w:val="24"/>
        </w:rPr>
        <w:softHyphen/>
        <w:t>бе пред</w:t>
      </w:r>
      <w:r>
        <w:rPr>
          <w:rFonts w:ascii="Times New Roman" w:hAnsi="Times New Roman"/>
          <w:sz w:val="24"/>
          <w:szCs w:val="24"/>
        </w:rPr>
        <w:softHyphen/>
        <w:t>ста</w:t>
      </w:r>
      <w:r>
        <w:rPr>
          <w:rFonts w:ascii="Times New Roman" w:hAnsi="Times New Roman"/>
          <w:sz w:val="24"/>
          <w:szCs w:val="24"/>
        </w:rPr>
        <w:softHyphen/>
        <w:t>ви</w:t>
      </w:r>
      <w:r>
        <w:rPr>
          <w:rFonts w:ascii="Times New Roman" w:hAnsi="Times New Roman"/>
          <w:sz w:val="24"/>
          <w:szCs w:val="24"/>
        </w:rPr>
        <w:softHyphen/>
        <w:t>ли мир кре</w:t>
      </w:r>
      <w:r>
        <w:rPr>
          <w:rFonts w:ascii="Times New Roman" w:hAnsi="Times New Roman"/>
          <w:sz w:val="24"/>
          <w:szCs w:val="24"/>
        </w:rPr>
        <w:softHyphen/>
        <w:t>сть</w:t>
      </w:r>
      <w:r>
        <w:rPr>
          <w:rFonts w:ascii="Times New Roman" w:hAnsi="Times New Roman"/>
          <w:sz w:val="24"/>
          <w:szCs w:val="24"/>
        </w:rPr>
        <w:softHyphen/>
        <w:t>ян</w:t>
      </w:r>
      <w:r>
        <w:rPr>
          <w:rFonts w:ascii="Times New Roman" w:hAnsi="Times New Roman"/>
          <w:sz w:val="24"/>
          <w:szCs w:val="24"/>
        </w:rPr>
        <w:softHyphen/>
        <w:t>ских де</w:t>
      </w:r>
      <w:r>
        <w:rPr>
          <w:rFonts w:ascii="Times New Roman" w:hAnsi="Times New Roman"/>
          <w:sz w:val="24"/>
          <w:szCs w:val="24"/>
        </w:rPr>
        <w:softHyphen/>
        <w:t>тей 19 века? Чем он на</w:t>
      </w:r>
      <w:r>
        <w:rPr>
          <w:rFonts w:ascii="Times New Roman" w:hAnsi="Times New Roman"/>
          <w:sz w:val="24"/>
          <w:szCs w:val="24"/>
        </w:rPr>
        <w:softHyphen/>
        <w:t>пол</w:t>
      </w:r>
      <w:r>
        <w:rPr>
          <w:rFonts w:ascii="Times New Roman" w:hAnsi="Times New Roman"/>
          <w:sz w:val="24"/>
          <w:szCs w:val="24"/>
        </w:rPr>
        <w:softHyphen/>
        <w:t>нен? Как они жи</w:t>
      </w:r>
      <w:r>
        <w:rPr>
          <w:rFonts w:ascii="Times New Roman" w:hAnsi="Times New Roman"/>
          <w:sz w:val="24"/>
          <w:szCs w:val="24"/>
        </w:rPr>
        <w:softHyphen/>
        <w:t xml:space="preserve">ли? </w:t>
      </w:r>
    </w:p>
    <w:p w:rsidR="00EB27AF" w:rsidRDefault="00EB27AF" w:rsidP="00EB27A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Можем ли мы по портрету сказать о внутренних качествах человека?</w:t>
      </w:r>
    </w:p>
    <w:p w:rsidR="00EB27AF" w:rsidRDefault="00EB27AF" w:rsidP="00EB27A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Можно ли по речи узнать и раскрыть образ героя? </w:t>
      </w:r>
    </w:p>
    <w:p w:rsidR="00EB27AF" w:rsidRDefault="00EB27AF" w:rsidP="00EB27A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Именно об этом вы и расскажете нам на следующем уроке.</w:t>
      </w:r>
    </w:p>
    <w:p w:rsidR="00EB27AF" w:rsidRDefault="00EB27AF" w:rsidP="00EB27AF">
      <w:pPr>
        <w:spacing w:after="0"/>
        <w:ind w:left="-85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7. Домашнее задание.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B27AF" w:rsidRDefault="00EB27AF" w:rsidP="00EB27AF">
      <w:pPr>
        <w:spacing w:after="0" w:line="240" w:lineRule="auto"/>
        <w:ind w:left="-85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Составить письменную характеристику героя по плану (5 мальчиков – 5 групп в классе)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План характеристики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Портрет мальчика.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Его роль среди товарищей.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История, которую рассказал герой.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Поведение мальчика.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Характер героя.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6. Отношение к нему автора и ваше.</w:t>
      </w:r>
    </w:p>
    <w:p w:rsidR="00EB27AF" w:rsidRDefault="00EB27AF" w:rsidP="00EB27AF">
      <w:pPr>
        <w:spacing w:after="0" w:line="240" w:lineRule="auto"/>
        <w:ind w:left="-8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27AF" w:rsidRDefault="00EB27AF" w:rsidP="00EB27AF">
      <w:pPr>
        <w:spacing w:after="0" w:line="240" w:lineRule="auto"/>
        <w:ind w:left="-85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Выставление отметок</w:t>
      </w:r>
    </w:p>
    <w:p w:rsidR="001A091B" w:rsidRDefault="001A091B">
      <w:bookmarkStart w:id="0" w:name="_GoBack"/>
      <w:bookmarkEnd w:id="0"/>
    </w:p>
    <w:sectPr w:rsidR="001A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2468"/>
    <w:multiLevelType w:val="hybridMultilevel"/>
    <w:tmpl w:val="6A7483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F7DAA"/>
    <w:multiLevelType w:val="hybridMultilevel"/>
    <w:tmpl w:val="32569C26"/>
    <w:lvl w:ilvl="0" w:tplc="0FC095B8">
      <w:start w:val="6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610C599E"/>
    <w:multiLevelType w:val="hybridMultilevel"/>
    <w:tmpl w:val="90E2CF5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4A"/>
    <w:rsid w:val="001A091B"/>
    <w:rsid w:val="00D17A4A"/>
    <w:rsid w:val="00EB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5E26C-4FBF-4BB8-A91A-3BC3E9E7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7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7AF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0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983</Words>
  <Characters>5606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2024-07-27T09:23:00Z</dcterms:created>
  <dcterms:modified xsi:type="dcterms:W3CDTF">2024-07-27T09:23:00Z</dcterms:modified>
</cp:coreProperties>
</file>