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5-й класс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Тем а. Предложения с обращениями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B76726" w:rsidRPr="00B76726" w:rsidRDefault="00B76726" w:rsidP="00B7672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Pr="00B76726">
        <w:rPr>
          <w:rFonts w:ascii="Times New Roman" w:hAnsi="Times New Roman" w:cs="Times New Roman"/>
          <w:sz w:val="24"/>
          <w:szCs w:val="24"/>
        </w:rPr>
        <w:t>: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познакомить учащихся с понятием « обращение»;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рассмотреть способы его выражения, роль  в предложении;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научить находить обращения в предложении;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формировать навыки постановки знаков препинания на письме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при   обращении;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обучать звательной интонации;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научить отличать обращения от подлежащих.</w:t>
      </w:r>
    </w:p>
    <w:p w:rsidR="00B76726" w:rsidRPr="00B76726" w:rsidRDefault="00B76726" w:rsidP="00B7672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B76726">
        <w:rPr>
          <w:rFonts w:ascii="Times New Roman" w:hAnsi="Times New Roman" w:cs="Times New Roman"/>
          <w:sz w:val="24"/>
          <w:szCs w:val="24"/>
        </w:rPr>
        <w:t>: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развивать речь через обогащение словарного запаса при введении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новых понятий;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proofErr w:type="gramStart"/>
      <w:r w:rsidRPr="00B767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726">
        <w:rPr>
          <w:rFonts w:ascii="Times New Roman" w:hAnsi="Times New Roman" w:cs="Times New Roman"/>
          <w:sz w:val="24"/>
          <w:szCs w:val="24"/>
        </w:rPr>
        <w:t xml:space="preserve"> умение делать выводы из наблюдений.</w:t>
      </w:r>
    </w:p>
    <w:p w:rsidR="00B76726" w:rsidRPr="00B76726" w:rsidRDefault="00B76726" w:rsidP="00B7672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B76726">
        <w:rPr>
          <w:rFonts w:ascii="Times New Roman" w:hAnsi="Times New Roman" w:cs="Times New Roman"/>
          <w:sz w:val="24"/>
          <w:szCs w:val="24"/>
        </w:rPr>
        <w:t>: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воспитывать любовь и интерес к русскому языку и литературе;</w:t>
      </w:r>
    </w:p>
    <w:p w:rsidR="00B76726" w:rsidRPr="00B76726" w:rsidRDefault="00B76726" w:rsidP="00B76726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воспитывать дисциплинированность, собранность, требовательность к себе.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 w:rsidRPr="00B76726">
        <w:rPr>
          <w:rFonts w:ascii="Times New Roman" w:hAnsi="Times New Roman" w:cs="Times New Roman"/>
          <w:b/>
          <w:sz w:val="24"/>
          <w:szCs w:val="24"/>
        </w:rPr>
        <w:t>Методы</w:t>
      </w:r>
      <w:r w:rsidRPr="00B76726">
        <w:rPr>
          <w:rFonts w:ascii="Times New Roman" w:hAnsi="Times New Roman" w:cs="Times New Roman"/>
          <w:sz w:val="24"/>
          <w:szCs w:val="24"/>
        </w:rPr>
        <w:t>: словесный, наглядный.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b/>
          <w:sz w:val="24"/>
          <w:szCs w:val="24"/>
        </w:rPr>
        <w:t>Приёмы</w:t>
      </w:r>
      <w:r w:rsidRPr="00B76726">
        <w:rPr>
          <w:rFonts w:ascii="Times New Roman" w:hAnsi="Times New Roman" w:cs="Times New Roman"/>
          <w:sz w:val="24"/>
          <w:szCs w:val="24"/>
        </w:rPr>
        <w:t>: беседа, опрос, самостоятельная работа, использование информационных технологий.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76726">
        <w:rPr>
          <w:rFonts w:ascii="Times New Roman" w:hAnsi="Times New Roman" w:cs="Times New Roman"/>
          <w:sz w:val="24"/>
          <w:szCs w:val="24"/>
        </w:rPr>
        <w:t>: урок усвоения новых знаний</w:t>
      </w:r>
      <w:proofErr w:type="gramStart"/>
      <w:r w:rsidRPr="00B76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Ход урока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1.Организационный этап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- Доброе утро, ребята!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Сегодня у нас с вами необычный урок: к нам пришли гости. Давайте их поприветствуем.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 xml:space="preserve">- </w:t>
      </w:r>
      <w:r w:rsidRPr="00B76726">
        <w:rPr>
          <w:rFonts w:ascii="Times New Roman" w:hAnsi="Times New Roman" w:cs="Times New Roman"/>
          <w:sz w:val="24"/>
          <w:szCs w:val="24"/>
          <w:u w:val="single"/>
        </w:rPr>
        <w:t>Как ваше настроение?</w:t>
      </w:r>
      <w:r w:rsidRPr="00B76726">
        <w:rPr>
          <w:rFonts w:ascii="Times New Roman" w:hAnsi="Times New Roman" w:cs="Times New Roman"/>
          <w:sz w:val="24"/>
          <w:szCs w:val="24"/>
        </w:rPr>
        <w:t xml:space="preserve"> (Дети показывают смайлики и говорят) Замечательно.     Давайте улыбнёмся друг другу. Я рада, что у вас хорошее настроение, и надеюсь, что мы с вами сегодня очень дружно и  плодотворно поработаем.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2.Актуализация опорных знаний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 xml:space="preserve">« Языковая атака» </w:t>
      </w:r>
      <w:proofErr w:type="gramStart"/>
      <w:r w:rsidRPr="00B767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6726">
        <w:rPr>
          <w:rFonts w:ascii="Times New Roman" w:hAnsi="Times New Roman" w:cs="Times New Roman"/>
          <w:sz w:val="24"/>
          <w:szCs w:val="24"/>
        </w:rPr>
        <w:t>Повторение изученного материала по теме « Синтаксис». Учитель «атакует»</w:t>
      </w:r>
      <w:proofErr w:type="gramStart"/>
      <w:r w:rsidRPr="00B767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726">
        <w:rPr>
          <w:rFonts w:ascii="Times New Roman" w:hAnsi="Times New Roman" w:cs="Times New Roman"/>
          <w:sz w:val="24"/>
          <w:szCs w:val="24"/>
        </w:rPr>
        <w:t xml:space="preserve"> дети  «отражают атаку» )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 Как называется раздел языка, который мы с вами изучаем? </w:t>
      </w:r>
      <w:r w:rsidRPr="00B76726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(Синтаксис.)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Какие еще разделы языка вам известны?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Что изучается в синтаксисе? </w:t>
      </w:r>
      <w:r w:rsidRPr="00B76726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(Словосочетание и предложение.)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Какие виды словосочетаний вам известны? Приведите примеры.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Без чего предложение не существует?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Какой член предложения называется подлежащим?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А сказуемым?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Какие виды предложений по цели высказывания вам известны? Приведите примеры.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А по интонации? Подтвердите примерами.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 называется предложение, состоящее только из главных членов?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А с второстепенными членами?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Какие изученные вами конструкции могут осложнять простое предложение?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>– Какие знаки препинания ставятся при однородных членах? При наличии обобщающего слова? При вводных словах и словосочетаниях?</w:t>
      </w:r>
    </w:p>
    <w:p w:rsidR="00B76726" w:rsidRPr="00B76726" w:rsidRDefault="00B76726" w:rsidP="00B76726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</w:pPr>
      <w:r w:rsidRPr="00B76726"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  <w:t>III. Изучение новой темы</w:t>
      </w:r>
    </w:p>
    <w:p w:rsidR="00B76726" w:rsidRPr="00B76726" w:rsidRDefault="00B76726" w:rsidP="00B76726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</w:pPr>
      <w:r w:rsidRPr="00B76726">
        <w:rPr>
          <w:rFonts w:ascii="Times New Roman" w:hAnsi="Times New Roman" w:cs="Times New Roman"/>
          <w:color w:val="333333"/>
          <w:sz w:val="24"/>
          <w:szCs w:val="24"/>
        </w:rPr>
        <w:t xml:space="preserve">–  Молодцы, вы хорошо поработали. Сегодня на уроке мы узнаем, чем еще  может быть осложнено простое предложение. Это и будет тема нашего урока. </w:t>
      </w:r>
      <w:r w:rsidRPr="00B76726">
        <w:rPr>
          <w:rFonts w:ascii="Times New Roman" w:hAnsi="Times New Roman" w:cs="Times New Roman"/>
          <w:color w:val="000000"/>
          <w:sz w:val="24"/>
          <w:szCs w:val="24"/>
        </w:rPr>
        <w:t xml:space="preserve"> Вы сами сможете </w:t>
      </w:r>
      <w:r w:rsidRPr="00B767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назвать мне её, но только после того, как правильно ответите на вопросы кроссворда и найдёте выделенное слово.</w:t>
      </w:r>
    </w:p>
    <w:tbl>
      <w:tblPr>
        <w:tblStyle w:val="a5"/>
        <w:tblW w:w="0" w:type="auto"/>
        <w:tblLook w:val="04A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B76726" w:rsidRPr="00B76726" w:rsidTr="005D1257">
        <w:tc>
          <w:tcPr>
            <w:tcW w:w="1593" w:type="dxa"/>
            <w:gridSpan w:val="3"/>
            <w:vMerge w:val="restart"/>
            <w:tcBorders>
              <w:top w:val="nil"/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1</w:t>
            </w: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1593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2</w:t>
            </w: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1593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3</w:t>
            </w: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1593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4</w:t>
            </w: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5</w:t>
            </w: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531" w:type="dxa"/>
            <w:vMerge w:val="restart"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6</w:t>
            </w: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531" w:type="dxa"/>
            <w:vMerge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  <w:vMerge w:val="restart"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1593" w:type="dxa"/>
            <w:gridSpan w:val="3"/>
            <w:vMerge w:val="restart"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7</w:t>
            </w: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531" w:type="dxa"/>
            <w:vMerge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1593" w:type="dxa"/>
            <w:gridSpan w:val="3"/>
            <w:vMerge/>
            <w:tcBorders>
              <w:left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8</w:t>
            </w: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  <w:tr w:rsidR="00B76726" w:rsidRPr="00B76726" w:rsidTr="005D1257">
        <w:tc>
          <w:tcPr>
            <w:tcW w:w="531" w:type="dxa"/>
            <w:vMerge/>
            <w:tcBorders>
              <w:left w:val="nil"/>
              <w:bottom w:val="nil"/>
              <w:right w:val="nil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  <w:tcBorders>
              <w:left w:val="single" w:sz="4" w:space="0" w:color="auto"/>
              <w:tl2br w:val="single" w:sz="4" w:space="0" w:color="auto"/>
            </w:tcBorders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B76726">
              <w:rPr>
                <w:color w:val="000000"/>
              </w:rPr>
              <w:t>9</w:t>
            </w: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1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  <w:tc>
          <w:tcPr>
            <w:tcW w:w="532" w:type="dxa"/>
          </w:tcPr>
          <w:p w:rsidR="00B76726" w:rsidRPr="00B76726" w:rsidRDefault="00B76726" w:rsidP="00B76726">
            <w:pPr>
              <w:pStyle w:val="a4"/>
              <w:spacing w:before="0" w:beforeAutospacing="0" w:after="0" w:afterAutospacing="0"/>
              <w:ind w:firstLine="709"/>
              <w:rPr>
                <w:color w:val="000000"/>
              </w:rPr>
            </w:pPr>
          </w:p>
        </w:tc>
      </w:tr>
    </w:tbl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1.Второстепенный член предложения, который отвечает на вопросы где? куда? откуда? как?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2.Предложение по цели высказывания, в котором мы побуждаем кого-либо к действию, приказываем, просим.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 xml:space="preserve">3.Второстепенный член предложения, который отвечает на </w:t>
      </w:r>
      <w:proofErr w:type="gramStart"/>
      <w:r w:rsidRPr="00B76726">
        <w:rPr>
          <w:color w:val="000000"/>
        </w:rPr>
        <w:t>вопросы</w:t>
      </w:r>
      <w:proofErr w:type="gramEnd"/>
      <w:r w:rsidRPr="00B76726">
        <w:rPr>
          <w:color w:val="000000"/>
        </w:rPr>
        <w:t xml:space="preserve"> какой? чей?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4.Знак препинания, который ставится перед союзами а, но.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5.Главный член предложения, который называет того, кто действует, испытывает какое-либо действие, обладает определённым признаком.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6.Второстепенный член предложения, который отвечает на вопросы косвенных падежей.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7.Раздел науки, в котором изучаются словосочетания и предложения, правила их построения.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8.Если оба главных члена выражены именем существительным в именительном падеже, что ставится между ними?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9.Главный член предложения, который называет действие, состояние или признак подлежащего.</w:t>
      </w:r>
    </w:p>
    <w:p w:rsidR="00B76726" w:rsidRPr="00B76726" w:rsidRDefault="00B76726" w:rsidP="00B76726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</w:pPr>
    </w:p>
    <w:p w:rsidR="00B76726" w:rsidRPr="00B76726" w:rsidRDefault="00B76726" w:rsidP="00B76726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</w:pPr>
      <w:r w:rsidRPr="00B76726">
        <w:rPr>
          <w:rFonts w:ascii="Times New Roman" w:hAnsi="Times New Roman" w:cs="Times New Roman"/>
          <w:color w:val="199043"/>
          <w:sz w:val="24"/>
          <w:szCs w:val="24"/>
          <w:shd w:val="clear" w:color="auto" w:fill="FFFFFF"/>
        </w:rPr>
        <w:t>Определение темы урока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Послушайте стихотворение и подумайте,  о чем пойдет речь на уроке.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 xml:space="preserve">Если надо </w:t>
      </w:r>
      <w:r w:rsidRPr="00B76726">
        <w:rPr>
          <w:rFonts w:ascii="Times New Roman" w:hAnsi="Times New Roman" w:cs="Times New Roman"/>
          <w:b/>
          <w:sz w:val="24"/>
          <w:szCs w:val="24"/>
        </w:rPr>
        <w:t>обратиться,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Я могу вам пригодиться,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Без сомнения, друзья,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Помогу вам только я.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Могу быть выражено словом—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И не одним – двумя, тремя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И в предложении готово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Занять любое место я.</w:t>
      </w:r>
    </w:p>
    <w:p w:rsidR="00B76726" w:rsidRPr="00B76726" w:rsidRDefault="00B76726" w:rsidP="00B767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- Какое слово в этом стихотворении главное?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-Как вы думаете, какое языковое явление рассказало нам о себе?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–Главное слово отгадано</w:t>
      </w:r>
      <w:proofErr w:type="gramStart"/>
      <w:r w:rsidRPr="00B767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6726">
        <w:rPr>
          <w:rFonts w:ascii="Times New Roman" w:hAnsi="Times New Roman" w:cs="Times New Roman"/>
          <w:sz w:val="24"/>
          <w:szCs w:val="24"/>
        </w:rPr>
        <w:t xml:space="preserve"> и теперь можно объявить тему урока  </w:t>
      </w:r>
      <w:r w:rsidRPr="00B76726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Предложения с обращением»</w:t>
      </w:r>
    </w:p>
    <w:p w:rsidR="00B76726" w:rsidRPr="00B76726" w:rsidRDefault="00B76726" w:rsidP="00B76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76726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– </w:t>
      </w:r>
      <w:r w:rsidRPr="00B76726">
        <w:rPr>
          <w:rFonts w:ascii="Times New Roman" w:hAnsi="Times New Roman" w:cs="Times New Roman"/>
          <w:color w:val="333333"/>
          <w:sz w:val="24"/>
          <w:szCs w:val="24"/>
        </w:rPr>
        <w:t>Эта конструкция осложняет наши предложения, но значительно облегчает нашу жизнь. Кто хорошо владеет ею, тот непременно добивается успехов в общении, а значит, и в жизни.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76726">
        <w:rPr>
          <w:rFonts w:ascii="Times New Roman" w:hAnsi="Times New Roman" w:cs="Times New Roman"/>
          <w:b/>
          <w:color w:val="0070C0"/>
          <w:sz w:val="24"/>
          <w:szCs w:val="24"/>
        </w:rPr>
        <w:t>2. Формулировка целей и задач  урока.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 xml:space="preserve">- </w:t>
      </w:r>
      <w:r w:rsidRPr="00B76726">
        <w:rPr>
          <w:rFonts w:ascii="Times New Roman" w:hAnsi="Times New Roman" w:cs="Times New Roman"/>
          <w:i/>
          <w:sz w:val="24"/>
          <w:szCs w:val="24"/>
        </w:rPr>
        <w:t>Что вы знаете об обращениях?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-Что бы  хотели узнать? (как ими пользоваться в устной и письменной речи).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 xml:space="preserve">-Какие задачи нужно решить на уроке? (познакомиться с понятием «обращение», </w:t>
      </w:r>
      <w:r w:rsidRPr="00B76726">
        <w:rPr>
          <w:rFonts w:ascii="Times New Roman" w:hAnsi="Times New Roman" w:cs="Times New Roman"/>
          <w:i/>
          <w:sz w:val="24"/>
          <w:szCs w:val="24"/>
        </w:rPr>
        <w:lastRenderedPageBreak/>
        <w:t>научиться находить их в предложении, выделять на письме и в устной речи)</w:t>
      </w:r>
      <w:proofErr w:type="gramStart"/>
      <w:r w:rsidRPr="00B7672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>- Как будем решать поставленные задачи?(работать в группах и самостоятельно, наблюдать, делать выводы)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Style w:val="butback1"/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76726">
        <w:rPr>
          <w:rStyle w:val="butback1"/>
          <w:rFonts w:ascii="Times New Roman" w:hAnsi="Times New Roman" w:cs="Times New Roman"/>
          <w:b/>
          <w:bCs/>
          <w:color w:val="0070C0"/>
          <w:sz w:val="24"/>
          <w:szCs w:val="24"/>
        </w:rPr>
        <w:t>3. Наблюдения  за языковыми  фактами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 xml:space="preserve">На доске записаны предложения </w:t>
      </w:r>
      <w:r w:rsidRPr="00B76726">
        <w:rPr>
          <w:rFonts w:ascii="Times New Roman" w:hAnsi="Times New Roman" w:cs="Times New Roman"/>
          <w:i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br/>
        <w:t>1</w:t>
      </w:r>
      <w:r w:rsidRPr="00B76726">
        <w:rPr>
          <w:rFonts w:ascii="Times New Roman" w:hAnsi="Times New Roman" w:cs="Times New Roman"/>
          <w:b/>
          <w:sz w:val="24"/>
          <w:szCs w:val="24"/>
        </w:rPr>
        <w:t>. Гости</w:t>
      </w:r>
      <w:r w:rsidRPr="00B76726">
        <w:rPr>
          <w:rFonts w:ascii="Times New Roman" w:hAnsi="Times New Roman" w:cs="Times New Roman"/>
          <w:sz w:val="24"/>
          <w:szCs w:val="24"/>
        </w:rPr>
        <w:t xml:space="preserve"> князю поклонились,</w:t>
      </w:r>
      <w:r w:rsidRPr="00B76726">
        <w:rPr>
          <w:rFonts w:ascii="Times New Roman" w:hAnsi="Times New Roman" w:cs="Times New Roman"/>
          <w:sz w:val="24"/>
          <w:szCs w:val="24"/>
        </w:rPr>
        <w:br/>
        <w:t>Вышли вон и в путь пустились.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br/>
        <w:t xml:space="preserve">2. Чем вы, </w:t>
      </w:r>
      <w:r w:rsidRPr="00B76726">
        <w:rPr>
          <w:rFonts w:ascii="Times New Roman" w:hAnsi="Times New Roman" w:cs="Times New Roman"/>
          <w:b/>
          <w:sz w:val="24"/>
          <w:szCs w:val="24"/>
        </w:rPr>
        <w:t>гости,</w:t>
      </w:r>
      <w:r w:rsidRPr="00B76726">
        <w:rPr>
          <w:rFonts w:ascii="Times New Roman" w:hAnsi="Times New Roman" w:cs="Times New Roman"/>
          <w:sz w:val="24"/>
          <w:szCs w:val="24"/>
        </w:rPr>
        <w:t xml:space="preserve"> торг ведете?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Вопрос классу:</w:t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Чем различаются два одинаковых слова </w:t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«гости»</w:t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в этих предложениях?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(в первом предложении говорится о том, что сделали гости, во втором – к гостям обращаются)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Понаблюдайте!</w:t>
      </w:r>
      <w:r w:rsidRPr="00B76726">
        <w:rPr>
          <w:rFonts w:ascii="Times New Roman" w:hAnsi="Times New Roman" w:cs="Times New Roman"/>
          <w:b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Прочитайте выразительно предложения. Выделите интонацией лицо или предмет (явление природы), к которому мы обращаемся </w:t>
      </w:r>
      <w:r w:rsidRPr="00B76726">
        <w:rPr>
          <w:rFonts w:ascii="Times New Roman" w:hAnsi="Times New Roman" w:cs="Times New Roman"/>
          <w:i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br/>
        <w:t>1. Свет наш солнышко, ты ходишь круглый год по небу. (А. Пушкин.)</w:t>
      </w:r>
      <w:r w:rsidRPr="00B76726">
        <w:rPr>
          <w:rFonts w:ascii="Times New Roman" w:hAnsi="Times New Roman" w:cs="Times New Roman"/>
          <w:sz w:val="24"/>
          <w:szCs w:val="24"/>
        </w:rPr>
        <w:br/>
        <w:t>2. Уходи, зима седая! (А. Майков)</w:t>
      </w:r>
      <w:r w:rsidRPr="00B76726">
        <w:rPr>
          <w:rFonts w:ascii="Times New Roman" w:hAnsi="Times New Roman" w:cs="Times New Roman"/>
          <w:sz w:val="24"/>
          <w:szCs w:val="24"/>
        </w:rPr>
        <w:br/>
        <w:t>3. Уж и есть за что, Русь могучая, полюбить тебя, назвать матерью.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t>(П. Никитин.)</w:t>
      </w:r>
      <w:r w:rsidRPr="00B76726">
        <w:rPr>
          <w:rFonts w:ascii="Times New Roman" w:hAnsi="Times New Roman" w:cs="Times New Roman"/>
          <w:sz w:val="24"/>
          <w:szCs w:val="24"/>
        </w:rPr>
        <w:br/>
        <w:t>4. Осень, осень, погоди гнать по небу тучи. (Л. Яхнин.)</w:t>
      </w:r>
      <w:r w:rsidRPr="00B76726">
        <w:rPr>
          <w:rFonts w:ascii="Times New Roman" w:hAnsi="Times New Roman" w:cs="Times New Roman"/>
          <w:sz w:val="24"/>
          <w:szCs w:val="24"/>
        </w:rPr>
        <w:br/>
        <w:t>5. Речка, речка, спрячь меня! (Сказка.)</w:t>
      </w:r>
      <w:r w:rsidRPr="00B76726">
        <w:rPr>
          <w:rFonts w:ascii="Times New Roman" w:hAnsi="Times New Roman" w:cs="Times New Roman"/>
          <w:sz w:val="24"/>
          <w:szCs w:val="24"/>
        </w:rPr>
        <w:br/>
        <w:t>6. Я гриб нашла! Девочки!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 xml:space="preserve"> Что обозначают данные схемы</w:t>
      </w:r>
      <w:proofErr w:type="gramStart"/>
      <w:r w:rsidRPr="00B76726">
        <w:rPr>
          <w:rFonts w:ascii="Times New Roman" w:hAnsi="Times New Roman" w:cs="Times New Roman"/>
          <w:b/>
          <w:i/>
          <w:sz w:val="24"/>
          <w:szCs w:val="24"/>
        </w:rPr>
        <w:t>?(</w:t>
      </w:r>
      <w:proofErr w:type="gramEnd"/>
      <w:r w:rsidRPr="00B76726">
        <w:rPr>
          <w:rFonts w:ascii="Times New Roman" w:hAnsi="Times New Roman" w:cs="Times New Roman"/>
          <w:i/>
          <w:sz w:val="24"/>
          <w:szCs w:val="24"/>
        </w:rPr>
        <w:t xml:space="preserve"> Место обращения в предложении)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О,</w:t>
      </w:r>
      <w:proofErr w:type="gramStart"/>
      <w:r w:rsidRPr="00B76726">
        <w:rPr>
          <w:rFonts w:ascii="Times New Roman" w:hAnsi="Times New Roman" w:cs="Times New Roman"/>
          <w:i/>
          <w:sz w:val="24"/>
          <w:szCs w:val="24"/>
        </w:rPr>
        <w:t xml:space="preserve">      .</w:t>
      </w:r>
      <w:proofErr w:type="gramEnd"/>
      <w:r w:rsidRPr="00B76726">
        <w:rPr>
          <w:rFonts w:ascii="Times New Roman" w:hAnsi="Times New Roman" w:cs="Times New Roman"/>
          <w:i/>
          <w:sz w:val="24"/>
          <w:szCs w:val="24"/>
        </w:rPr>
        <w:t xml:space="preserve">                ,о,  .                     ,о.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- Определите, какой схеме соответствует каждое предложение.  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Понаблюдайте!</w:t>
      </w:r>
      <w:r w:rsidRPr="00B7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>Отличие обращения от подлежащего</w:t>
      </w:r>
      <w:r w:rsidRPr="00B76726">
        <w:rPr>
          <w:rFonts w:ascii="Times New Roman" w:hAnsi="Times New Roman" w:cs="Times New Roman"/>
          <w:i/>
          <w:sz w:val="24"/>
          <w:szCs w:val="24"/>
        </w:rPr>
        <w:t>.</w:t>
      </w:r>
      <w:r w:rsidRPr="00B76726">
        <w:rPr>
          <w:rFonts w:ascii="Times New Roman" w:hAnsi="Times New Roman" w:cs="Times New Roman"/>
          <w:sz w:val="24"/>
          <w:szCs w:val="24"/>
        </w:rPr>
        <w:t xml:space="preserve"> 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>- Сравните предложения.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Дима</w:t>
      </w:r>
      <w:r w:rsidRPr="00B76726">
        <w:rPr>
          <w:rFonts w:ascii="Times New Roman" w:hAnsi="Times New Roman" w:cs="Times New Roman"/>
          <w:sz w:val="24"/>
          <w:szCs w:val="24"/>
        </w:rPr>
        <w:t xml:space="preserve">  прочитал книгу о животных.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>Дима</w:t>
      </w:r>
      <w:r w:rsidRPr="00B76726">
        <w:rPr>
          <w:rFonts w:ascii="Times New Roman" w:hAnsi="Times New Roman" w:cs="Times New Roman"/>
          <w:sz w:val="24"/>
          <w:szCs w:val="24"/>
        </w:rPr>
        <w:t>, прочитай книгу о животных.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Дима</w:t>
      </w:r>
      <w:r w:rsidRPr="00B76726">
        <w:rPr>
          <w:rFonts w:ascii="Times New Roman" w:hAnsi="Times New Roman" w:cs="Times New Roman"/>
          <w:sz w:val="24"/>
          <w:szCs w:val="24"/>
        </w:rPr>
        <w:t>, ты прочитал книгу о животных?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- Каковы эти предложения по цели высказывания?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- Каким членом предложения являются выделенные слова?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sz w:val="24"/>
          <w:szCs w:val="24"/>
        </w:rPr>
        <w:t>- Может ли подлежащее отделяться от сказуемого запятой?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 xml:space="preserve">- Является ли местоимение </w:t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 xml:space="preserve">ты </w:t>
      </w:r>
      <w:r w:rsidRPr="00B76726">
        <w:rPr>
          <w:rFonts w:ascii="Times New Roman" w:hAnsi="Times New Roman" w:cs="Times New Roman"/>
          <w:i/>
          <w:sz w:val="24"/>
          <w:szCs w:val="24"/>
        </w:rPr>
        <w:t>обращением?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sz w:val="24"/>
          <w:szCs w:val="24"/>
        </w:rPr>
        <w:t>- Чем оно является в предложении?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b/>
          <w:i/>
          <w:sz w:val="24"/>
          <w:szCs w:val="24"/>
        </w:rPr>
        <w:t>Сделайте вывод о синтаксической роли обращений в предложении</w:t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(обращения не являются членом предложения).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26">
        <w:rPr>
          <w:rFonts w:ascii="Times New Roman" w:hAnsi="Times New Roman" w:cs="Times New Roman"/>
          <w:b/>
          <w:i/>
          <w:sz w:val="24"/>
          <w:szCs w:val="24"/>
        </w:rPr>
        <w:t>Ответьте на вопросы:</w:t>
      </w:r>
      <w:r w:rsidRPr="00B76726">
        <w:rPr>
          <w:rFonts w:ascii="Times New Roman" w:hAnsi="Times New Roman" w:cs="Times New Roman"/>
          <w:b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iCs/>
          <w:sz w:val="24"/>
          <w:szCs w:val="24"/>
        </w:rPr>
        <w:t>- К кому или к чему обращаются в каждом предложении?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6726">
        <w:rPr>
          <w:rFonts w:ascii="Times New Roman" w:hAnsi="Times New Roman" w:cs="Times New Roman"/>
          <w:i/>
          <w:iCs/>
          <w:sz w:val="24"/>
          <w:szCs w:val="24"/>
        </w:rPr>
        <w:t>- Чем может быть выражено обращение?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- Где в предложении может находиться обращение?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iCs/>
          <w:sz w:val="24"/>
          <w:szCs w:val="24"/>
        </w:rPr>
        <w:t>- Как в предложении выделяется обращение?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i/>
          <w:iCs/>
          <w:sz w:val="24"/>
          <w:szCs w:val="24"/>
        </w:rPr>
        <w:t>- Для чего нужны обращения?</w:t>
      </w:r>
      <w:r w:rsidRPr="00B76726">
        <w:rPr>
          <w:rFonts w:ascii="Times New Roman" w:hAnsi="Times New Roman" w:cs="Times New Roman"/>
          <w:sz w:val="24"/>
          <w:szCs w:val="24"/>
        </w:rPr>
        <w:br/>
      </w:r>
      <w:r w:rsidRPr="00B7672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76726">
        <w:rPr>
          <w:rFonts w:ascii="Times New Roman" w:hAnsi="Times New Roman" w:cs="Times New Roman"/>
          <w:b/>
          <w:i/>
          <w:sz w:val="24"/>
          <w:szCs w:val="24"/>
        </w:rPr>
        <w:t xml:space="preserve"> Вывод (делают сами дети).</w:t>
      </w:r>
      <w:r w:rsidRPr="00B76726">
        <w:rPr>
          <w:rFonts w:ascii="Times New Roman" w:hAnsi="Times New Roman" w:cs="Times New Roman"/>
          <w:i/>
          <w:sz w:val="24"/>
          <w:szCs w:val="24"/>
        </w:rPr>
        <w:t xml:space="preserve"> Обращения бывают распространенные и нераспространенные, могут стоять в начале, в середине и в конце предложения. На письме они выделяются запятыми, а если стоят в начале предложения и произносятся с особой интонацией, то после них ставится восклицательный знак.</w:t>
      </w: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Style w:val="submenu-table"/>
          <w:rFonts w:ascii="Times New Roman" w:hAnsi="Times New Roman" w:cs="Times New Roman"/>
          <w:bCs/>
          <w:i/>
          <w:sz w:val="24"/>
          <w:szCs w:val="24"/>
        </w:rPr>
      </w:pPr>
      <w:r w:rsidRPr="00B76726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 xml:space="preserve">4) </w:t>
      </w:r>
      <w:proofErr w:type="spellStart"/>
      <w:r w:rsidRPr="00B76726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>Физминутка</w:t>
      </w:r>
      <w:proofErr w:type="spellEnd"/>
      <w:r w:rsidRPr="00B76726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 xml:space="preserve"> (слайд 7).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Поработали, ребятки!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А теперь – все на зарядку!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Влево, вправо повернитесь,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Наклонитесь, поднимитесь.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Руки вверх и руки вбок,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И на месте прыг да скок!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А теперь бежим вприпрыжку,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Молодцы вы, ребятишки!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Замедляем, дети, шаг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И на месте стой! Вот так!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А теперь мы сядем дружно,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Нам ещё работать нужно!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- Не услышали ли вы в тексте физкультминутки обращений?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8. Работа в группах. Карточки жёлтые.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Карточка 2. Задание: Записать текст. Найти обращения. Определите жанр текста, с которым вы работали.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Ветры, бури, ураганы,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Дуйте, что есть мочи.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Вихри, вьюги и бураны,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Разыграйтесь к ночи.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Разбегайтесь, ручьи,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Растекайтесь, лужи,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Вылезайте, муравьи,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После зимней стужи!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Карточка 2. Записать текст. Найти обращения. Определите жанр текста, с которым вы работали.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К Муравью ползет она: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«Не оставь меня, кум милый!»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«Кумушка, мне странно это: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Да работала ль ты в лето?» -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Говорит ей Муравей.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"До того ль, голубчик, было?»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Карточка 2. Записать текст. Найти обращения. Определите жанр текста, с которым вы работали.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Приплыла к нему рыбка и спросила:</w:t>
      </w:r>
      <w:r w:rsidRPr="00B76726">
        <w:rPr>
          <w:color w:val="000000"/>
        </w:rPr>
        <w:br/>
        <w:t>«Чего тебе надобно, старче?»</w:t>
      </w:r>
      <w:r w:rsidRPr="00B76726">
        <w:rPr>
          <w:color w:val="000000"/>
        </w:rPr>
        <w:br/>
      </w:r>
      <w:r w:rsidRPr="00B76726">
        <w:rPr>
          <w:color w:val="000000"/>
        </w:rPr>
        <w:lastRenderedPageBreak/>
        <w:t>Ей с поклоном старик отвечает:</w:t>
      </w:r>
      <w:r w:rsidRPr="00B76726">
        <w:rPr>
          <w:color w:val="000000"/>
        </w:rPr>
        <w:br/>
        <w:t>«Смилуйся, государыня рыбка,</w:t>
      </w:r>
      <w:r w:rsidRPr="00B76726">
        <w:rPr>
          <w:color w:val="000000"/>
        </w:rPr>
        <w:br/>
        <w:t>Разбранила меня моя старуха,</w:t>
      </w:r>
      <w:r w:rsidRPr="00B76726">
        <w:rPr>
          <w:color w:val="000000"/>
        </w:rPr>
        <w:br/>
        <w:t>Не дает старику мне покою…»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Карточка 2. Записать текст. Найти обращения. Определите жанр текста, с которым вы работали.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  <w:t xml:space="preserve">«Милый дедушка, Константин </w:t>
      </w:r>
      <w:proofErr w:type="spellStart"/>
      <w:r w:rsidRPr="00B76726">
        <w:rPr>
          <w:color w:val="000000"/>
        </w:rPr>
        <w:t>Макарыч</w:t>
      </w:r>
      <w:proofErr w:type="spellEnd"/>
      <w:r w:rsidRPr="00B76726">
        <w:rPr>
          <w:color w:val="000000"/>
        </w:rPr>
        <w:t xml:space="preserve">! — писал он. — И пишу тебе письмо. Поздравляю вас с Рождеством и желаю тебе всего от господа бога. </w:t>
      </w:r>
      <w:proofErr w:type="gramStart"/>
      <w:r w:rsidRPr="00B76726">
        <w:rPr>
          <w:color w:val="000000"/>
        </w:rPr>
        <w:t>Нету</w:t>
      </w:r>
      <w:proofErr w:type="gramEnd"/>
      <w:r w:rsidRPr="00B76726">
        <w:rPr>
          <w:color w:val="000000"/>
        </w:rPr>
        <w:t xml:space="preserve"> у меня ни отца, ни маменьки, только ты у меня один остался».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Проверка работы групп. Обращение может употребляться в текстах художественных произведений и письмах.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Прочитайте ещё раз текст 3 группы.</w:t>
      </w:r>
      <w:r w:rsidRPr="00B76726">
        <w:rPr>
          <w:b/>
          <w:bCs/>
          <w:i/>
          <w:iCs/>
          <w:color w:val="000000"/>
        </w:rPr>
        <w:t> </w:t>
      </w:r>
      <w:r w:rsidRPr="00B76726">
        <w:rPr>
          <w:b/>
          <w:bCs/>
          <w:color w:val="000000"/>
        </w:rPr>
        <w:t>Назовите обращение. Обычно ли такое обращение сегодня? Слайд 6.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Оказывается, в древнерусском языке существовал особый звательный падеж. Это и было обращение. Раньше в русском языке существовал, кроме шести нам известных, седьмой звательный падеж. “Старче” и есть форма звательного падежа.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Другие примеры звательного падежа в современной речи “</w:t>
      </w:r>
      <w:proofErr w:type="spellStart"/>
      <w:r w:rsidRPr="00B76726">
        <w:rPr>
          <w:color w:val="000000"/>
        </w:rPr>
        <w:t>други</w:t>
      </w:r>
      <w:proofErr w:type="spellEnd"/>
      <w:r w:rsidRPr="00B76726">
        <w:rPr>
          <w:color w:val="000000"/>
        </w:rPr>
        <w:t>” (</w:t>
      </w:r>
      <w:proofErr w:type="gramStart"/>
      <w:r w:rsidRPr="00B76726">
        <w:rPr>
          <w:color w:val="000000"/>
        </w:rPr>
        <w:t>вместо</w:t>
      </w:r>
      <w:proofErr w:type="gramEnd"/>
      <w:r w:rsidRPr="00B76726">
        <w:rPr>
          <w:color w:val="000000"/>
        </w:rPr>
        <w:t xml:space="preserve"> друзья), “Отче наш” (отец). В разговорной речи сохраняется форма звательного падежа, сокращённая форма слова “мам”, “Тань”, “бабуль”, “Дим”</w:t>
      </w:r>
      <w:proofErr w:type="gramStart"/>
      <w:r w:rsidRPr="00B76726">
        <w:rPr>
          <w:color w:val="000000"/>
        </w:rPr>
        <w:t xml:space="preserve"> .</w:t>
      </w:r>
      <w:proofErr w:type="gramEnd"/>
      <w:r w:rsidRPr="00B76726">
        <w:rPr>
          <w:color w:val="000000"/>
        </w:rPr>
        <w:t xml:space="preserve"> Она применима только в разговорной речи.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В речевом этикете обращению уделяется большое внимание. Неудачное, необдуманное обращение может обидеть. Чем вежливее вы будете обращаться к другим, тем с большим желанием вас, будут слушать.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9. Развитие речи: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А) Обратитесь правильно к соседу по парте. А к учителю?! Одинакова формула построения обращения?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Б) Применение этикетных формул в экстралингвистических ситуациях, работа в группах. Задание на зелёной карточке.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Карточка 3. Работа в группе.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Мы помним с вами, что существуют не только математические формулы, но и формулы этикета. Есть этикетные формулы приветствия, прощания, просьбы.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Перед вами этикетные формулы-просьбы</w:t>
      </w:r>
      <w:r w:rsidRPr="00B76726">
        <w:rPr>
          <w:color w:val="000000"/>
        </w:rPr>
        <w:t>: 1.Пожалуйста. 2.Будьте так любезны. 3.Будьте добры. 4.Если вас не затруднит. 5.Сделайте одолжение. 6.Не мог бы ты сейчас. 7.Не выполнишь ли ты мою просьбу. 8.Вы не могли бы сказать.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И ситуации: </w:t>
      </w:r>
      <w:r w:rsidRPr="00B76726">
        <w:rPr>
          <w:color w:val="000000"/>
        </w:rPr>
        <w:t>1.Попросите своих родителей о покупке … 2 .Вы решаете задачу по математике уже целый час, но безрезультатно. Попросите о помощи одноклассника. 4. Вы опоздали на урок. Попросите разрешения у учителя присутствовать на уроке.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\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10. Работа в паре. Комплименты или телеграмма. Комплимент написать соседу в паре. Обменяться тетрадями, прочитать. (Слайд 7</w:t>
      </w:r>
      <w:proofErr w:type="gramStart"/>
      <w:r w:rsidRPr="00B76726">
        <w:rPr>
          <w:b/>
          <w:bCs/>
          <w:color w:val="000000"/>
        </w:rPr>
        <w:t xml:space="preserve"> )</w:t>
      </w:r>
      <w:proofErr w:type="gramEnd"/>
      <w:r w:rsidRPr="00B76726">
        <w:rPr>
          <w:b/>
          <w:bCs/>
          <w:color w:val="000000"/>
        </w:rPr>
        <w:t xml:space="preserve"> в музыкальном сопровождении («Песенка черепахи </w:t>
      </w:r>
      <w:proofErr w:type="spellStart"/>
      <w:r w:rsidRPr="00B76726">
        <w:rPr>
          <w:b/>
          <w:bCs/>
          <w:color w:val="000000"/>
        </w:rPr>
        <w:t>Тортиллы</w:t>
      </w:r>
      <w:proofErr w:type="spellEnd"/>
      <w:r w:rsidRPr="00B76726">
        <w:rPr>
          <w:b/>
          <w:bCs/>
          <w:color w:val="000000"/>
        </w:rPr>
        <w:t>»).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b/>
          <w:bCs/>
          <w:color w:val="000000"/>
        </w:rPr>
        <w:t>Проверка. Чтение.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widowControl w:val="0"/>
        <w:spacing w:after="0" w:line="240" w:lineRule="auto"/>
        <w:ind w:firstLine="709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672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Закрепление изученного материала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i/>
          <w:iCs/>
          <w:color w:val="000000"/>
        </w:rPr>
        <w:t>1)Запишите предложения, сделав их побудительными по цели высказывания, для чего подлежащее сделайте обращением (слайд 8)</w:t>
      </w:r>
      <w:r w:rsidRPr="00B76726">
        <w:rPr>
          <w:color w:val="000000"/>
        </w:rPr>
        <w:br/>
      </w:r>
      <w:r w:rsidRPr="00B76726">
        <w:rPr>
          <w:color w:val="000000"/>
        </w:rPr>
        <w:br/>
        <w:t>Образец записи: Ребята охраняют природу. — Ребята, охраняйте природу!</w:t>
      </w:r>
      <w:r w:rsidRPr="00B76726">
        <w:rPr>
          <w:color w:val="000000"/>
        </w:rPr>
        <w:br/>
      </w:r>
      <w:r w:rsidRPr="00B76726">
        <w:rPr>
          <w:color w:val="000000"/>
        </w:rPr>
        <w:br/>
      </w:r>
      <w:r w:rsidRPr="00B76726">
        <w:rPr>
          <w:color w:val="000000"/>
        </w:rPr>
        <w:lastRenderedPageBreak/>
        <w:t>1) Маша читает книгу о путешествиях. </w:t>
      </w:r>
      <w:r w:rsidRPr="00B76726">
        <w:rPr>
          <w:color w:val="000000"/>
        </w:rPr>
        <w:br/>
        <w:t>2) Старшеклассники собираются принять участие в лыжных соревнованиях.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  <w:r w:rsidRPr="00B76726">
        <w:rPr>
          <w:i/>
          <w:iCs/>
          <w:color w:val="000000"/>
        </w:rPr>
        <w:t>2) Перед вами карточки с предложениями. Расставьте знаки препинания, найдите обращения. </w:t>
      </w:r>
      <w:r w:rsidRPr="00B76726">
        <w:rPr>
          <w:color w:val="000000"/>
        </w:rPr>
        <w:br/>
      </w:r>
      <w:r w:rsidRPr="00B76726">
        <w:rPr>
          <w:color w:val="000000"/>
        </w:rPr>
        <w:br/>
        <w:t>1) Ах ты мерзкое стекло это врешь ты мне назло! </w:t>
      </w:r>
      <w:r w:rsidRPr="00B76726">
        <w:rPr>
          <w:color w:val="000000"/>
        </w:rPr>
        <w:br/>
        <w:t>2) Вылезайте муравьи после зимней стужи.</w:t>
      </w:r>
      <w:r w:rsidRPr="00B76726">
        <w:rPr>
          <w:color w:val="000000"/>
        </w:rPr>
        <w:br/>
        <w:t>3) Я радуюсь вашим успехам друзья.</w:t>
      </w:r>
      <w:r w:rsidRPr="00B76726">
        <w:rPr>
          <w:color w:val="000000"/>
        </w:rPr>
        <w:br/>
        <w:t>4) Куда ты светлый ручеёк стремишься? (А. Фет.) </w:t>
      </w:r>
      <w:r w:rsidRPr="00B76726">
        <w:rPr>
          <w:color w:val="000000"/>
        </w:rPr>
        <w:br/>
        <w:t>5) Друзья к чему весь этот шум? (И. Крылов.) </w:t>
      </w:r>
      <w:r w:rsidRPr="00B76726">
        <w:rPr>
          <w:color w:val="000000"/>
        </w:rPr>
        <w:br/>
        <w:t>6) Как милый петушок поёшь ты громко важно! (И. Крылов.)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i/>
          <w:iCs/>
          <w:color w:val="000000"/>
        </w:rPr>
        <w:t>3)Учитель:</w:t>
      </w:r>
      <w:r w:rsidRPr="00B76726">
        <w:rPr>
          <w:color w:val="000000"/>
        </w:rPr>
        <w:t> </w:t>
      </w:r>
      <w:r w:rsidRPr="00B76726">
        <w:rPr>
          <w:i/>
          <w:iCs/>
          <w:color w:val="000000"/>
        </w:rPr>
        <w:t>Обращение задает тон всему последующему разговору.</w:t>
      </w:r>
      <w:r w:rsidRPr="00B76726">
        <w:rPr>
          <w:i/>
          <w:iCs/>
          <w:color w:val="000000"/>
        </w:rPr>
        <w:br/>
        <w:t>Неудачное обращение может насторожить, удивить и даже обидеть. </w:t>
      </w:r>
      <w:r w:rsidRPr="00B76726">
        <w:rPr>
          <w:i/>
          <w:iCs/>
          <w:color w:val="000000"/>
        </w:rPr>
        <w:br/>
        <w:t>Все ли обращения уместны в речи</w:t>
      </w:r>
      <w:proofErr w:type="gramStart"/>
      <w:r w:rsidRPr="00B76726">
        <w:rPr>
          <w:i/>
          <w:iCs/>
          <w:color w:val="000000"/>
        </w:rPr>
        <w:t>?(</w:t>
      </w:r>
      <w:proofErr w:type="gramEnd"/>
      <w:r w:rsidRPr="00B76726">
        <w:rPr>
          <w:i/>
          <w:iCs/>
          <w:color w:val="000000"/>
        </w:rPr>
        <w:t>слайд 9)</w:t>
      </w:r>
      <w:r w:rsidRPr="00B76726">
        <w:rPr>
          <w:color w:val="000000"/>
        </w:rPr>
        <w:br/>
      </w:r>
      <w:r w:rsidRPr="00B76726">
        <w:rPr>
          <w:color w:val="000000"/>
        </w:rPr>
        <w:br/>
        <w:t>Сережа. Серега. Сергей. Уважаемый Сергей Петрович.</w:t>
      </w:r>
      <w:r w:rsidRPr="00B76726">
        <w:rPr>
          <w:color w:val="000000"/>
        </w:rPr>
        <w:br/>
        <w:t xml:space="preserve">Папа. </w:t>
      </w:r>
      <w:proofErr w:type="spellStart"/>
      <w:r w:rsidRPr="00B76726">
        <w:rPr>
          <w:color w:val="000000"/>
        </w:rPr>
        <w:t>Папуленька</w:t>
      </w:r>
      <w:proofErr w:type="spellEnd"/>
      <w:r w:rsidRPr="00B76726">
        <w:rPr>
          <w:color w:val="000000"/>
        </w:rPr>
        <w:t>. Папаша.</w:t>
      </w:r>
      <w:r w:rsidRPr="00B76726">
        <w:rPr>
          <w:color w:val="000000"/>
        </w:rPr>
        <w:br/>
        <w:t>Мужчина. Старикан. Дедушка. </w:t>
      </w:r>
      <w:r w:rsidRPr="00B76726">
        <w:rPr>
          <w:color w:val="000000"/>
        </w:rPr>
        <w:br/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  <w:u w:val="single"/>
        </w:rPr>
        <w:t>Закрепление изученного материала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Упр. 219 (по рядам), в парах, составить диалоги с обращениями: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1 ряд: узнать дорогу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2 ряд: просьба показать товар в магазине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3 ряд: обращение к кондуктору в автобусе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t>Слушаем варианты. Чей диалог понравился больше? Почему?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76726">
        <w:rPr>
          <w:color w:val="000000"/>
        </w:rPr>
        <w:br/>
      </w:r>
      <w:r w:rsidRPr="00B76726">
        <w:rPr>
          <w:b/>
          <w:bCs/>
          <w:color w:val="0070C0"/>
        </w:rPr>
        <w:t>6. Применение этикетных формул в экстралингвистических ситуациях, работа в группах.</w:t>
      </w:r>
      <w:r w:rsidRPr="00B76726">
        <w:rPr>
          <w:color w:val="000000"/>
        </w:rPr>
        <w:br/>
      </w:r>
      <w:r w:rsidRPr="00B76726">
        <w:rPr>
          <w:color w:val="000000"/>
        </w:rPr>
        <w:br/>
      </w:r>
      <w:r w:rsidRPr="00B76726">
        <w:rPr>
          <w:i/>
          <w:iCs/>
          <w:color w:val="000000"/>
        </w:rPr>
        <w:t>1) Учитель: Мы помним с вами, что существуют не только математические формулы, но и формулы этикета. Есть этикетные формулы приветствия, прощания, просьбы.</w:t>
      </w:r>
      <w:r w:rsidRPr="00B76726">
        <w:rPr>
          <w:i/>
          <w:iCs/>
          <w:color w:val="000000"/>
        </w:rPr>
        <w:br/>
        <w:t>Перед вами этикетные формулы-просьбы (слайд 10):</w:t>
      </w:r>
      <w:r w:rsidRPr="00B76726">
        <w:rPr>
          <w:color w:val="000000"/>
        </w:rPr>
        <w:br/>
        <w:t>Пожалуйста</w:t>
      </w:r>
      <w:proofErr w:type="gramStart"/>
      <w:r w:rsidRPr="00B76726">
        <w:rPr>
          <w:color w:val="000000"/>
        </w:rPr>
        <w:t>…</w:t>
      </w:r>
      <w:r w:rsidRPr="00B76726">
        <w:rPr>
          <w:color w:val="000000"/>
        </w:rPr>
        <w:br/>
        <w:t>Б</w:t>
      </w:r>
      <w:proofErr w:type="gramEnd"/>
      <w:r w:rsidRPr="00B76726">
        <w:rPr>
          <w:color w:val="000000"/>
        </w:rPr>
        <w:t>удьте так любезны…</w:t>
      </w:r>
      <w:r w:rsidRPr="00B76726">
        <w:rPr>
          <w:color w:val="000000"/>
        </w:rPr>
        <w:br/>
        <w:t>Будьте добры…</w:t>
      </w:r>
      <w:r w:rsidRPr="00B76726">
        <w:rPr>
          <w:color w:val="000000"/>
        </w:rPr>
        <w:br/>
        <w:t>Если вас не затруднит…</w:t>
      </w:r>
      <w:r w:rsidRPr="00B76726">
        <w:rPr>
          <w:color w:val="000000"/>
        </w:rPr>
        <w:br/>
        <w:t>Сделайте одолжение…</w:t>
      </w:r>
      <w:r w:rsidRPr="00B76726">
        <w:rPr>
          <w:color w:val="000000"/>
        </w:rPr>
        <w:br/>
        <w:t>Не мог бы ты сейчас…</w:t>
      </w:r>
      <w:r w:rsidRPr="00B76726">
        <w:rPr>
          <w:color w:val="000000"/>
        </w:rPr>
        <w:br/>
        <w:t>Не выполнишь ли ты мою просьбу…</w:t>
      </w:r>
      <w:r w:rsidRPr="00B76726">
        <w:rPr>
          <w:color w:val="000000"/>
        </w:rPr>
        <w:br/>
        <w:t>Вы не могли бы сказать…</w:t>
      </w:r>
      <w:r w:rsidRPr="00B76726">
        <w:rPr>
          <w:color w:val="000000"/>
        </w:rPr>
        <w:br/>
      </w:r>
      <w:r w:rsidRPr="00B76726">
        <w:rPr>
          <w:color w:val="000000"/>
        </w:rPr>
        <w:br/>
      </w:r>
      <w:r w:rsidRPr="00B76726">
        <w:rPr>
          <w:b/>
          <w:bCs/>
          <w:color w:val="000000"/>
        </w:rPr>
        <w:t>Ситуации (раздаются карточки с ситуациями каждой паре учащихся).</w:t>
      </w:r>
      <w:r w:rsidRPr="00B76726">
        <w:rPr>
          <w:color w:val="000000"/>
        </w:rPr>
        <w:br/>
        <w:t>1) Попросите своих родителей о покупке … </w:t>
      </w:r>
      <w:r w:rsidRPr="00B76726">
        <w:rPr>
          <w:color w:val="000000"/>
        </w:rPr>
        <w:br/>
        <w:t>2) Вы решаете задачу по математике уже целый час, но безрезультатно. Попросите о помощи одноклассника.</w:t>
      </w:r>
      <w:r w:rsidRPr="00B76726">
        <w:rPr>
          <w:color w:val="000000"/>
        </w:rPr>
        <w:br/>
        <w:t>3) Всю перемену вы провели в столовой. Опоздали на урок. После звонка вам надо войти в класс. Попросите разрешения у учителя присутствовать на уроке.</w:t>
      </w:r>
      <w:r w:rsidRPr="00B76726">
        <w:rPr>
          <w:color w:val="000000"/>
        </w:rPr>
        <w:br/>
      </w:r>
      <w:r w:rsidRPr="00B76726">
        <w:rPr>
          <w:color w:val="000000"/>
        </w:rPr>
        <w:br/>
      </w:r>
      <w:r w:rsidRPr="00B76726">
        <w:rPr>
          <w:b/>
          <w:bCs/>
          <w:color w:val="000000"/>
        </w:rPr>
        <w:t>Защита работ.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IV. Закрепление материала.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1. Самостоятельная работа.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lastRenderedPageBreak/>
        <w:t>Расставьте знаки препинания. Найдите обращения.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1)Я вам друзья открою тайны здешних мест.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2)</w:t>
      </w:r>
      <w:proofErr w:type="gramStart"/>
      <w:r w:rsidRPr="00B76726">
        <w:rPr>
          <w:i/>
          <w:iCs/>
          <w:color w:val="333333"/>
        </w:rPr>
        <w:t>Братцы</w:t>
      </w:r>
      <w:proofErr w:type="gramEnd"/>
      <w:r w:rsidRPr="00B76726">
        <w:rPr>
          <w:i/>
          <w:iCs/>
          <w:color w:val="333333"/>
        </w:rPr>
        <w:t xml:space="preserve"> что он про меня сочиняет?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3)Цветик становись на бочку и читай свои стихи.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4)Вы нас очень напугали своим воздушным шаром.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 xml:space="preserve">5)Ты </w:t>
      </w:r>
      <w:proofErr w:type="spellStart"/>
      <w:r w:rsidRPr="00B76726">
        <w:rPr>
          <w:i/>
          <w:iCs/>
          <w:color w:val="333333"/>
        </w:rPr>
        <w:t>Пилюлькин</w:t>
      </w:r>
      <w:proofErr w:type="spellEnd"/>
      <w:r w:rsidRPr="00B76726">
        <w:rPr>
          <w:i/>
          <w:iCs/>
          <w:color w:val="333333"/>
        </w:rPr>
        <w:t xml:space="preserve"> все трудишься, все другим помогаешь</w:t>
      </w:r>
      <w:proofErr w:type="gramStart"/>
      <w:r w:rsidRPr="00B76726">
        <w:rPr>
          <w:i/>
          <w:iCs/>
          <w:color w:val="333333"/>
        </w:rPr>
        <w:t>.(</w:t>
      </w:r>
      <w:proofErr w:type="gramEnd"/>
      <w:r w:rsidRPr="00B76726">
        <w:rPr>
          <w:i/>
          <w:iCs/>
          <w:color w:val="333333"/>
        </w:rPr>
        <w:t>Н. Носов)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Самостоятельная работа.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Расставьте знаки препинания. Найдите обращения.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1)Я вам, друзья, открою тайны здешних мест.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2)Братцы, что он про меня сочиняет?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3)Цветик, становись на бочку и читай свои стихи.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4)Вы нас очень напугали своим воздушным шаром.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 xml:space="preserve">5)Ты, </w:t>
      </w:r>
      <w:proofErr w:type="spellStart"/>
      <w:r w:rsidRPr="00B76726">
        <w:rPr>
          <w:i/>
          <w:iCs/>
          <w:color w:val="333333"/>
        </w:rPr>
        <w:t>Пилюлькин</w:t>
      </w:r>
      <w:proofErr w:type="spellEnd"/>
      <w:r w:rsidRPr="00B76726">
        <w:rPr>
          <w:i/>
          <w:iCs/>
          <w:color w:val="333333"/>
        </w:rPr>
        <w:t>, все трудишься, все другим помогаешь</w:t>
      </w:r>
      <w:proofErr w:type="gramStart"/>
      <w:r w:rsidRPr="00B76726">
        <w:rPr>
          <w:i/>
          <w:iCs/>
          <w:color w:val="333333"/>
        </w:rPr>
        <w:t>.(</w:t>
      </w:r>
      <w:proofErr w:type="gramEnd"/>
      <w:r w:rsidRPr="00B76726">
        <w:rPr>
          <w:i/>
          <w:iCs/>
          <w:color w:val="333333"/>
        </w:rPr>
        <w:t>Н. Носов)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  <w:u w:val="single"/>
        </w:rPr>
        <w:t>Выполняя задание, учащиеся должны закрепить знания о знаках препинания при обращении, о том, что обращение не является членом предложения, а местоимения ты, вы на письме запятыми не выделяются. В последнем предложении после ты стоит запятая, так как дальше идет обращение.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2. Упражнение 209 (устно)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3. Беседа с классом.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 xml:space="preserve">Учитель сообщает школьникам, что часто по обращению можно понять, каков тот человек, который обращается, и тот, к кому обращаются. Обращением можно выразить ласку, доброту, заботу, доброжелательность </w:t>
      </w:r>
      <w:proofErr w:type="gramStart"/>
      <w:r w:rsidRPr="00B76726">
        <w:rPr>
          <w:color w:val="333333"/>
        </w:rPr>
        <w:t>говорящего</w:t>
      </w:r>
      <w:proofErr w:type="gramEnd"/>
      <w:r w:rsidRPr="00B76726">
        <w:rPr>
          <w:color w:val="333333"/>
        </w:rPr>
        <w:t xml:space="preserve"> и, наоборот, злость, недовольство. Очень часто обращение раскрывает героя произведения. Предлагается вспомнить те отрывки из «Сказки о мертвой царевне и о семи богатырях» А.С. Пушкина, где встречаются обращения.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- В каких случаях и как царица обращается к зеркальцу?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Как характеризуют царицу эти разные обращения:</w:t>
      </w:r>
      <w:r w:rsidRPr="00B76726">
        <w:rPr>
          <w:color w:val="333333"/>
        </w:rPr>
        <w:t> </w:t>
      </w:r>
      <w:r w:rsidRPr="00B76726">
        <w:rPr>
          <w:i/>
          <w:iCs/>
          <w:color w:val="333333"/>
        </w:rPr>
        <w:t>свет мой зеркальце</w:t>
      </w:r>
      <w:r w:rsidRPr="00B76726">
        <w:rPr>
          <w:color w:val="333333"/>
        </w:rPr>
        <w:t> и </w:t>
      </w:r>
      <w:r w:rsidRPr="00B76726">
        <w:rPr>
          <w:i/>
          <w:iCs/>
          <w:color w:val="333333"/>
        </w:rPr>
        <w:t>мерзкое стекло</w:t>
      </w:r>
      <w:r w:rsidRPr="00B76726">
        <w:rPr>
          <w:color w:val="333333"/>
        </w:rPr>
        <w:t>?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-</w:t>
      </w:r>
      <w:r w:rsidRPr="00B76726">
        <w:rPr>
          <w:i/>
          <w:iCs/>
          <w:color w:val="333333"/>
        </w:rPr>
        <w:t xml:space="preserve">С какими словами обращается царевна? </w:t>
      </w:r>
      <w:proofErr w:type="spellStart"/>
      <w:r w:rsidRPr="00B76726">
        <w:rPr>
          <w:i/>
          <w:iCs/>
          <w:color w:val="333333"/>
        </w:rPr>
        <w:t>Елисей</w:t>
      </w:r>
      <w:proofErr w:type="spellEnd"/>
      <w:r w:rsidRPr="00B76726">
        <w:rPr>
          <w:i/>
          <w:iCs/>
          <w:color w:val="333333"/>
        </w:rPr>
        <w:t>? Как это характеризует их?</w:t>
      </w:r>
      <w:r w:rsidRPr="00B76726">
        <w:rPr>
          <w:color w:val="333333"/>
        </w:rPr>
        <w:t> (Бабушка; братцы вы мои родные; свет наш Солнышко.)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4. Запись в «Словарь трудных слов».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Здравствуйте, пожалуйста, до свидания, спасибо, благодарю, извините.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-Как назвать того, к кому обращаешься?</w:t>
      </w:r>
      <w:r w:rsidRPr="00B76726">
        <w:rPr>
          <w:color w:val="333333"/>
        </w:rPr>
        <w:t> Мама, папа, бабушка, дедушка – это привычные обращения. Взрослых знакомых и незнакомых людей мы называем по имени и отчеству. Но сколько вокруг нас незнакомых!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-Составьте предложения, с которыми вы обратитесь к продавцу, врачу, прохожему.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i/>
          <w:iCs/>
          <w:color w:val="333333"/>
        </w:rPr>
        <w:t>Постарайтесь использовать записанные выше «слова вежливости».</w:t>
      </w: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B76726" w:rsidRPr="00B76726" w:rsidRDefault="00B76726" w:rsidP="00B7672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B76726">
        <w:rPr>
          <w:color w:val="333333"/>
        </w:rPr>
        <w:t>V. Итоги урока.</w:t>
      </w:r>
    </w:p>
    <w:p w:rsidR="00B76726" w:rsidRPr="00B76726" w:rsidRDefault="00B76726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B2A" w:rsidRPr="00B76726" w:rsidRDefault="00360997" w:rsidP="00B767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46B2A" w:rsidRPr="00B76726" w:rsidSect="0037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0490"/>
    <w:multiLevelType w:val="multilevel"/>
    <w:tmpl w:val="65B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26"/>
    <w:rsid w:val="00226793"/>
    <w:rsid w:val="00360997"/>
    <w:rsid w:val="00857417"/>
    <w:rsid w:val="00942116"/>
    <w:rsid w:val="00B76726"/>
    <w:rsid w:val="00EA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26"/>
    <w:pPr>
      <w:ind w:left="720"/>
      <w:contextualSpacing/>
    </w:pPr>
  </w:style>
  <w:style w:type="character" w:customStyle="1" w:styleId="butback1">
    <w:name w:val="butback1"/>
    <w:basedOn w:val="a0"/>
    <w:rsid w:val="00B76726"/>
    <w:rPr>
      <w:color w:val="666666"/>
    </w:rPr>
  </w:style>
  <w:style w:type="character" w:customStyle="1" w:styleId="submenu-table">
    <w:name w:val="submenu-table"/>
    <w:basedOn w:val="a0"/>
    <w:rsid w:val="00B76726"/>
  </w:style>
  <w:style w:type="paragraph" w:styleId="a4">
    <w:name w:val="Normal (Web)"/>
    <w:basedOn w:val="a"/>
    <w:uiPriority w:val="99"/>
    <w:semiHidden/>
    <w:unhideWhenUsed/>
    <w:rsid w:val="00B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2095</Words>
  <Characters>11947</Characters>
  <Application>Microsoft Office Word</Application>
  <DocSecurity>0</DocSecurity>
  <Lines>99</Lines>
  <Paragraphs>28</Paragraphs>
  <ScaleCrop>false</ScaleCrop>
  <Company>Microsoft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2019-06-05T05:51:00Z</dcterms:created>
  <dcterms:modified xsi:type="dcterms:W3CDTF">2019-06-05T05:57:00Z</dcterms:modified>
</cp:coreProperties>
</file>