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A8" w:rsidRPr="006A7682" w:rsidRDefault="00A942A8" w:rsidP="006A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b/>
          <w:sz w:val="24"/>
          <w:szCs w:val="24"/>
        </w:rPr>
        <w:t>ИНДИВИДУАЛЬНО-ДИФФЕРЕНЦИРОВАННЫЙ ПОДХОД В ОБУЧЕНИИ ДЕТЕЙ НАЧАЛЬНЫХ КЛАССОВ С ОГРАНИЧЕННЫМИ ВОЗМОЖНОСТЯМИ ЗДОРОВЬЯ</w:t>
      </w:r>
      <w:r w:rsidRPr="006A7682">
        <w:rPr>
          <w:rFonts w:ascii="Times New Roman" w:hAnsi="Times New Roman" w:cs="Times New Roman"/>
          <w:sz w:val="24"/>
          <w:szCs w:val="24"/>
        </w:rPr>
        <w:t xml:space="preserve"> </w:t>
      </w:r>
      <w:r w:rsidRPr="006A7682">
        <w:rPr>
          <w:rFonts w:ascii="Times New Roman" w:hAnsi="Times New Roman" w:cs="Times New Roman"/>
          <w:sz w:val="24"/>
          <w:szCs w:val="24"/>
        </w:rPr>
        <w:sym w:font="Symbol" w:char="F020"/>
      </w:r>
      <w:bookmarkStart w:id="0" w:name="_GoBack"/>
      <w:bookmarkEnd w:id="0"/>
    </w:p>
    <w:p w:rsidR="00A942A8" w:rsidRPr="006A7682" w:rsidRDefault="00A942A8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b/>
          <w:sz w:val="24"/>
          <w:szCs w:val="24"/>
        </w:rPr>
        <w:t xml:space="preserve"> Аннотация</w:t>
      </w:r>
      <w:r w:rsidRPr="006A7682">
        <w:rPr>
          <w:rFonts w:ascii="Times New Roman" w:hAnsi="Times New Roman" w:cs="Times New Roman"/>
          <w:sz w:val="24"/>
          <w:szCs w:val="24"/>
        </w:rPr>
        <w:t>. В статье рассматривается практика внедрения индивидуально</w:t>
      </w:r>
      <w:r w:rsidRPr="006A7682">
        <w:rPr>
          <w:rFonts w:ascii="Times New Roman" w:hAnsi="Times New Roman" w:cs="Times New Roman"/>
          <w:sz w:val="24"/>
          <w:szCs w:val="24"/>
        </w:rPr>
        <w:t>-</w:t>
      </w:r>
      <w:r w:rsidRPr="006A7682">
        <w:rPr>
          <w:rFonts w:ascii="Times New Roman" w:hAnsi="Times New Roman" w:cs="Times New Roman"/>
          <w:sz w:val="24"/>
          <w:szCs w:val="24"/>
        </w:rPr>
        <w:t xml:space="preserve">дифференцированного подхода, как одной из наиболее продуктивных форм педагогической деятельности, применяемой в обучении младших школьников с ограниченными возможностями здоровья. </w:t>
      </w:r>
      <w:proofErr w:type="gramStart"/>
      <w:r w:rsidRPr="006A7682">
        <w:rPr>
          <w:rFonts w:ascii="Times New Roman" w:hAnsi="Times New Roman" w:cs="Times New Roman"/>
          <w:sz w:val="24"/>
          <w:szCs w:val="24"/>
        </w:rPr>
        <w:t xml:space="preserve">Акцентируется </w:t>
      </w:r>
      <w:r w:rsidRPr="006A7682">
        <w:rPr>
          <w:rFonts w:ascii="Times New Roman" w:hAnsi="Times New Roman" w:cs="Times New Roman"/>
          <w:sz w:val="24"/>
          <w:szCs w:val="24"/>
        </w:rPr>
        <w:t xml:space="preserve"> внимание</w:t>
      </w:r>
      <w:proofErr w:type="gramEnd"/>
      <w:r w:rsidRPr="006A7682">
        <w:rPr>
          <w:rFonts w:ascii="Times New Roman" w:hAnsi="Times New Roman" w:cs="Times New Roman"/>
          <w:sz w:val="24"/>
          <w:szCs w:val="24"/>
        </w:rPr>
        <w:t xml:space="preserve"> на использование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 заданий, которые дают возможность обучающимся реализовать свои индивидуальные способности, обеспечить дифференцированный подход в обучении и формировании универсальных учебных действий. </w:t>
      </w:r>
    </w:p>
    <w:p w:rsidR="00A942A8" w:rsidRPr="006A7682" w:rsidRDefault="00A942A8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НОО) предполагает «…создание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образования…» [3]. Обучение должно быть согласовано с уровнем развития ребёнка, особенного того, который имеет ограниченные возможности здоровья (ОВЗ). Педагогам известна истина дефектологии, что обучающиеся с ОВЗ обладают индивидуальными особенностями. Несмотря на это, каждый ученик должен освоить образовательную программу. Так возникают противоречия между большим потоком учебной информации и разным уровнем усвоения учебного материала учащимися с ОВЗ, между сроками усвоения учебного материала и необходимостью учета личностных особенностей ребенка. Следовательно, необходима такая организация учебно-коррекционной работы, которая позволила бы учитывать различия между учащимися и создавать оптимальные условия для эффективной учебной деятельности всех школьников с ОВЗ. В условиях классно-урочной системы обучения это возможно при индивидуализации и дифференциации обучения, при активном вовлечении ученика с ОВЗ во весь спектр коррекционных занятий, проводимых во внеурочной деятельности. </w:t>
      </w:r>
    </w:p>
    <w:p w:rsidR="00A942A8" w:rsidRPr="006A7682" w:rsidRDefault="00A942A8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Немаловажную роль в обучении детей с ОВЗ играют групповые и индивидуальные занятия, именно на этих занятиях можно индивидуально компенсировать пробелы в развитии познавательной деятельности ребенка. Коррекционные занятия составляются на основании рекомендаций районной ПМПК, с учетом проведенного диагностического обследования. Коррекционные занятия во внеурочное время позволяют компенсировать отставания детей по программе, устранить пробелы в знаниях. </w:t>
      </w:r>
    </w:p>
    <w:p w:rsidR="00C97AAB" w:rsidRPr="006A7682" w:rsidRDefault="00A942A8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Кроме того, на этих занятиях мы используем специальные упражнения и игры, направленные на развитие математических способностей, овладение навыками русского языка, на развитие речи, внимания, памяти, восприятия и мышления учеников. Предлагаемые упражнения ненавязчиво и в игровой форме развивают мыслительные процессы детей [1, 3]. Используя свои наблюдения, анализируя результаты мониторинга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а также итоги диагностической работы учителя-дефектолога, логопеда и психолога, мы можем условно распределить детей по группам. В первую группу условно определяем детей с хорошим уровнем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во вторую группу определяем детей с низким уровнем развития познавательной деятельности. Эти группы негласны, мобильны, состав их меняется на различных уроках. Для каждой группы необходимо предусмотреть свой вид деятельности на уроке, чтобы каждый обучающийся с ОВЗ получил максимальную пользу от урока. Поэтому, готовясь к логопедическим, дефектологическим занятиям, определяем, на каком этапе и какого уровня сложности задания можно использовать. Индивидуальный и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диффенцированный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 подход в обучении детей с ОВЗ </w:t>
      </w:r>
      <w:r w:rsidRPr="006A7682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оптимизировать учебный процесс, устранить перегрузку ученика, предотвратить школьные стрессы. Педагогу необходимо создать такие условия, чтобы каждый ученик мог полностью реализовать себя, удовлетворить свои образовательные потребности. </w:t>
      </w:r>
    </w:p>
    <w:p w:rsidR="00C97AAB" w:rsidRPr="006A7682" w:rsidRDefault="00A942A8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Дифференцированное обучение позволяет уделить время на коррекционном занятии сильным учащимся, акцентировать внимание и обеспечить контроль за работой слабых учащихся, создать ситуацию успеха, повысить самооценку, уровень мотивации у каждого ученика.</w:t>
      </w:r>
    </w:p>
    <w:p w:rsidR="002F49A8" w:rsidRPr="006A7682" w:rsidRDefault="00A942A8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 В своей работе мы используем различные способы для реализации дифференцированного подхода. Прежде всего, это дифференциация учебных заданий. Наиболее удобное средство работы – это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 карточки-задания, которые использу</w:t>
      </w:r>
      <w:r w:rsidRPr="006A7682">
        <w:rPr>
          <w:rFonts w:ascii="Times New Roman" w:hAnsi="Times New Roman" w:cs="Times New Roman"/>
          <w:sz w:val="24"/>
          <w:szCs w:val="24"/>
        </w:rPr>
        <w:t>ются на</w:t>
      </w:r>
      <w:r w:rsidRPr="006A7682">
        <w:rPr>
          <w:rFonts w:ascii="Times New Roman" w:hAnsi="Times New Roman" w:cs="Times New Roman"/>
          <w:sz w:val="24"/>
          <w:szCs w:val="24"/>
        </w:rPr>
        <w:t xml:space="preserve"> </w:t>
      </w:r>
      <w:r w:rsidRPr="006A7682">
        <w:rPr>
          <w:rFonts w:ascii="Times New Roman" w:hAnsi="Times New Roman" w:cs="Times New Roman"/>
          <w:sz w:val="24"/>
          <w:szCs w:val="24"/>
        </w:rPr>
        <w:t>уроках</w:t>
      </w:r>
      <w:r w:rsidRPr="006A7682">
        <w:rPr>
          <w:rFonts w:ascii="Times New Roman" w:hAnsi="Times New Roman" w:cs="Times New Roman"/>
          <w:sz w:val="24"/>
          <w:szCs w:val="24"/>
        </w:rPr>
        <w:t>. Следует отметить, что дифференцированная учебная работа может иметь место на любом этапе урока. Варианты заданий обычно отличаются уровнем трудности, уровнем творчества, объёмом. Ученики могут и сами определить, какой вариант будут выполнять. Задания можно разделить на три условных уровня сложности. Задания</w:t>
      </w:r>
      <w:r w:rsidRPr="006A7682">
        <w:rPr>
          <w:rFonts w:ascii="Times New Roman" w:hAnsi="Times New Roman" w:cs="Times New Roman"/>
          <w:sz w:val="24"/>
          <w:szCs w:val="24"/>
        </w:rPr>
        <w:t xml:space="preserve"> первого уровня выполняют учащие</w:t>
      </w:r>
      <w:r w:rsidR="00C97AAB" w:rsidRPr="006A7682">
        <w:rPr>
          <w:rFonts w:ascii="Times New Roman" w:hAnsi="Times New Roman" w:cs="Times New Roman"/>
          <w:sz w:val="24"/>
          <w:szCs w:val="24"/>
        </w:rPr>
        <w:t>ся, которые характеризую</w:t>
      </w:r>
      <w:r w:rsidRPr="006A7682">
        <w:rPr>
          <w:rFonts w:ascii="Times New Roman" w:hAnsi="Times New Roman" w:cs="Times New Roman"/>
          <w:sz w:val="24"/>
          <w:szCs w:val="24"/>
        </w:rPr>
        <w:t xml:space="preserve">тся достаточной степенью подготовки к школе, у них сформирована познавательная мотивация, способность к творчеству при выполнении заданий. По показателям познавательной деятельности они приближены к нормально развивающимся школьникам. Задания второго уровня сложности предлагаем для обучающихся со средним показателем познавательной деятельности (усваивают материал после дополнительных разъяснений и определенной тренировочной работы). Для обучающихся этой группы характерны тревожность, неуверенность в себе. Трудности в понимании заданий связаны с нарушением аналитико-синтетической деятельности мышления. Этим учащимся требуется определенная помощь со стороны учителя при усвоении нового материала и обобщении ранее изученного. Задания третьего уровня сложности выполняют учащихся, которые характеризуется слабой подготовленностью к обучению в школе, имеют низкий познавательный интерес, уклоняются от учебной работы, нуждаются в постоянном внимании и помощи со стороны учителя. Дифференцируя учебные задания необходимо помнить и о вариативности темпа изучения материала. Урок приобретает ряд специфических особенностей, продиктованных состоянием эмоционально-волевой и познавательной сферы обучающихся с ОВЗ. При работе с дифференцированными заданиями важно учитывать зону актуальности и ближайшего развития и предлагать на всех этапах развития универсальных учебных действий: во время изложения новых знаний; на этапе закрепления и применения знаний и умений основой для дифференцированного подхода является организация самостоятельной работы преимущественно в виде заданий разной трудности и характера; на этапе проверки и оценки знаний и умений. Такая работа учителей–дефектологов, логопедов, психологов способствует развитию творческих способностей школьников, развитию устной речи, формированию умения формулировать и высказывать свою точку зрения и ее отстаивать, активизирует мыслительные процессы. Приведем примеры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 заданий для обучающихся начал</w:t>
      </w:r>
      <w:r w:rsidR="00C97AAB" w:rsidRPr="006A7682">
        <w:rPr>
          <w:rFonts w:ascii="Times New Roman" w:hAnsi="Times New Roman" w:cs="Times New Roman"/>
          <w:sz w:val="24"/>
          <w:szCs w:val="24"/>
        </w:rPr>
        <w:t>ьных классов с ОВЗ, используемых нами</w:t>
      </w:r>
      <w:r w:rsidRPr="006A7682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C97AAB" w:rsidRPr="006A7682">
        <w:rPr>
          <w:rFonts w:ascii="Times New Roman" w:hAnsi="Times New Roman" w:cs="Times New Roman"/>
          <w:sz w:val="24"/>
          <w:szCs w:val="24"/>
        </w:rPr>
        <w:t>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82">
        <w:rPr>
          <w:rFonts w:ascii="Times New Roman" w:hAnsi="Times New Roman" w:cs="Times New Roman"/>
          <w:b/>
          <w:sz w:val="24"/>
          <w:szCs w:val="24"/>
        </w:rPr>
        <w:t>Русский язык. 1 класс.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Тема: Закрепление знаний о предложении.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1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Составьте из слов предложение и запишите.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Шли, девочки, лес, через. Лесу, как, в, нарядно.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2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Прочитайте предложения, найдите в них лишние слова. Спишите предложения, исправив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ошибки.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Ночью как ярко светит. Солнышко дети идут. На пруд.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lastRenderedPageBreak/>
        <w:t>3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Разделите текст на предложения. Спишите и обозначьте начало предложения большой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буквой.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Вот норка там мышка у норки кошка.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82">
        <w:rPr>
          <w:rFonts w:ascii="Times New Roman" w:hAnsi="Times New Roman" w:cs="Times New Roman"/>
          <w:b/>
          <w:sz w:val="24"/>
          <w:szCs w:val="24"/>
        </w:rPr>
        <w:t>Русский язык. 2 класс.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Тема: Проверяемые безударные гласные в корне слова.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1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Вставьте пропущенную букву. Запиши слова во множественном числе.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>…за, ч…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…на,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гн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здо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>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2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Придумай к каждому слову однокоренные слова и запиши.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Даль, сад, соль, лист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3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Спиши слова, добавь близкое по значению слово. Составь предложения со словами (устно).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ребенок –</w:t>
      </w:r>
      <w:proofErr w:type="gramStart"/>
      <w:r w:rsidRPr="006A768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A7682">
        <w:rPr>
          <w:rFonts w:ascii="Times New Roman" w:hAnsi="Times New Roman" w:cs="Times New Roman"/>
          <w:sz w:val="24"/>
          <w:szCs w:val="24"/>
        </w:rPr>
        <w:t>. деревня – …..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82">
        <w:rPr>
          <w:rFonts w:ascii="Times New Roman" w:hAnsi="Times New Roman" w:cs="Times New Roman"/>
          <w:b/>
          <w:sz w:val="24"/>
          <w:szCs w:val="24"/>
        </w:rPr>
        <w:t>Математика. 1 класс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Тема: Отношения «больше», «меньше». Знаки сравнения.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1 уровень</w:t>
      </w:r>
      <w:r w:rsidRPr="006A7682">
        <w:rPr>
          <w:rFonts w:ascii="Times New Roman" w:hAnsi="Times New Roman" w:cs="Times New Roman"/>
          <w:sz w:val="24"/>
          <w:szCs w:val="24"/>
        </w:rPr>
        <w:t>. Вставь пропущенные знаки «больше», «меньше» или «равно»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682">
        <w:rPr>
          <w:rFonts w:ascii="Times New Roman" w:hAnsi="Times New Roman" w:cs="Times New Roman"/>
          <w:sz w:val="24"/>
          <w:szCs w:val="24"/>
          <w:lang w:val="en-US"/>
        </w:rPr>
        <w:t>5+2 … 3-</w:t>
      </w:r>
      <w:proofErr w:type="gramStart"/>
      <w:r w:rsidRPr="006A7682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6A7682" w:rsidRPr="006A7682">
        <w:rPr>
          <w:rFonts w:ascii="Times New Roman" w:hAnsi="Times New Roman" w:cs="Times New Roman"/>
          <w:sz w:val="24"/>
          <w:szCs w:val="24"/>
        </w:rPr>
        <w:t xml:space="preserve"> </w:t>
      </w:r>
      <w:r w:rsidRPr="006A7682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6A7682">
        <w:rPr>
          <w:rFonts w:ascii="Times New Roman" w:hAnsi="Times New Roman" w:cs="Times New Roman"/>
          <w:sz w:val="24"/>
          <w:szCs w:val="24"/>
          <w:lang w:val="en-US"/>
        </w:rPr>
        <w:t>-3 … 7+2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2 уровень:</w:t>
      </w:r>
      <w:r w:rsidRPr="006A7682">
        <w:rPr>
          <w:rFonts w:ascii="Times New Roman" w:hAnsi="Times New Roman" w:cs="Times New Roman"/>
          <w:sz w:val="24"/>
          <w:szCs w:val="24"/>
        </w:rPr>
        <w:t xml:space="preserve"> Вставь пропущенные числа.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5 □ 10 □ □ 8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3 уровень:</w:t>
      </w:r>
      <w:r w:rsidRPr="006A7682">
        <w:rPr>
          <w:rFonts w:ascii="Times New Roman" w:hAnsi="Times New Roman" w:cs="Times New Roman"/>
          <w:sz w:val="24"/>
          <w:szCs w:val="24"/>
        </w:rPr>
        <w:t xml:space="preserve"> Вставь пропущенные знаки: «больше», «меньше» или «равно».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5 … 6; 2 … 5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82">
        <w:rPr>
          <w:rFonts w:ascii="Times New Roman" w:hAnsi="Times New Roman" w:cs="Times New Roman"/>
          <w:b/>
          <w:sz w:val="24"/>
          <w:szCs w:val="24"/>
        </w:rPr>
        <w:t>Математика. 2 класс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Тема: Сложение двухзначных чисел.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1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Найди значения выражений.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47 + 20; 38 + 10; 44 – 30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2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Найди значения выражений.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47 + 20 = 54 – 30 =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i/>
          <w:sz w:val="24"/>
          <w:szCs w:val="24"/>
        </w:rPr>
        <w:t>3 уровень.</w:t>
      </w:r>
      <w:r w:rsidRPr="006A7682">
        <w:rPr>
          <w:rFonts w:ascii="Times New Roman" w:hAnsi="Times New Roman" w:cs="Times New Roman"/>
          <w:sz w:val="24"/>
          <w:szCs w:val="24"/>
        </w:rPr>
        <w:t xml:space="preserve"> Найди значение выражений.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48 + 20 = (40 + 20) + 8 =</w:t>
      </w:r>
    </w:p>
    <w:p w:rsidR="00C97AAB" w:rsidRPr="006A7682" w:rsidRDefault="00C97AAB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53 – 30 = (50 – 30) + 3 =</w:t>
      </w:r>
    </w:p>
    <w:p w:rsidR="006A7682" w:rsidRPr="006A7682" w:rsidRDefault="006A7682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Таким образом, мы можем говорить </w:t>
      </w:r>
      <w:r w:rsidRPr="006A7682">
        <w:rPr>
          <w:rFonts w:ascii="Times New Roman" w:hAnsi="Times New Roman" w:cs="Times New Roman"/>
          <w:sz w:val="24"/>
          <w:szCs w:val="24"/>
        </w:rPr>
        <w:t xml:space="preserve">о том, что реализация программы </w:t>
      </w:r>
      <w:r w:rsidRPr="006A7682">
        <w:rPr>
          <w:rFonts w:ascii="Times New Roman" w:hAnsi="Times New Roman" w:cs="Times New Roman"/>
          <w:sz w:val="24"/>
          <w:szCs w:val="24"/>
        </w:rPr>
        <w:t>коррекционно</w:t>
      </w:r>
      <w:r w:rsidRPr="006A7682">
        <w:rPr>
          <w:rFonts w:ascii="Times New Roman" w:hAnsi="Times New Roman" w:cs="Times New Roman"/>
          <w:sz w:val="24"/>
          <w:szCs w:val="24"/>
        </w:rPr>
        <w:t xml:space="preserve">- </w:t>
      </w:r>
      <w:r w:rsidRPr="006A7682">
        <w:rPr>
          <w:rFonts w:ascii="Times New Roman" w:hAnsi="Times New Roman" w:cs="Times New Roman"/>
          <w:sz w:val="24"/>
          <w:szCs w:val="24"/>
        </w:rPr>
        <w:t xml:space="preserve">развивающего обучения для обучающихся с ОВЗ через применение дифференцированного подхода на уроках создаёт необходимые условия для развития умений учеников самостоятельно мыслить, ориентироваться в новой ситуации, находить свои подходы к решению учебных проблем. В результате использования дифференцированного подхода в обучении детей с ОВЗ повышается качество усвоения учебного материала, возникает эмоциональный отклик учащихся на процесс познания, формируется мотивация к учебной деятельности, повышается интерес к овладению новыми знаниями, умениями и практическому их применению. </w:t>
      </w:r>
    </w:p>
    <w:p w:rsidR="006A7682" w:rsidRPr="006A7682" w:rsidRDefault="006A7682" w:rsidP="006A7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82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6A7682" w:rsidRPr="006A7682" w:rsidRDefault="006A7682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И.М. Организация дифференцированного обучения в современной общеобразовательной школе. / И.М.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 – М.: Издательство «Институт практической психологии», 2005. – 214 с. </w:t>
      </w:r>
    </w:p>
    <w:p w:rsidR="006A7682" w:rsidRPr="006A7682" w:rsidRDefault="006A7682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2. Плешакова, Е.П. Математика. 1-4 классы. Коррекционно-развивающие задания и упражнения. / Е.П. Плешакова – М.: Издательство: Учитель, 2009. – 206 с. </w:t>
      </w:r>
    </w:p>
    <w:p w:rsidR="006A7682" w:rsidRPr="006A7682" w:rsidRDefault="006A7682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3. 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 – Режим </w:t>
      </w:r>
      <w:r w:rsidRPr="006A7682">
        <w:rPr>
          <w:rFonts w:ascii="Times New Roman" w:hAnsi="Times New Roman" w:cs="Times New Roman"/>
          <w:sz w:val="24"/>
          <w:szCs w:val="24"/>
        </w:rPr>
        <w:lastRenderedPageBreak/>
        <w:t xml:space="preserve">доступа: </w:t>
      </w:r>
      <w:hyperlink r:id="rId4" w:history="1">
        <w:r w:rsidRPr="006A7682">
          <w:rPr>
            <w:rStyle w:val="a3"/>
            <w:rFonts w:ascii="Times New Roman" w:hAnsi="Times New Roman" w:cs="Times New Roman"/>
            <w:sz w:val="24"/>
            <w:szCs w:val="24"/>
          </w:rPr>
          <w:t>http://minobr.govmurman.ru/files/OVZ/Prikaz_%E2%84%96_1598_ot_19.12.2014.pdf</w:t>
        </w:r>
      </w:hyperlink>
      <w:r w:rsidRPr="006A7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682" w:rsidRPr="006A7682" w:rsidRDefault="006A7682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О.В.,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Е.А. Справочное пособие по русскому языку: 1-2 класс. / О.В.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 – Москва: АСТ: </w:t>
      </w:r>
      <w:proofErr w:type="spellStart"/>
      <w:r w:rsidRPr="006A768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A7682">
        <w:rPr>
          <w:rFonts w:ascii="Times New Roman" w:hAnsi="Times New Roman" w:cs="Times New Roman"/>
          <w:sz w:val="24"/>
          <w:szCs w:val="24"/>
        </w:rPr>
        <w:t xml:space="preserve">, 2013. – 283 c. </w:t>
      </w:r>
    </w:p>
    <w:p w:rsidR="006A7682" w:rsidRPr="006A7682" w:rsidRDefault="006A7682" w:rsidP="006A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82">
        <w:rPr>
          <w:rFonts w:ascii="Times New Roman" w:hAnsi="Times New Roman" w:cs="Times New Roman"/>
          <w:sz w:val="24"/>
          <w:szCs w:val="24"/>
        </w:rPr>
        <w:t>5. Яровая, В.В. Математика. 1-4 классы. Дифференцированные контрольные задания. / В.В. Яровая – М.: Издательство «Учитель», 2014. – 115 с.</w:t>
      </w:r>
    </w:p>
    <w:sectPr w:rsidR="006A7682" w:rsidRPr="006A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A8"/>
    <w:rsid w:val="002F49A8"/>
    <w:rsid w:val="006A7682"/>
    <w:rsid w:val="00A942A8"/>
    <w:rsid w:val="00C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6CCA4-59A8-4E53-A69A-300F6183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govmurman.ru/files/OVZ/Prikaz_%E2%84%96_1598_ot_19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2024-07-04T05:16:00Z</dcterms:created>
  <dcterms:modified xsi:type="dcterms:W3CDTF">2024-07-04T05:42:00Z</dcterms:modified>
</cp:coreProperties>
</file>