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5E" w:rsidRPr="008E19AF" w:rsidRDefault="002B445E" w:rsidP="002B445E">
      <w:pPr>
        <w:shd w:val="clear" w:color="auto" w:fill="F6F9FA"/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45E">
        <w:rPr>
          <w:rFonts w:ascii="Arial" w:eastAsia="Times New Roman" w:hAnsi="Arial" w:cs="Arial"/>
          <w:b/>
          <w:bCs/>
          <w:color w:val="003B64"/>
          <w:sz w:val="27"/>
          <w:szCs w:val="27"/>
        </w:rPr>
        <w:t xml:space="preserve"> </w:t>
      </w:r>
      <w:r w:rsidRPr="008E19AF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Интегрированное занятие «Солнышко»</w:t>
      </w:r>
      <w:r w:rsidR="008E19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Вторая группа раннего возраста.</w:t>
      </w:r>
    </w:p>
    <w:p w:rsidR="002B445E" w:rsidRPr="008E19AF" w:rsidRDefault="002B445E" w:rsidP="002B445E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9AF">
        <w:rPr>
          <w:rFonts w:ascii="Times New Roman" w:eastAsia="Times New Roman" w:hAnsi="Times New Roman" w:cs="Times New Roman"/>
          <w:sz w:val="24"/>
          <w:szCs w:val="24"/>
        </w:rPr>
        <w:t>Цель: уточнить у детей элементарные представления о солнце.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Задачи: 1. Учить фиксировать внимание на форме предметов, группировать их по этому признаку.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2. Развивать мелкую моторику пальцев рук.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3. Развивать основные движения.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4. Развивать произвольное внимание, быстроту реакции, умение действовать в зависимости от ситуации.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Ход занятия: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Организационный момент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Педагог приветствует детей, называет каждого по имени.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Воспитатель: Смотрит солнышко в окошко,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Светит в нашу комнатку,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Мы захлопали в ладошки,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Очень рады солнышку!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(Слушая стихотворение, дети сжимают руки в кулачки и снова разжимают) Теперь на солнышко наплыла тучка. Вот и получился кулачок-тучка.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- Дети, а какое солнышко? (Желтое, круглое, красивое, горячее).</w:t>
      </w:r>
    </w:p>
    <w:p w:rsidR="002B445E" w:rsidRPr="008E19AF" w:rsidRDefault="002B445E" w:rsidP="002B445E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9AF">
        <w:rPr>
          <w:rFonts w:ascii="Times New Roman" w:eastAsia="Times New Roman" w:hAnsi="Times New Roman" w:cs="Times New Roman"/>
          <w:sz w:val="24"/>
          <w:szCs w:val="24"/>
        </w:rPr>
        <w:t>- Посмотрите, круглое солнышко решило спрятаться от нас. Давайте отыщем много солнышек.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 xml:space="preserve">(Дидактическая игра «Круги-квадраты» - дети сортируют круги и квадраты на две кучки). </w:t>
      </w:r>
    </w:p>
    <w:p w:rsidR="002B445E" w:rsidRPr="008E19AF" w:rsidRDefault="002B445E" w:rsidP="002B445E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9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19AF" w:rsidRPr="008E19AF">
        <w:rPr>
          <w:rFonts w:ascii="Times New Roman" w:eastAsia="Times New Roman" w:hAnsi="Times New Roman" w:cs="Times New Roman"/>
          <w:sz w:val="24"/>
          <w:szCs w:val="24"/>
        </w:rPr>
        <w:t>Возьмите,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t xml:space="preserve"> в руку один круг. Это ваше солнышко. Но у него нет лучиков.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(Дидактическая игра «Лучики» - дети выкладывают из счетных палочек вокруг солнышка лучики).</w:t>
      </w:r>
    </w:p>
    <w:p w:rsidR="008E19AF" w:rsidRPr="008E19AF" w:rsidRDefault="002B445E" w:rsidP="002B445E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9AF">
        <w:rPr>
          <w:rFonts w:ascii="Times New Roman" w:eastAsia="Times New Roman" w:hAnsi="Times New Roman" w:cs="Times New Roman"/>
          <w:sz w:val="24"/>
          <w:szCs w:val="24"/>
        </w:rPr>
        <w:t xml:space="preserve"> -Солнышко хочет с вами поиграть.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br/>
        <w:t>(Спортивная игра «Солнышко покатилось» - дети садятся на пол в круг, воспитатель – в центре, катит первому ребенку мяч, получив от него таким же образом мяч, катит другому).</w:t>
      </w:r>
      <w:r w:rsidR="008E19AF" w:rsidRPr="008E1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445E" w:rsidRPr="008E19AF" w:rsidRDefault="008E19AF" w:rsidP="002B445E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9AF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>олнышко по небу катилось и за тучку завалилось. А из тучки может пойти дождик.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(Подвижная игра «Солнышко и дождик»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 xml:space="preserve">. Когда дети сидят под зонтом, педагог читает </w:t>
      </w:r>
      <w:proofErr w:type="spellStart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>потешку</w:t>
      </w:r>
      <w:proofErr w:type="spellEnd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Дождик, дождик, полно лить,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Малых детушек мочить!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 xml:space="preserve">(Обучающая игра «Солнце и зонтик» </w:t>
      </w:r>
      <w:proofErr w:type="gramStart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 xml:space="preserve">На слово «Солнце» - дети разводят руки в стороны, на слово «Зонтик» - руки над головой.) </w:t>
      </w:r>
      <w:r w:rsidRPr="008E19AF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>авайте позовем солнышко!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 xml:space="preserve"> «Солнышко»)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Солнышко-ведрышко (призывно машут руками)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Выгляни в окошечко! (одна рука над головой, другая под подбородком)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Твои детки плачут (делают вид, что плачут)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По камушкам скачут</w:t>
      </w:r>
      <w:proofErr w:type="gramStart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t>рыгают)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Педагог раздает детям листы с изображение желтых кругов и показывает, как дорисовать солнышку лучики.</w:t>
      </w:r>
      <w:r w:rsidR="002B445E" w:rsidRPr="008E19AF">
        <w:rPr>
          <w:rFonts w:ascii="Times New Roman" w:eastAsia="Times New Roman" w:hAnsi="Times New Roman" w:cs="Times New Roman"/>
          <w:sz w:val="24"/>
          <w:szCs w:val="24"/>
        </w:rPr>
        <w:br/>
        <w:t>(Рисование «Лучи солнца»)</w:t>
      </w:r>
    </w:p>
    <w:p w:rsidR="00C21854" w:rsidRPr="008E19AF" w:rsidRDefault="00C21854">
      <w:pPr>
        <w:rPr>
          <w:rFonts w:ascii="Times New Roman" w:hAnsi="Times New Roman" w:cs="Times New Roman"/>
          <w:sz w:val="24"/>
          <w:szCs w:val="24"/>
        </w:rPr>
      </w:pPr>
    </w:p>
    <w:sectPr w:rsidR="00C21854" w:rsidRPr="008E19AF" w:rsidSect="00B6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45E"/>
    <w:rsid w:val="002B445E"/>
    <w:rsid w:val="008E19AF"/>
    <w:rsid w:val="00B6791A"/>
    <w:rsid w:val="00C2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1A"/>
  </w:style>
  <w:style w:type="paragraph" w:styleId="4">
    <w:name w:val="heading 4"/>
    <w:basedOn w:val="a"/>
    <w:link w:val="40"/>
    <w:uiPriority w:val="9"/>
    <w:qFormat/>
    <w:rsid w:val="002B44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44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2024-04-09T12:47:00Z</dcterms:created>
  <dcterms:modified xsi:type="dcterms:W3CDTF">2024-04-13T04:27:00Z</dcterms:modified>
</cp:coreProperties>
</file>