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C" w:rsidRPr="005E411C" w:rsidRDefault="005E411C" w:rsidP="005E411C">
      <w:pPr>
        <w:rPr>
          <w:b/>
          <w:sz w:val="28"/>
          <w:szCs w:val="28"/>
        </w:rPr>
      </w:pPr>
      <w:bookmarkStart w:id="0" w:name="_GoBack"/>
      <w:r w:rsidRPr="005E411C">
        <w:rPr>
          <w:b/>
          <w:sz w:val="28"/>
          <w:szCs w:val="28"/>
        </w:rPr>
        <w:t xml:space="preserve">«Педагогический проект, как средство планирования работы в старших </w:t>
      </w:r>
      <w:bookmarkEnd w:id="0"/>
      <w:r w:rsidRPr="005E411C">
        <w:rPr>
          <w:b/>
          <w:sz w:val="28"/>
          <w:szCs w:val="28"/>
        </w:rPr>
        <w:t>группах ДОУ дошкольного образовательного учреждения».</w:t>
      </w:r>
    </w:p>
    <w:p w:rsidR="005E411C" w:rsidRPr="005E411C" w:rsidRDefault="005E411C" w:rsidP="005E411C">
      <w:pPr>
        <w:rPr>
          <w:b/>
          <w:i/>
        </w:rPr>
      </w:pPr>
      <w:r w:rsidRPr="005E411C">
        <w:rPr>
          <w:b/>
          <w:i/>
        </w:rPr>
        <w:t>Артеменко Татьяна Викторовна</w:t>
      </w:r>
    </w:p>
    <w:p w:rsidR="005E411C" w:rsidRPr="005E411C" w:rsidRDefault="005E411C" w:rsidP="005E411C">
      <w:pPr>
        <w:rPr>
          <w:b/>
          <w:i/>
        </w:rPr>
      </w:pPr>
      <w:r w:rsidRPr="005E411C">
        <w:rPr>
          <w:b/>
          <w:i/>
        </w:rPr>
        <w:t xml:space="preserve">воспитатель МБДОУ детский </w:t>
      </w:r>
      <w:r w:rsidRPr="005E411C">
        <w:rPr>
          <w:b/>
          <w:i/>
        </w:rPr>
        <w:t>сад №33«Умка» г. Ростов-на-Дону</w:t>
      </w:r>
    </w:p>
    <w:p w:rsidR="005E411C" w:rsidRDefault="005E411C" w:rsidP="005E411C">
      <w:r>
        <w:t xml:space="preserve">Тема данной статьи выбрана не случайно, стало очевидным, что проблемы обучения и воспитания, развития детей могут быть решены успешно только при условии научно-обоснованной организации педагогического процесса. </w:t>
      </w:r>
    </w:p>
    <w:p w:rsidR="005E411C" w:rsidRDefault="005E411C" w:rsidP="005E411C">
      <w:r>
        <w:t xml:space="preserve">Важную роль в организации педагогического процесса играет его планирование. Проблемы комплексно-тематического планирования разрабатывались в работах </w:t>
      </w:r>
      <w:proofErr w:type="spellStart"/>
      <w:r>
        <w:t>Моневцовой</w:t>
      </w:r>
      <w:proofErr w:type="spellEnd"/>
      <w:r>
        <w:t xml:space="preserve">,   </w:t>
      </w:r>
      <w:proofErr w:type="spellStart"/>
      <w:r>
        <w:t>Воронкевич</w:t>
      </w:r>
      <w:proofErr w:type="spellEnd"/>
      <w:r>
        <w:t xml:space="preserve"> О.А., </w:t>
      </w:r>
      <w:proofErr w:type="spellStart"/>
      <w:r>
        <w:t>Корнеичевой</w:t>
      </w:r>
      <w:proofErr w:type="spellEnd"/>
      <w:r>
        <w:t xml:space="preserve"> Е.Е., </w:t>
      </w:r>
      <w:proofErr w:type="spellStart"/>
      <w:r>
        <w:t>Вербинец</w:t>
      </w:r>
      <w:proofErr w:type="spellEnd"/>
      <w:r>
        <w:t xml:space="preserve"> А.М., Солнцева О.В., </w:t>
      </w:r>
      <w:proofErr w:type="spellStart"/>
      <w:r>
        <w:t>Самкова</w:t>
      </w:r>
      <w:proofErr w:type="spellEnd"/>
      <w:r>
        <w:t xml:space="preserve"> О.Н. </w:t>
      </w:r>
    </w:p>
    <w:p w:rsidR="005E411C" w:rsidRDefault="005E411C" w:rsidP="005E411C">
      <w:r>
        <w:t>Один из предлагаемых вариантов планирования использование</w:t>
      </w:r>
      <w:r>
        <w:t xml:space="preserve"> тематических детских проектов.</w:t>
      </w:r>
    </w:p>
    <w:p w:rsidR="005E411C" w:rsidRDefault="005E411C" w:rsidP="005E411C">
      <w:r>
        <w:t xml:space="preserve">Сущность и использование метода проектов в дошкольном образовании изучается в исследованиях </w:t>
      </w:r>
      <w:proofErr w:type="spellStart"/>
      <w:r>
        <w:t>Вераксы</w:t>
      </w:r>
      <w:proofErr w:type="spellEnd"/>
      <w:r>
        <w:t xml:space="preserve"> Н.Е., Виноградовой Н.А., Журавлевой В.Н., </w:t>
      </w:r>
      <w:proofErr w:type="spellStart"/>
      <w:r>
        <w:t>Ликоновой</w:t>
      </w:r>
      <w:proofErr w:type="spellEnd"/>
      <w:r>
        <w:t xml:space="preserve"> Ю.К., Смирновой О.Д.</w:t>
      </w:r>
    </w:p>
    <w:p w:rsidR="005E411C" w:rsidRDefault="005E411C" w:rsidP="005E411C"/>
    <w:p w:rsidR="005E411C" w:rsidRDefault="005E411C" w:rsidP="005E411C">
      <w:r>
        <w:t>В результате анализа теоретической литературы было выявлено, что комплексно-тематическое планирование образовательного процесса требует объединения единой темой содержание разных образовательных областей программы и интеграции деятельности всех специалистов, работающих с детьми.</w:t>
      </w:r>
    </w:p>
    <w:p w:rsidR="005E411C" w:rsidRDefault="005E411C" w:rsidP="005E411C">
      <w:r>
        <w:t xml:space="preserve">Ориентация современного образовательного процесса на принципе гуманности, здоровье сбережения, </w:t>
      </w:r>
      <w:proofErr w:type="spellStart"/>
      <w:r>
        <w:t>мотивированности</w:t>
      </w:r>
      <w:proofErr w:type="spellEnd"/>
      <w:r>
        <w:t xml:space="preserve"> детской деятельности требует организации планирования на проектной основе. </w:t>
      </w:r>
    </w:p>
    <w:p w:rsidR="005E411C" w:rsidRDefault="005E411C" w:rsidP="005E411C">
      <w:r>
        <w:t xml:space="preserve">Метод проекта можно рассматривать в качестве средства оптимизации целостного педагогического процесса ДОУ. </w:t>
      </w:r>
    </w:p>
    <w:p w:rsidR="005E411C" w:rsidRDefault="005E411C" w:rsidP="005E411C"/>
    <w:p w:rsidR="005E411C" w:rsidRDefault="005E411C" w:rsidP="005E411C">
      <w:r>
        <w:t xml:space="preserve">Использование проектного метода вносит изменения в деятельность детей и самого педагога: это своего рода творческая мастерская, в которой дошкольники для объяснения простых теоретических понятий могут использовать различные методы, сравнивать, устанавливать закономерности и связи. Познание окружающего мира средствами интеграции разных направлений и форм деятельности побуждает старших дошкольников  искать ответы на вопросы путем анализа, синтеза, сопоставления, а это, в свою очередь, способствует развитию речевых способностей. </w:t>
      </w:r>
    </w:p>
    <w:p w:rsidR="005E411C" w:rsidRDefault="005E411C" w:rsidP="005E411C">
      <w:r>
        <w:t>Оценка проектной деятельности позволяет зафиксировать следующие компоненты личностно-ориентированного развития.</w:t>
      </w:r>
    </w:p>
    <w:p w:rsidR="005E411C" w:rsidRDefault="005E411C" w:rsidP="005E411C">
      <w:r>
        <w:t xml:space="preserve">- уровень </w:t>
      </w:r>
      <w:proofErr w:type="spellStart"/>
      <w:r>
        <w:t>сформированности</w:t>
      </w:r>
      <w:proofErr w:type="spellEnd"/>
      <w:r>
        <w:t xml:space="preserve"> компетентности детей дошкольного возраста в «естественной среде»;</w:t>
      </w:r>
    </w:p>
    <w:p w:rsidR="005E411C" w:rsidRDefault="005E411C" w:rsidP="005E411C">
      <w:r>
        <w:lastRenderedPageBreak/>
        <w:t>- индивидуальное продвижение каждого дошкольника в развитии познавательных способностей – глубокие и прочные знания программного материала;</w:t>
      </w:r>
    </w:p>
    <w:p w:rsidR="005E411C" w:rsidRDefault="005E411C" w:rsidP="005E411C"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интеллектуальных качеств личности. </w:t>
      </w:r>
    </w:p>
    <w:p w:rsidR="005E411C" w:rsidRDefault="005E411C" w:rsidP="005E411C">
      <w:r>
        <w:t xml:space="preserve">Планирование образовательного процесса с использованием метода проектов требует заинтересованности и компетентности педагогов в области проектной деятельности детей, проявления творчества и активности. </w:t>
      </w:r>
    </w:p>
    <w:p w:rsidR="005E411C" w:rsidRDefault="005E411C" w:rsidP="005E411C">
      <w:r>
        <w:t>Педагоги часто видят проблему в недостатке методических разработок по проектам и проектному планированию.  Недостаточное количество готовых разработанных проектов по разным образовательным областям.</w:t>
      </w:r>
    </w:p>
    <w:p w:rsidR="005E411C" w:rsidRDefault="005E411C" w:rsidP="005E411C">
      <w:r>
        <w:t>Вторая проблема: отсутствие опыта использования метода проектов на практике.</w:t>
      </w:r>
    </w:p>
    <w:p w:rsidR="005E411C" w:rsidRDefault="005E411C" w:rsidP="005E411C">
      <w:r>
        <w:t xml:space="preserve">Третья проблема отражает загруженность воспитателей: на разработку любого проекта, на подбор материала уходит много времени, а реализация проекта всегда ограничена конкретным промежутком времени. </w:t>
      </w:r>
    </w:p>
    <w:p w:rsidR="005E411C" w:rsidRDefault="005E411C" w:rsidP="005E411C">
      <w:r>
        <w:t>Возможный вариант программы повышения уровня профессиональной компетентности воспитателей в области проектного планирования предполагает 4 этапа работы с педагогами</w:t>
      </w:r>
      <w:proofErr w:type="gramStart"/>
      <w:r>
        <w:t xml:space="preserve"> :</w:t>
      </w:r>
      <w:proofErr w:type="gramEnd"/>
    </w:p>
    <w:p w:rsidR="005E411C" w:rsidRDefault="005E411C" w:rsidP="005E411C">
      <w:r>
        <w:t>1.</w:t>
      </w:r>
      <w:r>
        <w:tab/>
        <w:t xml:space="preserve">Становление мотивационной готовности воспитателей к использованию проектного планирования. Формы методической работы: семинар по изучению передового опыта педагогов города по использованию проектного планирования «Реализация проектного метода в деятельности ДОУ». Обзор методической литературы по теме «Методическое сопровождение внедрения проектной технологии в ДОУ». </w:t>
      </w:r>
    </w:p>
    <w:p w:rsidR="005E411C" w:rsidRDefault="005E411C" w:rsidP="005E411C">
      <w:r>
        <w:t>2.</w:t>
      </w:r>
      <w:r>
        <w:tab/>
        <w:t>Обогащение представлений педагогов о сущности и вариантах проектного планирования. Формы методической работы. Теоретический семинар (занятие 1) «Использование метода проектов в развитии и воспитании детей дошкольного возраста». Теоретический семинар (занятие 2) «Планирование образовательного процесса с использованием проектов»</w:t>
      </w:r>
    </w:p>
    <w:p w:rsidR="005E411C" w:rsidRDefault="005E411C" w:rsidP="005E411C">
      <w:r>
        <w:t>3.</w:t>
      </w:r>
      <w:r>
        <w:tab/>
        <w:t>Развитие профессиональных умений воспитателей в области использования проектов при планировании образовательного процесса. Формы методической работы. Семинар-практикум. Занятие 1. «Планирование работы воспитателя с использованием метода проектов». Семинар-практикум. Занятие 2. «Разработка проекта». «Мониторинг содержания и форм проектного планирования». Деловая игра «Кто хочет стать знатоком проектного метода». Круглый стол «Обсуждение результатов внедрения проектов в планировании образовательного процесса».</w:t>
      </w:r>
    </w:p>
    <w:p w:rsidR="005E411C" w:rsidRDefault="005E411C" w:rsidP="005E411C">
      <w:r>
        <w:t>4.</w:t>
      </w:r>
      <w:r>
        <w:tab/>
        <w:t>Рефлексия и корректировка результатов деятельности педагогов по проектному планированию образовательного процесса. Формы методической работы: Методическая копилка (презентация). «Разработка содержания проектного планирования на следующий учебный год».</w:t>
      </w:r>
    </w:p>
    <w:p w:rsidR="005E411C" w:rsidRDefault="005E411C" w:rsidP="005E411C"/>
    <w:p w:rsidR="007E1CF2" w:rsidRDefault="007E1CF2"/>
    <w:p w:rsidR="005E411C" w:rsidRDefault="005E411C"/>
    <w:p w:rsidR="005E411C" w:rsidRDefault="005E411C"/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города Ростова-на-Дону ”Детский сад №33”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Авторская методическая разработка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Воспитателя МБДОУ №33 Артеменко Татьяны Викторовны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«</w:t>
      </w:r>
      <w:r w:rsidRPr="005E411C">
        <w:rPr>
          <w:b/>
          <w:sz w:val="28"/>
          <w:szCs w:val="28"/>
        </w:rPr>
        <w:t>Педагогический проект, как средство планирования работы в старших группах ДОУ дошкольного образовательного учреждения</w:t>
      </w:r>
      <w:r w:rsidRPr="005E411C">
        <w:rPr>
          <w:b/>
          <w:sz w:val="28"/>
          <w:szCs w:val="28"/>
        </w:rPr>
        <w:t>»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proofErr w:type="spellStart"/>
      <w:r w:rsidRPr="005E411C">
        <w:rPr>
          <w:b/>
          <w:sz w:val="28"/>
          <w:szCs w:val="28"/>
        </w:rPr>
        <w:t>г</w:t>
      </w:r>
      <w:proofErr w:type="gramStart"/>
      <w:r w:rsidRPr="005E411C">
        <w:rPr>
          <w:b/>
          <w:sz w:val="28"/>
          <w:szCs w:val="28"/>
        </w:rPr>
        <w:t>.Р</w:t>
      </w:r>
      <w:proofErr w:type="gramEnd"/>
      <w:r w:rsidRPr="005E411C">
        <w:rPr>
          <w:b/>
          <w:sz w:val="28"/>
          <w:szCs w:val="28"/>
        </w:rPr>
        <w:t>остов</w:t>
      </w:r>
      <w:proofErr w:type="spellEnd"/>
      <w:r w:rsidRPr="005E411C">
        <w:rPr>
          <w:b/>
          <w:sz w:val="28"/>
          <w:szCs w:val="28"/>
        </w:rPr>
        <w:t>-на-Дону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2024г</w:t>
      </w:r>
    </w:p>
    <w:sectPr w:rsidR="005E411C" w:rsidRPr="005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C6"/>
    <w:rsid w:val="000438C6"/>
    <w:rsid w:val="005E411C"/>
    <w:rsid w:val="007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2024-07-03T12:25:00Z</dcterms:created>
  <dcterms:modified xsi:type="dcterms:W3CDTF">2024-07-03T12:31:00Z</dcterms:modified>
</cp:coreProperties>
</file>