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7D" w:rsidRDefault="00DE4A7D" w:rsidP="00DE4A7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Марморирование</w:t>
      </w:r>
      <w:proofErr w:type="spellEnd"/>
      <w:r>
        <w:rPr>
          <w:b/>
          <w:sz w:val="28"/>
          <w:szCs w:val="28"/>
        </w:rPr>
        <w:t xml:space="preserve"> «Бабочка»</w:t>
      </w:r>
    </w:p>
    <w:p w:rsidR="00DE4A7D" w:rsidRDefault="00DE4A7D">
      <w:pPr>
        <w:rPr>
          <w:sz w:val="28"/>
          <w:szCs w:val="28"/>
        </w:rPr>
      </w:pPr>
      <w:proofErr w:type="spellStart"/>
      <w:r w:rsidRPr="00DE4A7D">
        <w:rPr>
          <w:b/>
          <w:sz w:val="28"/>
          <w:szCs w:val="28"/>
        </w:rPr>
        <w:t>Марморирование</w:t>
      </w:r>
      <w:proofErr w:type="spellEnd"/>
      <w:r w:rsidRPr="00DE4A7D">
        <w:rPr>
          <w:b/>
          <w:sz w:val="28"/>
          <w:szCs w:val="28"/>
        </w:rPr>
        <w:t xml:space="preserve"> </w:t>
      </w:r>
      <w:r w:rsidRPr="00DE4A7D">
        <w:rPr>
          <w:sz w:val="28"/>
          <w:szCs w:val="28"/>
        </w:rPr>
        <w:t xml:space="preserve">- создание эффекта мрамора на любой поверхности (картон, дерево, бумага, металл, стекло, керамика, пластик, гипс). Такая техника нанесения краски на декорируемый предмет получила свое название от иностранных слов: </w:t>
      </w:r>
      <w:proofErr w:type="spellStart"/>
      <w:r w:rsidRPr="00DE4A7D">
        <w:rPr>
          <w:sz w:val="28"/>
          <w:szCs w:val="28"/>
        </w:rPr>
        <w:t>der</w:t>
      </w:r>
      <w:proofErr w:type="spellEnd"/>
      <w:r w:rsidRPr="00DE4A7D">
        <w:rPr>
          <w:sz w:val="28"/>
          <w:szCs w:val="28"/>
        </w:rPr>
        <w:t xml:space="preserve"> </w:t>
      </w:r>
      <w:proofErr w:type="spellStart"/>
      <w:proofErr w:type="gramStart"/>
      <w:r w:rsidRPr="00DE4A7D">
        <w:rPr>
          <w:sz w:val="28"/>
          <w:szCs w:val="28"/>
        </w:rPr>
        <w:t>Marmor</w:t>
      </w:r>
      <w:proofErr w:type="spellEnd"/>
      <w:r w:rsidRPr="00DE4A7D">
        <w:rPr>
          <w:sz w:val="28"/>
          <w:szCs w:val="28"/>
        </w:rPr>
        <w:t>  -</w:t>
      </w:r>
      <w:proofErr w:type="gramEnd"/>
      <w:r w:rsidRPr="00DE4A7D">
        <w:rPr>
          <w:sz w:val="28"/>
          <w:szCs w:val="28"/>
        </w:rPr>
        <w:t xml:space="preserve"> мрамор (</w:t>
      </w:r>
      <w:proofErr w:type="spellStart"/>
      <w:r w:rsidRPr="00DE4A7D">
        <w:rPr>
          <w:sz w:val="28"/>
          <w:szCs w:val="28"/>
        </w:rPr>
        <w:t>нем.яз</w:t>
      </w:r>
      <w:proofErr w:type="spellEnd"/>
      <w:r w:rsidRPr="00DE4A7D">
        <w:rPr>
          <w:sz w:val="28"/>
          <w:szCs w:val="28"/>
        </w:rPr>
        <w:t xml:space="preserve">.), </w:t>
      </w:r>
      <w:proofErr w:type="spellStart"/>
      <w:r w:rsidRPr="00DE4A7D">
        <w:rPr>
          <w:sz w:val="28"/>
          <w:szCs w:val="28"/>
        </w:rPr>
        <w:t>el</w:t>
      </w:r>
      <w:proofErr w:type="spellEnd"/>
      <w:r w:rsidRPr="00DE4A7D">
        <w:rPr>
          <w:sz w:val="28"/>
          <w:szCs w:val="28"/>
        </w:rPr>
        <w:t xml:space="preserve"> </w:t>
      </w:r>
      <w:proofErr w:type="spellStart"/>
      <w:r w:rsidRPr="00DE4A7D">
        <w:rPr>
          <w:sz w:val="28"/>
          <w:szCs w:val="28"/>
        </w:rPr>
        <w:t>marmor</w:t>
      </w:r>
      <w:proofErr w:type="spellEnd"/>
      <w:r w:rsidRPr="00DE4A7D">
        <w:rPr>
          <w:sz w:val="28"/>
          <w:szCs w:val="28"/>
        </w:rPr>
        <w:t xml:space="preserve"> – мрамор (</w:t>
      </w:r>
      <w:proofErr w:type="spellStart"/>
      <w:r w:rsidRPr="00DE4A7D">
        <w:rPr>
          <w:sz w:val="28"/>
          <w:szCs w:val="28"/>
        </w:rPr>
        <w:t>исп.яз</w:t>
      </w:r>
      <w:proofErr w:type="spellEnd"/>
      <w:r w:rsidRPr="00DE4A7D">
        <w:rPr>
          <w:sz w:val="28"/>
          <w:szCs w:val="28"/>
        </w:rPr>
        <w:t xml:space="preserve">.) После </w:t>
      </w:r>
      <w:proofErr w:type="spellStart"/>
      <w:r w:rsidRPr="00DE4A7D">
        <w:rPr>
          <w:sz w:val="28"/>
          <w:szCs w:val="28"/>
        </w:rPr>
        <w:t>марморирования</w:t>
      </w:r>
      <w:proofErr w:type="spellEnd"/>
      <w:r w:rsidRPr="00DE4A7D">
        <w:rPr>
          <w:sz w:val="28"/>
          <w:szCs w:val="28"/>
        </w:rPr>
        <w:t xml:space="preserve"> абсолютно каждый предмет приобретает уникальный рисунок.</w:t>
      </w:r>
    </w:p>
    <w:p w:rsidR="00DE4A7D" w:rsidRPr="00DE4A7D" w:rsidRDefault="00DE4A7D">
      <w:pPr>
        <w:rPr>
          <w:i/>
          <w:sz w:val="28"/>
          <w:szCs w:val="28"/>
        </w:rPr>
      </w:pPr>
      <w:r w:rsidRPr="00DE4A7D">
        <w:rPr>
          <w:i/>
          <w:sz w:val="28"/>
          <w:szCs w:val="28"/>
        </w:rPr>
        <w:t xml:space="preserve"> Но нужно помнить, что краска должна быть особой: жидкая, глянцевая и эмалевая! Также она должна обладать характеристиками: быть износостойкой, быстро сохнуть, и быть устойчивой к воздействию воды.  </w:t>
      </w:r>
    </w:p>
    <w:p w:rsidR="00DE4A7D" w:rsidRDefault="00DE4A7D">
      <w:pPr>
        <w:rPr>
          <w:sz w:val="28"/>
          <w:szCs w:val="28"/>
        </w:rPr>
      </w:pPr>
      <w:r w:rsidRPr="00DE4A7D">
        <w:rPr>
          <w:b/>
          <w:sz w:val="28"/>
          <w:szCs w:val="28"/>
        </w:rPr>
        <w:t>Как ей пользоваться:</w:t>
      </w:r>
      <w:r w:rsidRPr="00DE4A7D">
        <w:rPr>
          <w:sz w:val="28"/>
          <w:szCs w:val="28"/>
        </w:rPr>
        <w:t xml:space="preserve"> </w:t>
      </w:r>
    </w:p>
    <w:p w:rsidR="00DE4A7D" w:rsidRDefault="00DE4A7D" w:rsidP="00DE4A7D">
      <w:pPr>
        <w:pStyle w:val="a4"/>
        <w:numPr>
          <w:ilvl w:val="0"/>
          <w:numId w:val="1"/>
        </w:numPr>
        <w:rPr>
          <w:sz w:val="28"/>
          <w:szCs w:val="28"/>
        </w:rPr>
      </w:pPr>
      <w:r w:rsidRPr="00DE4A7D">
        <w:rPr>
          <w:sz w:val="28"/>
          <w:szCs w:val="28"/>
        </w:rPr>
        <w:t xml:space="preserve">Берём широкую плоскую ёмкость и заливаем водой половину. Аккуратно капаем несколько капелек краски различных цветов на поверхность воды. Капельки краски, растекаясь, моментально превращаются на поверхности воды в причудливую узорчатую и пёструю плёнку. </w:t>
      </w:r>
    </w:p>
    <w:p w:rsidR="0052504C" w:rsidRPr="0052504C" w:rsidRDefault="0052504C" w:rsidP="0052504C">
      <w:pPr>
        <w:ind w:left="360"/>
        <w:rPr>
          <w:sz w:val="28"/>
          <w:szCs w:val="28"/>
        </w:rPr>
      </w:pPr>
      <w:r w:rsidRPr="0052504C">
        <w:rPr>
          <w:noProof/>
          <w:lang w:eastAsia="ru-RU"/>
        </w:rPr>
        <w:drawing>
          <wp:inline distT="0" distB="0" distL="0" distR="0">
            <wp:extent cx="3905250" cy="2928938"/>
            <wp:effectExtent l="0" t="0" r="0" b="5080"/>
            <wp:docPr id="1" name="Рисунок 1" descr="C:\Users\PC\Desktop\Новая папка\20200608_10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\20200608_104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38" cy="293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7D" w:rsidRDefault="00DE4A7D" w:rsidP="00DE4A7D">
      <w:pPr>
        <w:pStyle w:val="a4"/>
        <w:numPr>
          <w:ilvl w:val="0"/>
          <w:numId w:val="1"/>
        </w:numPr>
        <w:rPr>
          <w:sz w:val="28"/>
          <w:szCs w:val="28"/>
        </w:rPr>
      </w:pPr>
      <w:r w:rsidRPr="00DE4A7D">
        <w:rPr>
          <w:sz w:val="28"/>
          <w:szCs w:val="28"/>
        </w:rPr>
        <w:t xml:space="preserve"> Даём краске немного растечься и при помощи тонкой палочки (зубочистки, например) или гребня осторожно разносим её по поверхности воды, создавая различные орнаменты. </w:t>
      </w:r>
    </w:p>
    <w:p w:rsidR="0052504C" w:rsidRPr="0052504C" w:rsidRDefault="0052504C" w:rsidP="0052504C">
      <w:pPr>
        <w:rPr>
          <w:sz w:val="28"/>
          <w:szCs w:val="28"/>
        </w:rPr>
      </w:pPr>
      <w:r w:rsidRPr="0052504C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D3A7109" wp14:editId="260F5038">
            <wp:extent cx="3905250" cy="2728595"/>
            <wp:effectExtent l="0" t="0" r="0" b="0"/>
            <wp:docPr id="2" name="Рисунок 2" descr="C:\Users\PC\Desktop\Новая папка\20200608_10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ая папка\20200608_105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777" cy="27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7D" w:rsidRDefault="00DE4A7D" w:rsidP="00DE4A7D">
      <w:pPr>
        <w:pStyle w:val="a4"/>
        <w:numPr>
          <w:ilvl w:val="0"/>
          <w:numId w:val="1"/>
        </w:numPr>
        <w:rPr>
          <w:sz w:val="28"/>
          <w:szCs w:val="28"/>
        </w:rPr>
      </w:pPr>
      <w:r w:rsidRPr="00DE4A7D">
        <w:rPr>
          <w:sz w:val="28"/>
          <w:szCs w:val="28"/>
        </w:rPr>
        <w:t xml:space="preserve">Далее декорируемый предмет (стеклянная тарелочка, коробочка из картона, шёлковый лоскут и пр.) бережно опускаем и прислоняем к поверхности красочной воды, не погружая при этом в воду целиком: именно в этот самый момент происходит непосредственный перенос цветных разводов, которые мы создали, с поверхности воды на наш предмет. </w:t>
      </w:r>
    </w:p>
    <w:p w:rsidR="0052504C" w:rsidRPr="0052504C" w:rsidRDefault="0052504C" w:rsidP="0052504C">
      <w:pPr>
        <w:ind w:left="360"/>
        <w:rPr>
          <w:sz w:val="28"/>
          <w:szCs w:val="28"/>
        </w:rPr>
      </w:pPr>
      <w:r w:rsidRPr="0052504C">
        <w:rPr>
          <w:noProof/>
          <w:sz w:val="28"/>
          <w:szCs w:val="28"/>
          <w:lang w:eastAsia="ru-RU"/>
        </w:rPr>
        <w:drawing>
          <wp:inline distT="0" distB="0" distL="0" distR="0">
            <wp:extent cx="3857625" cy="2696460"/>
            <wp:effectExtent l="0" t="0" r="0" b="8890"/>
            <wp:docPr id="3" name="Рисунок 3" descr="C:\Users\PC\Desktop\Новая папка\20200608_10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\20200608_104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16" cy="269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7D" w:rsidRDefault="00DE4A7D" w:rsidP="00DE4A7D">
      <w:pPr>
        <w:pStyle w:val="a4"/>
        <w:numPr>
          <w:ilvl w:val="0"/>
          <w:numId w:val="1"/>
        </w:numPr>
        <w:rPr>
          <w:sz w:val="28"/>
          <w:szCs w:val="28"/>
        </w:rPr>
      </w:pPr>
      <w:r w:rsidRPr="00DE4A7D">
        <w:rPr>
          <w:sz w:val="28"/>
          <w:szCs w:val="28"/>
        </w:rPr>
        <w:t xml:space="preserve">Второй вариант: опускаем предмет целиком в воду, а затем осторожно вынимаем из воды. При этом красящая плёнка будет равномерно обволакивать наше будущее творение. </w:t>
      </w:r>
    </w:p>
    <w:p w:rsidR="00DE4A7D" w:rsidRDefault="00DE4A7D" w:rsidP="00DE4A7D">
      <w:pPr>
        <w:pStyle w:val="a4"/>
        <w:numPr>
          <w:ilvl w:val="0"/>
          <w:numId w:val="1"/>
        </w:numPr>
        <w:rPr>
          <w:sz w:val="28"/>
          <w:szCs w:val="28"/>
        </w:rPr>
      </w:pPr>
      <w:r w:rsidRPr="00DE4A7D">
        <w:rPr>
          <w:sz w:val="28"/>
          <w:szCs w:val="28"/>
        </w:rPr>
        <w:t xml:space="preserve">Буквально, через 5-10 сек. аккуратно отнимаем декорируемый предмет от поверхности красочной воды и отправляем его сушиться. Так как основа краски, которую мы используем – это органические растворители, то для полного высыхания ей понадобится всего лишь 15 минут. </w:t>
      </w:r>
    </w:p>
    <w:p w:rsidR="0052504C" w:rsidRPr="0052504C" w:rsidRDefault="0052504C" w:rsidP="0052504C">
      <w:pPr>
        <w:ind w:left="360"/>
        <w:rPr>
          <w:sz w:val="28"/>
          <w:szCs w:val="28"/>
        </w:rPr>
      </w:pPr>
      <w:bookmarkStart w:id="0" w:name="_GoBack"/>
      <w:r w:rsidRPr="0052504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1674" cy="3419475"/>
            <wp:effectExtent l="0" t="0" r="4445" b="0"/>
            <wp:docPr id="4" name="Рисунок 4" descr="C:\Users\PC\Desktop\Новая папка\20200608_11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вая папка\20200608_110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50" cy="342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504C" w:rsidRDefault="0052504C" w:rsidP="00DE4A7D">
      <w:pPr>
        <w:ind w:left="360"/>
        <w:rPr>
          <w:b/>
          <w:sz w:val="28"/>
          <w:szCs w:val="28"/>
          <w:u w:val="single"/>
        </w:rPr>
      </w:pPr>
    </w:p>
    <w:p w:rsidR="00DE4A7D" w:rsidRDefault="00DE4A7D" w:rsidP="00DE4A7D">
      <w:pPr>
        <w:ind w:left="360"/>
        <w:rPr>
          <w:sz w:val="28"/>
          <w:szCs w:val="28"/>
        </w:rPr>
      </w:pPr>
      <w:r w:rsidRPr="00DE4A7D">
        <w:rPr>
          <w:b/>
          <w:sz w:val="28"/>
          <w:szCs w:val="28"/>
          <w:u w:val="single"/>
        </w:rPr>
        <w:t>Внимание!</w:t>
      </w:r>
      <w:r w:rsidRPr="00DE4A7D">
        <w:rPr>
          <w:sz w:val="28"/>
          <w:szCs w:val="28"/>
        </w:rPr>
        <w:t xml:space="preserve"> Окрашенную воду после </w:t>
      </w:r>
      <w:proofErr w:type="spellStart"/>
      <w:r w:rsidRPr="00DE4A7D">
        <w:rPr>
          <w:sz w:val="28"/>
          <w:szCs w:val="28"/>
        </w:rPr>
        <w:t>марморирования</w:t>
      </w:r>
      <w:proofErr w:type="spellEnd"/>
      <w:r w:rsidRPr="00DE4A7D">
        <w:rPr>
          <w:sz w:val="28"/>
          <w:szCs w:val="28"/>
        </w:rPr>
        <w:t xml:space="preserve"> нельзя выливать до того, пока не сняли пленку из краски. Чтобы убрать краску, берем лист бумаги, окунаем его </w:t>
      </w:r>
      <w:proofErr w:type="gramStart"/>
      <w:r w:rsidRPr="00DE4A7D">
        <w:rPr>
          <w:sz w:val="28"/>
          <w:szCs w:val="28"/>
        </w:rPr>
        <w:t>в воду</w:t>
      </w:r>
      <w:proofErr w:type="gramEnd"/>
      <w:r w:rsidRPr="00DE4A7D">
        <w:rPr>
          <w:sz w:val="28"/>
          <w:szCs w:val="28"/>
        </w:rPr>
        <w:t xml:space="preserve"> и вся краска останется на листе бумаге. Очищенную воду выливаем. На этом наше украшение различных предметов закончилось. </w:t>
      </w:r>
    </w:p>
    <w:p w:rsidR="00015A41" w:rsidRPr="00DE4A7D" w:rsidRDefault="00DE4A7D" w:rsidP="00DE4A7D">
      <w:pPr>
        <w:ind w:left="360"/>
        <w:rPr>
          <w:sz w:val="28"/>
          <w:szCs w:val="28"/>
        </w:rPr>
      </w:pPr>
      <w:r w:rsidRPr="00DE4A7D">
        <w:rPr>
          <w:b/>
          <w:sz w:val="28"/>
          <w:szCs w:val="28"/>
          <w:u w:val="single"/>
        </w:rPr>
        <w:t>Обратите внимание!</w:t>
      </w:r>
      <w:r w:rsidRPr="00DE4A7D">
        <w:rPr>
          <w:sz w:val="28"/>
          <w:szCs w:val="28"/>
        </w:rPr>
        <w:t xml:space="preserve"> Эффект от использования эмалевых красок для </w:t>
      </w:r>
      <w:proofErr w:type="spellStart"/>
      <w:r w:rsidRPr="00DE4A7D">
        <w:rPr>
          <w:sz w:val="28"/>
          <w:szCs w:val="28"/>
        </w:rPr>
        <w:t>марморирования</w:t>
      </w:r>
      <w:proofErr w:type="spellEnd"/>
      <w:r w:rsidRPr="00DE4A7D">
        <w:rPr>
          <w:sz w:val="28"/>
          <w:szCs w:val="28"/>
        </w:rPr>
        <w:t xml:space="preserve"> значительно лучше смотрится на белом фоне. </w:t>
      </w:r>
    </w:p>
    <w:sectPr w:rsidR="00015A41" w:rsidRPr="00DE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7223"/>
    <w:multiLevelType w:val="hybridMultilevel"/>
    <w:tmpl w:val="35323C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7D"/>
    <w:rsid w:val="00015A41"/>
    <w:rsid w:val="0052504C"/>
    <w:rsid w:val="00D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AB68"/>
  <w15:chartTrackingRefBased/>
  <w15:docId w15:val="{FFE85F1B-286B-4A0A-8FB2-F2BD40A1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2020-06-07T16:35:00Z</dcterms:created>
  <dcterms:modified xsi:type="dcterms:W3CDTF">2020-06-08T13:35:00Z</dcterms:modified>
</cp:coreProperties>
</file>