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7B" w:rsidRDefault="0029617B" w:rsidP="009C6D34">
      <w:pPr>
        <w:spacing w:after="225" w:line="240" w:lineRule="auto"/>
        <w:jc w:val="both"/>
        <w:outlineLvl w:val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Книги окружают нас всю жизнь и являются маленькими лучиками большого света знаний. В книгах — целый мир, и это, как никто другой, знаете вы, наши уважаемые библиотекари. С професс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иональным праздником вас! Желаю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вам счастья и творческих успехов, душевной радости и благодарных читателей. Пусть ваша работа всегда будет увлекательной и захватывающей. Спасибо вам за наши уютные библиотеки и аккуратные книги!</w:t>
      </w:r>
    </w:p>
    <w:bookmarkEnd w:id="0"/>
    <w:p w:rsidR="0029617B" w:rsidRDefault="0029617B" w:rsidP="009C6D34">
      <w:pPr>
        <w:spacing w:after="225" w:line="240" w:lineRule="auto"/>
        <w:jc w:val="both"/>
        <w:outlineLvl w:val="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9617B" w:rsidRPr="0029617B" w:rsidRDefault="0029617B" w:rsidP="0029617B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Поздравляю</w:t>
      </w:r>
      <w:r w:rsidRPr="0029617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Вас  с праздником – Всероссийским днём библиотек!</w:t>
      </w:r>
    </w:p>
    <w:p w:rsidR="0029617B" w:rsidRPr="0029617B" w:rsidRDefault="0029617B" w:rsidP="0029617B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9617B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Этот праздник объединяет не только библиотекарей, но и всех, кто любит и уважает книгу, людей разных поколений и разных взглядов, тех, для кого книга является источником знаний, а библиотека - центром интересного и полезного досуга.</w:t>
      </w:r>
    </w:p>
    <w:p w:rsidR="0029617B" w:rsidRDefault="0029617B" w:rsidP="009C6D34">
      <w:pPr>
        <w:spacing w:after="225" w:line="240" w:lineRule="auto"/>
        <w:jc w:val="both"/>
        <w:outlineLvl w:val="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9617B" w:rsidRDefault="0029617B" w:rsidP="009C6D34">
      <w:pPr>
        <w:spacing w:after="225" w:line="240" w:lineRule="auto"/>
        <w:jc w:val="both"/>
        <w:outlineLvl w:val="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6009C" w:rsidRDefault="00E6009C" w:rsidP="009C6D34">
      <w:pPr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color w:val="1467B5"/>
          <w:kern w:val="36"/>
          <w:sz w:val="39"/>
          <w:szCs w:val="39"/>
          <w:lang w:eastAsia="ru-RU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Дорогие дети, вы прошли начальный этап школьной жизни и успешно преодолели первые препятствия, совершили первые открытия, добились первых побед. Сегодня ваш маленький выпускной. Вы закончили четвертый класс, теперь начинается более взрослая жизнь и перед вами стоят более серьезные цели. Пусть ваш дальнейший путь будет веселым и бравым, благополучным и несложным. Желаю вам верных знаний, крепкой дружбы, разносторонних интересов и отличной учебы.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© https://pozdravok.com/pozdravleniya/prazdniki/vypusknoy/vypusknikam-4/proza.htm</w:t>
      </w:r>
    </w:p>
    <w:p w:rsidR="00E6009C" w:rsidRDefault="00E6009C" w:rsidP="009C6D34">
      <w:pPr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color w:val="1467B5"/>
          <w:kern w:val="36"/>
          <w:sz w:val="39"/>
          <w:szCs w:val="39"/>
          <w:lang w:eastAsia="ru-RU"/>
        </w:rPr>
      </w:pP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Есть такой негласный закон вселенной </w:t>
      </w:r>
      <w:proofErr w:type="gramStart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–ч</w:t>
      </w:r>
      <w:proofErr w:type="gramEnd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тобы что-то получить, нужно сперва что-то отдать. Все эти четыре года вы отдавали свои старания, своё умение и желание учиться. И </w:t>
      </w:r>
      <w:proofErr w:type="gramStart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замен</w:t>
      </w:r>
      <w:proofErr w:type="gramEnd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 получили знания, знания, которые помогут вам в дальнейшем.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proofErr w:type="gramStart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Я очень счастлива, что была вашем учителем, что смогла донести до вас всё то, что положено.</w:t>
      </w:r>
      <w:proofErr w:type="gramEnd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 Расставаться очень грустно, но я верю в вас, </w:t>
      </w:r>
      <w:proofErr w:type="gramStart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верю в каждого и знаете</w:t>
      </w:r>
      <w:proofErr w:type="gramEnd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, вы всего добьётесь сами!</w:t>
      </w:r>
    </w:p>
    <w:p w:rsidR="00E6009C" w:rsidRDefault="00E6009C" w:rsidP="009C6D34">
      <w:pPr>
        <w:spacing w:after="225" w:line="240" w:lineRule="auto"/>
        <w:jc w:val="both"/>
        <w:outlineLvl w:val="0"/>
        <w:rPr>
          <w:rFonts w:ascii="Arial" w:hAnsi="Arial" w:cs="Arial"/>
          <w:color w:val="424242"/>
          <w:shd w:val="clear" w:color="auto" w:fill="FFFFFF"/>
        </w:rPr>
      </w:pPr>
      <w:r>
        <w:rPr>
          <w:rFonts w:ascii="Arial" w:hAnsi="Arial" w:cs="Arial"/>
          <w:color w:val="424242"/>
          <w:shd w:val="clear" w:color="auto" w:fill="FFFFFF"/>
        </w:rPr>
        <w:t>Поздравляю с окончанием начальной школы, дорогие ребята. Вы — большие молодцы — сумели собрать все важные знания для дальнейшей успешной учёбы и покорения новых вершин. Желаю вам яркого солнечного весёлого лета, после которого вас непременно будут ждать большие, а главное — хорошие перемены.</w:t>
      </w:r>
    </w:p>
    <w:p w:rsidR="00E6009C" w:rsidRDefault="00E6009C" w:rsidP="00E6009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Начальная школа позади и теперь вам предстоит шагать по более сложной дороге. Но, вы обязательно справитесь, ведь вы большие молодцы, вы дружный и весёлый класс, вы целеустремлённые и смелые дети. Желаем вам, ребята, жить интересно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здорово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исполняя свои мечты, поддерживая товарищей, любя своих близких и добиваясь больших побед на своём пути. Высоких оценок вам и лёгкой учёбы в дальнейшем.</w:t>
      </w:r>
    </w:p>
    <w:p w:rsidR="00E6009C" w:rsidRDefault="00E6009C" w:rsidP="00E6009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Начальная школа осталась позади и впереди вас ждет второй, не менее важный этап школьной жизни 5 класс! Четыре года пролетели в один миг, но все интересное только-только стучится в ваши двери! Сегодня, в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ваш первый серьезный выпускной, хочется пожелать вам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побольше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прилежности, усидчивости, отличных оценок и верных школьных друзей!</w:t>
      </w:r>
    </w:p>
    <w:p w:rsidR="00E6009C" w:rsidRDefault="00E6009C" w:rsidP="009C6D34">
      <w:pPr>
        <w:spacing w:after="225" w:line="240" w:lineRule="auto"/>
        <w:jc w:val="both"/>
        <w:outlineLvl w:val="0"/>
        <w:rPr>
          <w:rFonts w:ascii="Arial" w:hAnsi="Arial" w:cs="Arial"/>
          <w:color w:val="424242"/>
          <w:shd w:val="clear" w:color="auto" w:fill="FFFFFF"/>
        </w:rPr>
      </w:pPr>
    </w:p>
    <w:p w:rsidR="00E6009C" w:rsidRDefault="00E6009C" w:rsidP="009C6D34">
      <w:pPr>
        <w:spacing w:after="225" w:line="240" w:lineRule="auto"/>
        <w:jc w:val="both"/>
        <w:outlineLvl w:val="0"/>
        <w:rPr>
          <w:rFonts w:ascii="Arial" w:hAnsi="Arial" w:cs="Arial"/>
          <w:color w:val="424242"/>
          <w:shd w:val="clear" w:color="auto" w:fill="FFFFFF"/>
        </w:rPr>
      </w:pPr>
    </w:p>
    <w:p w:rsidR="00E6009C" w:rsidRDefault="00E6009C" w:rsidP="009C6D34">
      <w:pPr>
        <w:spacing w:after="225" w:line="240" w:lineRule="auto"/>
        <w:jc w:val="both"/>
        <w:outlineLvl w:val="0"/>
        <w:rPr>
          <w:rFonts w:ascii="Arial" w:hAnsi="Arial" w:cs="Arial"/>
          <w:color w:val="424242"/>
          <w:shd w:val="clear" w:color="auto" w:fill="FFFFFF"/>
        </w:rPr>
      </w:pPr>
    </w:p>
    <w:p w:rsidR="00E6009C" w:rsidRDefault="00E6009C" w:rsidP="009C6D34">
      <w:pPr>
        <w:spacing w:after="225" w:line="240" w:lineRule="auto"/>
        <w:jc w:val="both"/>
        <w:outlineLvl w:val="0"/>
        <w:rPr>
          <w:rFonts w:ascii="Arial" w:hAnsi="Arial" w:cs="Arial"/>
          <w:color w:val="424242"/>
          <w:shd w:val="clear" w:color="auto" w:fill="FFFFFF"/>
        </w:rPr>
      </w:pPr>
    </w:p>
    <w:p w:rsidR="00E6009C" w:rsidRDefault="00E6009C" w:rsidP="009C6D34">
      <w:pPr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color w:val="1467B5"/>
          <w:kern w:val="36"/>
          <w:sz w:val="39"/>
          <w:szCs w:val="39"/>
          <w:lang w:eastAsia="ru-RU"/>
        </w:rPr>
      </w:pPr>
    </w:p>
    <w:p w:rsidR="00E6009C" w:rsidRDefault="00E6009C" w:rsidP="009C6D34">
      <w:pPr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color w:val="1467B5"/>
          <w:kern w:val="36"/>
          <w:sz w:val="39"/>
          <w:szCs w:val="39"/>
          <w:lang w:eastAsia="ru-RU"/>
        </w:rPr>
      </w:pPr>
    </w:p>
    <w:p w:rsidR="009C6D34" w:rsidRPr="009C6D34" w:rsidRDefault="009C6D34" w:rsidP="009C6D34">
      <w:pPr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color w:val="1467B5"/>
          <w:kern w:val="36"/>
          <w:sz w:val="39"/>
          <w:szCs w:val="39"/>
          <w:lang w:eastAsia="ru-RU"/>
        </w:rPr>
      </w:pPr>
      <w:r w:rsidRPr="009C6D34">
        <w:rPr>
          <w:rFonts w:ascii="Arial" w:eastAsia="Times New Roman" w:hAnsi="Arial" w:cs="Arial"/>
          <w:b/>
          <w:bCs/>
          <w:color w:val="1467B5"/>
          <w:kern w:val="36"/>
          <w:sz w:val="39"/>
          <w:szCs w:val="39"/>
          <w:lang w:eastAsia="ru-RU"/>
        </w:rPr>
        <w:t>«Сделай шаг к безопасности» (6+)</w:t>
      </w:r>
    </w:p>
    <w:p w:rsidR="009C6D34" w:rsidRPr="009C6D34" w:rsidRDefault="009C6D34" w:rsidP="009C6D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6D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в 15:27</w:t>
      </w:r>
    </w:p>
    <w:p w:rsidR="009C6D34" w:rsidRPr="009C6D34" w:rsidRDefault="009C6D34" w:rsidP="009C6D34">
      <w:pPr>
        <w:spacing w:after="22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6D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 мая 2024 года в отделе досуга и культурных программ в рамках Всероссийской акции для российских школьников «Минута телефона доверия» состоялась встреча с представителями добровольческого поисково-спасательного отряда «</w:t>
      </w:r>
      <w:proofErr w:type="spellStart"/>
      <w:r w:rsidRPr="009C6D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ЛизаАлерт</w:t>
      </w:r>
      <w:proofErr w:type="spellEnd"/>
      <w:r w:rsidRPr="009C6D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</w:p>
    <w:p w:rsidR="009C6D34" w:rsidRDefault="009C6D34" w:rsidP="00C07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D34" w:rsidRDefault="009C6D34" w:rsidP="00C07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07BB6" w:rsidRPr="00C07BB6" w:rsidRDefault="00C07BB6" w:rsidP="00C07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Поисковый отряд "</w:t>
      </w:r>
      <w:proofErr w:type="spellStart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ЛизаАлерт</w:t>
      </w:r>
      <w:proofErr w:type="spellEnd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 </w:t>
      </w:r>
      <w:proofErr w:type="gramStart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Волгоградской</w:t>
      </w:r>
      <w:proofErr w:type="gramEnd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обл.</w:t>
      </w:r>
    </w:p>
    <w:p w:rsidR="00C07BB6" w:rsidRDefault="00C07BB6" w:rsidP="00C07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Поисково-спасательный отряд «</w:t>
      </w:r>
      <w:proofErr w:type="spellStart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ЛизаАлерт</w:t>
      </w:r>
      <w:proofErr w:type="spellEnd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появился в октябре 2010 года. Отряд занимается поиском пропавших людей в лесу и в городе. Все поисковые мероприятия организуются силами добровольцев «</w:t>
      </w:r>
      <w:proofErr w:type="spellStart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ЛизаАлерт</w:t>
      </w:r>
      <w:proofErr w:type="spellEnd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на безвозмездной основе. Сегодня отряд насчитывает более 30 000 человек и представлен в 63 регионах России. В отряде 24 направления, чья деятельность направлена на максимально эффективное реагирование по каждой заявке на поиск, в том числе: координаторы, </w:t>
      </w:r>
      <w:proofErr w:type="spellStart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инфорги</w:t>
      </w:r>
      <w:proofErr w:type="spellEnd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кинологи, связисты, конники, картографы, регистраторы и другие.</w:t>
      </w:r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 появлением новых поисков можно следить на форуме сайта </w:t>
      </w:r>
      <w:hyperlink r:id="rId5" w:tgtFrame="_blank" w:history="1">
        <w:r w:rsidRPr="00C07BB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www.lizaalert.org</w:t>
        </w:r>
      </w:hyperlink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или подписавшись на </w:t>
      </w:r>
      <w:proofErr w:type="gramStart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бесплатную</w:t>
      </w:r>
      <w:proofErr w:type="gramEnd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смс-рассылку на </w:t>
      </w:r>
      <w:hyperlink r:id="rId6" w:tgtFrame="_blank" w:history="1">
        <w:r w:rsidRPr="00C07BB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lizaalert.beeline.ru</w:t>
        </w:r>
      </w:hyperlink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Заявки на поиск, свидетельства и предложения о помощи круглосуточно и бесплатно принимаются операторами горячей линии «</w:t>
      </w:r>
      <w:proofErr w:type="spellStart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ЛизаАлерт</w:t>
      </w:r>
      <w:proofErr w:type="spellEnd"/>
      <w:r w:rsidRPr="00C07B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по номеру 8(800)700-54-52.</w:t>
      </w:r>
    </w:p>
    <w:p w:rsidR="009C6D34" w:rsidRDefault="009C6D34" w:rsidP="00C07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D34" w:rsidRPr="00C07BB6" w:rsidRDefault="009C6D34" w:rsidP="00C07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491C" w:rsidRDefault="00C07BB6">
      <w:r>
        <w:rPr>
          <w:rFonts w:ascii="Tahoma" w:hAnsi="Tahoma" w:cs="Tahoma"/>
          <w:color w:val="000000"/>
          <w:sz w:val="21"/>
          <w:szCs w:val="21"/>
        </w:rPr>
        <w:t>В начале встречи библиотекари рассказали детям историю создания телефона доверия, объяснили, что означает его логотип и как устроена эта служба. В ходе беседы ребята узнали, что телефон доверия дает возможность анонимно и бесплатно в трудной ситуации получить поддержку, быть понятым и принятым, в разговоре с доброжелательным человеком в спокойной обстановке разобраться в том, что происходит и решить, как лучше поступить. Обсудили, в каких ситуациях можно звонить, а в каких – следует воздержаться.</w:t>
      </w:r>
      <w:r>
        <w:rPr>
          <w:rFonts w:ascii="Tahoma" w:hAnsi="Tahoma" w:cs="Tahoma"/>
          <w:color w:val="000000"/>
          <w:sz w:val="21"/>
          <w:szCs w:val="21"/>
        </w:rPr>
        <w:br/>
        <w:t>Представители добровольческого поисково-спасательного отряда «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ЛизаАлерт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» рассказали историю возникновения отряда и о своей очень важной работе. Юные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волгоградцы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узнали, что нужно делать, чтобы не потеряться в торговом центре, на улице, в лесу, к кому обращаться за помощью и как себя вести, если произошла чрезвычайная ситуация. Вместе обсудили, что важно брать с собой, если собрались в лес на прогулку или за грибами-ягодами.</w:t>
      </w:r>
      <w:r>
        <w:rPr>
          <w:rFonts w:ascii="Tahoma" w:hAnsi="Tahoma" w:cs="Tahoma"/>
          <w:color w:val="000000"/>
          <w:sz w:val="21"/>
          <w:szCs w:val="21"/>
        </w:rPr>
        <w:br/>
        <w:t>В завершении встречи школьникам еще раз напомнили номера телефонов, которые должен знать каждый: 8-800-2000-122 – детский телефон доверия, 112 – служба спасения, 8-800-700-54-52 – круглосуточный телефон горячей линии «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ЛизаАлерт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».</w:t>
      </w:r>
    </w:p>
    <w:sectPr w:rsidR="0016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41"/>
    <w:rsid w:val="0016491C"/>
    <w:rsid w:val="0029617B"/>
    <w:rsid w:val="00773F59"/>
    <w:rsid w:val="00804D41"/>
    <w:rsid w:val="009C6D34"/>
    <w:rsid w:val="00C07BB6"/>
    <w:rsid w:val="00D66FBE"/>
    <w:rsid w:val="00E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7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35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lizaalert.beeline.ru&amp;cc_key=" TargetMode="External"/><Relationship Id="rId5" Type="http://schemas.openxmlformats.org/officeDocument/2006/relationships/hyperlink" Target="https://vk.com/away.php?to=http%3A%2F%2Fwww.lizaalert.org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2024-05-16T17:51:00Z</dcterms:created>
  <dcterms:modified xsi:type="dcterms:W3CDTF">2024-05-27T10:59:00Z</dcterms:modified>
</cp:coreProperties>
</file>