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F6" w:rsidRPr="00B81EDA" w:rsidRDefault="00E63CDC" w:rsidP="00E63CDC">
      <w:pPr>
        <w:spacing w:after="0" w:line="360" w:lineRule="auto"/>
        <w:ind w:right="-998"/>
        <w:rPr>
          <w:rFonts w:ascii="Times New Roman" w:hAnsi="Times New Roman" w:cs="Times New Roman"/>
          <w:b/>
          <w:sz w:val="52"/>
          <w:szCs w:val="52"/>
        </w:rPr>
      </w:pPr>
      <w:r>
        <w:rPr>
          <w:rFonts w:ascii="Times New Roman" w:hAnsi="Times New Roman" w:cs="Times New Roman"/>
          <w:b/>
          <w:sz w:val="52"/>
          <w:szCs w:val="52"/>
        </w:rPr>
        <w:t xml:space="preserve">  </w:t>
      </w:r>
      <w:r w:rsidR="008C64F6" w:rsidRPr="00B81EDA">
        <w:rPr>
          <w:rFonts w:ascii="Times New Roman" w:hAnsi="Times New Roman" w:cs="Times New Roman"/>
          <w:b/>
          <w:sz w:val="52"/>
          <w:szCs w:val="52"/>
        </w:rPr>
        <w:t>«Театрализованная деятельность</w:t>
      </w:r>
    </w:p>
    <w:p w:rsidR="008C64F6" w:rsidRPr="00B81EDA" w:rsidRDefault="00E63CDC" w:rsidP="00E63CDC">
      <w:pPr>
        <w:spacing w:after="0" w:line="360" w:lineRule="auto"/>
        <w:ind w:right="-998"/>
        <w:rPr>
          <w:rFonts w:ascii="Times New Roman" w:hAnsi="Times New Roman" w:cs="Times New Roman"/>
          <w:b/>
          <w:sz w:val="52"/>
          <w:szCs w:val="52"/>
        </w:rPr>
      </w:pPr>
      <w:r>
        <w:rPr>
          <w:rFonts w:ascii="Times New Roman" w:hAnsi="Times New Roman" w:cs="Times New Roman"/>
          <w:b/>
          <w:sz w:val="52"/>
          <w:szCs w:val="52"/>
        </w:rPr>
        <w:t xml:space="preserve">     д</w:t>
      </w:r>
      <w:r w:rsidR="008C64F6" w:rsidRPr="00B81EDA">
        <w:rPr>
          <w:rFonts w:ascii="Times New Roman" w:hAnsi="Times New Roman" w:cs="Times New Roman"/>
          <w:b/>
          <w:sz w:val="52"/>
          <w:szCs w:val="52"/>
        </w:rPr>
        <w:t>ошкольников</w:t>
      </w:r>
      <w:r>
        <w:rPr>
          <w:rFonts w:ascii="Times New Roman" w:hAnsi="Times New Roman" w:cs="Times New Roman"/>
          <w:b/>
          <w:sz w:val="52"/>
          <w:szCs w:val="52"/>
        </w:rPr>
        <w:t>,</w:t>
      </w:r>
      <w:r w:rsidR="008C64F6" w:rsidRPr="00B81EDA">
        <w:rPr>
          <w:rFonts w:ascii="Times New Roman" w:hAnsi="Times New Roman" w:cs="Times New Roman"/>
          <w:b/>
          <w:sz w:val="52"/>
          <w:szCs w:val="52"/>
        </w:rPr>
        <w:t xml:space="preserve"> как средство</w:t>
      </w:r>
    </w:p>
    <w:p w:rsidR="008C64F6" w:rsidRPr="00B81EDA" w:rsidRDefault="00E63CDC" w:rsidP="00E63CDC">
      <w:pPr>
        <w:spacing w:after="0" w:line="360" w:lineRule="auto"/>
        <w:ind w:right="-998"/>
        <w:rPr>
          <w:rFonts w:ascii="Times New Roman" w:hAnsi="Times New Roman" w:cs="Times New Roman"/>
          <w:b/>
          <w:sz w:val="52"/>
          <w:szCs w:val="52"/>
        </w:rPr>
      </w:pPr>
      <w:r>
        <w:rPr>
          <w:rFonts w:ascii="Times New Roman" w:hAnsi="Times New Roman" w:cs="Times New Roman"/>
          <w:b/>
          <w:sz w:val="52"/>
          <w:szCs w:val="52"/>
        </w:rPr>
        <w:t xml:space="preserve">   </w:t>
      </w:r>
      <w:r w:rsidR="008C64F6" w:rsidRPr="00B81EDA">
        <w:rPr>
          <w:rFonts w:ascii="Times New Roman" w:hAnsi="Times New Roman" w:cs="Times New Roman"/>
          <w:b/>
          <w:sz w:val="52"/>
          <w:szCs w:val="52"/>
        </w:rPr>
        <w:t>коррекции речевых нарушений»</w:t>
      </w:r>
    </w:p>
    <w:p w:rsidR="008C64F6" w:rsidRPr="00B81EDA" w:rsidRDefault="008C64F6" w:rsidP="008C64F6">
      <w:pPr>
        <w:spacing w:after="0" w:line="360" w:lineRule="auto"/>
        <w:ind w:right="-998"/>
        <w:jc w:val="center"/>
        <w:rPr>
          <w:rFonts w:ascii="Times New Roman" w:hAnsi="Times New Roman" w:cs="Times New Roman"/>
          <w:b/>
          <w:sz w:val="52"/>
          <w:szCs w:val="52"/>
        </w:rPr>
      </w:pPr>
    </w:p>
    <w:p w:rsidR="008C64F6" w:rsidRPr="00E4597F" w:rsidRDefault="008C64F6" w:rsidP="008C64F6">
      <w:pPr>
        <w:spacing w:after="0" w:line="360" w:lineRule="auto"/>
        <w:ind w:right="-998"/>
        <w:jc w:val="center"/>
        <w:rPr>
          <w:rFonts w:ascii="Times New Roman" w:hAnsi="Times New Roman" w:cs="Times New Roman"/>
          <w:b/>
          <w:sz w:val="24"/>
          <w:szCs w:val="24"/>
        </w:rPr>
      </w:pPr>
    </w:p>
    <w:p w:rsidR="008C64F6" w:rsidRPr="00E63CDC" w:rsidRDefault="00E63CDC" w:rsidP="00E63CDC">
      <w:pPr>
        <w:spacing w:after="0" w:line="360" w:lineRule="auto"/>
        <w:ind w:right="-998" w:firstLine="720"/>
        <w:rPr>
          <w:rFonts w:ascii="Times New Roman" w:hAnsi="Times New Roman" w:cs="Times New Roman"/>
          <w:b/>
          <w:sz w:val="28"/>
          <w:szCs w:val="28"/>
        </w:rPr>
      </w:pPr>
      <w:r>
        <w:rPr>
          <w:rFonts w:ascii="Times New Roman" w:hAnsi="Times New Roman" w:cs="Times New Roman"/>
          <w:b/>
          <w:sz w:val="28"/>
          <w:szCs w:val="28"/>
        </w:rPr>
        <w:t xml:space="preserve">               </w:t>
      </w:r>
      <w:r w:rsidR="008C64F6" w:rsidRPr="00E63CDC">
        <w:rPr>
          <w:rFonts w:ascii="Times New Roman" w:hAnsi="Times New Roman" w:cs="Times New Roman"/>
          <w:b/>
          <w:sz w:val="28"/>
          <w:szCs w:val="28"/>
        </w:rPr>
        <w:t>(Консультация для воспитателей)</w:t>
      </w:r>
    </w:p>
    <w:p w:rsidR="008C64F6" w:rsidRPr="009D263F" w:rsidRDefault="008C64F6" w:rsidP="008C64F6">
      <w:pPr>
        <w:spacing w:after="0" w:line="360" w:lineRule="auto"/>
        <w:ind w:right="-998"/>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E4597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p>
    <w:p w:rsidR="008C64F6" w:rsidRPr="009D263F" w:rsidRDefault="008C64F6" w:rsidP="008C64F6">
      <w:pPr>
        <w:ind w:right="-999"/>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D263F">
        <w:rPr>
          <w:rFonts w:ascii="Times New Roman" w:hAnsi="Times New Roman" w:cs="Times New Roman"/>
          <w:b/>
          <w:sz w:val="24"/>
          <w:szCs w:val="24"/>
        </w:rPr>
        <w:t xml:space="preserve">         Подготовила: Быкова Елена Николаевна,</w:t>
      </w:r>
    </w:p>
    <w:p w:rsidR="008C64F6" w:rsidRPr="00B81EDA" w:rsidRDefault="00E63CDC" w:rsidP="008C64F6">
      <w:pPr>
        <w:ind w:left="720" w:right="-999"/>
        <w:rPr>
          <w:rFonts w:ascii="Times New Roman" w:hAnsi="Times New Roman" w:cs="Times New Roman"/>
          <w:b/>
          <w:sz w:val="24"/>
          <w:szCs w:val="24"/>
        </w:rPr>
      </w:pPr>
      <w:r>
        <w:rPr>
          <w:rFonts w:ascii="Times New Roman" w:hAnsi="Times New Roman" w:cs="Times New Roman"/>
          <w:b/>
          <w:sz w:val="24"/>
          <w:szCs w:val="24"/>
        </w:rPr>
        <w:t xml:space="preserve">                                </w:t>
      </w:r>
      <w:r w:rsidR="008C64F6">
        <w:rPr>
          <w:rFonts w:ascii="Times New Roman" w:hAnsi="Times New Roman" w:cs="Times New Roman"/>
          <w:b/>
          <w:sz w:val="24"/>
          <w:szCs w:val="24"/>
        </w:rPr>
        <w:t xml:space="preserve"> МБДОУ «Детский сад №2  «Лучик»</w:t>
      </w:r>
    </w:p>
    <w:p w:rsidR="008C64F6" w:rsidRPr="009D263F" w:rsidRDefault="008C64F6" w:rsidP="008C64F6">
      <w:pPr>
        <w:ind w:left="720" w:right="-999"/>
        <w:rPr>
          <w:rFonts w:ascii="Times New Roman" w:hAnsi="Times New Roman" w:cs="Times New Roman"/>
          <w:b/>
          <w:sz w:val="24"/>
          <w:szCs w:val="24"/>
        </w:rPr>
      </w:pPr>
    </w:p>
    <w:p w:rsidR="008C64F6" w:rsidRDefault="008C64F6" w:rsidP="008C64F6">
      <w:pPr>
        <w:ind w:left="720" w:right="-999"/>
        <w:rPr>
          <w:rFonts w:ascii="Times New Roman" w:hAnsi="Times New Roman" w:cs="Times New Roman"/>
          <w:b/>
          <w:sz w:val="24"/>
          <w:szCs w:val="24"/>
        </w:rPr>
      </w:pPr>
    </w:p>
    <w:p w:rsidR="008C64F6" w:rsidRDefault="008C64F6" w:rsidP="008C64F6">
      <w:pPr>
        <w:ind w:left="720" w:right="895"/>
        <w:rPr>
          <w:rFonts w:ascii="Times New Roman" w:hAnsi="Times New Roman" w:cs="Times New Roman"/>
          <w:b/>
          <w:sz w:val="24"/>
          <w:szCs w:val="24"/>
        </w:rPr>
      </w:pP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мы, взрослые, должны приложить немало усилий, чтобы речь ребенка развивалась правильно и своевременно. Это необходимое условие формирования личности ребенка. В современном образовании речь рассматривается как одна из основ воспитания и обучения детей, так, как от уровня овладения связной, грамотной речью зависит успешность обучения детей в школе, умение общаться с людьми и общее интеллектуальное развитие.</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В активизации  и коррекции речевой деятельности детей огромную роль играют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Театрализованная игра оказывает огромное влияние на речевое развитие ребенка. Стимулирует активную речь за счет расширения словарного запаса, совершенствует артикуляционный аппарат, способствует развитию речевого слуха, правильного звукопроизношения,  формирует речевое дыхание. Театрализация сказок очень увлекает детей. Ребенок усваивает богатство родного языка, его выразительные средства и интонации, соответствующие характеру героев и их поступков, старается говорить четко, чтобы его все поняли.</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Они быстро запоминают слова всех персонажей, часто импровизируют. Речь становится более выразительной, грамотной. Дети начинают использовать новые слова, пословицы, поговорки из сценария.</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Основные направления развития театрализованной игры состоят в постепенном переходе ребенка от наблюдения за театрализованной постановкой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создании «типичного» образа в игре-драматизации.</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t>Успешность развития и коррекции речи детей в большей степени зависит от того, какие условия созданы в группе и в семье для этого.</w:t>
      </w:r>
    </w:p>
    <w:p w:rsidR="008C64F6" w:rsidRPr="00E63CDC" w:rsidRDefault="008C64F6" w:rsidP="008C64F6">
      <w:pPr>
        <w:ind w:right="-1"/>
        <w:jc w:val="both"/>
        <w:rPr>
          <w:rFonts w:ascii="Times New Roman" w:hAnsi="Times New Roman" w:cs="Times New Roman"/>
          <w:sz w:val="28"/>
          <w:szCs w:val="28"/>
        </w:rPr>
      </w:pPr>
      <w:r w:rsidRPr="00E63CDC">
        <w:rPr>
          <w:rFonts w:ascii="Times New Roman" w:hAnsi="Times New Roman" w:cs="Times New Roman"/>
          <w:sz w:val="28"/>
          <w:szCs w:val="28"/>
        </w:rPr>
        <w:lastRenderedPageBreak/>
        <w:t>Среди условий, благоприятных формированию правильной, грамотной речи через театрализованную игру можно назвать следующие:</w:t>
      </w:r>
    </w:p>
    <w:p w:rsidR="008C64F6" w:rsidRPr="00E63CDC" w:rsidRDefault="008C64F6" w:rsidP="008C64F6">
      <w:pPr>
        <w:numPr>
          <w:ilvl w:val="0"/>
          <w:numId w:val="1"/>
        </w:numPr>
        <w:spacing w:after="0" w:line="240" w:lineRule="auto"/>
        <w:ind w:left="0" w:right="-1" w:firstLine="0"/>
        <w:jc w:val="both"/>
        <w:rPr>
          <w:rFonts w:ascii="Times New Roman" w:hAnsi="Times New Roman" w:cs="Times New Roman"/>
          <w:sz w:val="28"/>
          <w:szCs w:val="28"/>
        </w:rPr>
      </w:pPr>
      <w:r w:rsidRPr="00E63CDC">
        <w:rPr>
          <w:rFonts w:ascii="Times New Roman" w:hAnsi="Times New Roman" w:cs="Times New Roman"/>
          <w:sz w:val="28"/>
          <w:szCs w:val="28"/>
        </w:rPr>
        <w:t>Уделять серьезное внимание подбору литературных произведений.   Предпочтение надо отдавать произведениям с понятной для ребенка моральной идеей, с динамичными событиями, с персонажами</w:t>
      </w:r>
      <w:proofErr w:type="gramStart"/>
      <w:r w:rsidRPr="00E63CDC">
        <w:rPr>
          <w:rFonts w:ascii="Times New Roman" w:hAnsi="Times New Roman" w:cs="Times New Roman"/>
          <w:sz w:val="28"/>
          <w:szCs w:val="28"/>
        </w:rPr>
        <w:t xml:space="preserve"> ,</w:t>
      </w:r>
      <w:proofErr w:type="gramEnd"/>
      <w:r w:rsidRPr="00E63CDC">
        <w:rPr>
          <w:rFonts w:ascii="Times New Roman" w:hAnsi="Times New Roman" w:cs="Times New Roman"/>
          <w:sz w:val="28"/>
          <w:szCs w:val="28"/>
        </w:rPr>
        <w:t>наделенными выразительными характеристиками. В наибольшей степени таким требованиям  отвечают сказки. Сказки легко обыгрывать, так как они построены на коротких диалогах персонажей, содержат повторы ситуаций. Герои сказок вступают в определенные взаимоотношения, в которых проявляются особенности характера, мысли, чувства.</w:t>
      </w:r>
    </w:p>
    <w:p w:rsidR="008C64F6" w:rsidRPr="00E63CDC" w:rsidRDefault="008C64F6" w:rsidP="008C64F6">
      <w:pPr>
        <w:numPr>
          <w:ilvl w:val="0"/>
          <w:numId w:val="1"/>
        </w:numPr>
        <w:spacing w:after="0" w:line="240" w:lineRule="auto"/>
        <w:ind w:left="0" w:right="-1" w:firstLine="0"/>
        <w:jc w:val="both"/>
        <w:rPr>
          <w:rFonts w:ascii="Times New Roman" w:hAnsi="Times New Roman" w:cs="Times New Roman"/>
          <w:sz w:val="28"/>
          <w:szCs w:val="28"/>
        </w:rPr>
      </w:pPr>
      <w:r w:rsidRPr="00E63CDC">
        <w:rPr>
          <w:rFonts w:ascii="Times New Roman" w:hAnsi="Times New Roman" w:cs="Times New Roman"/>
          <w:sz w:val="28"/>
          <w:szCs w:val="28"/>
        </w:rPr>
        <w:t xml:space="preserve">С раннего детства учить детей вслушиваться в художественное слово, эмоционально откликаться на него. Почаще обращаться к </w:t>
      </w:r>
      <w:proofErr w:type="spellStart"/>
      <w:r w:rsidRPr="00E63CDC">
        <w:rPr>
          <w:rFonts w:ascii="Times New Roman" w:hAnsi="Times New Roman" w:cs="Times New Roman"/>
          <w:sz w:val="28"/>
          <w:szCs w:val="28"/>
        </w:rPr>
        <w:t>потешкам</w:t>
      </w:r>
      <w:proofErr w:type="spellEnd"/>
      <w:r w:rsidRPr="00E63CDC">
        <w:rPr>
          <w:rFonts w:ascii="Times New Roman" w:hAnsi="Times New Roman" w:cs="Times New Roman"/>
          <w:sz w:val="28"/>
          <w:szCs w:val="28"/>
        </w:rPr>
        <w:t xml:space="preserve">, </w:t>
      </w:r>
      <w:proofErr w:type="spellStart"/>
      <w:r w:rsidRPr="00E63CDC">
        <w:rPr>
          <w:rFonts w:ascii="Times New Roman" w:hAnsi="Times New Roman" w:cs="Times New Roman"/>
          <w:sz w:val="28"/>
          <w:szCs w:val="28"/>
        </w:rPr>
        <w:t>пестушкам</w:t>
      </w:r>
      <w:proofErr w:type="spellEnd"/>
      <w:r w:rsidRPr="00E63CDC">
        <w:rPr>
          <w:rFonts w:ascii="Times New Roman" w:hAnsi="Times New Roman" w:cs="Times New Roman"/>
          <w:sz w:val="28"/>
          <w:szCs w:val="28"/>
        </w:rPr>
        <w:t xml:space="preserve">, </w:t>
      </w:r>
      <w:proofErr w:type="spellStart"/>
      <w:r w:rsidRPr="00E63CDC">
        <w:rPr>
          <w:rFonts w:ascii="Times New Roman" w:hAnsi="Times New Roman" w:cs="Times New Roman"/>
          <w:sz w:val="28"/>
          <w:szCs w:val="28"/>
        </w:rPr>
        <w:t>попевкам</w:t>
      </w:r>
      <w:proofErr w:type="spellEnd"/>
      <w:r w:rsidRPr="00E63CDC">
        <w:rPr>
          <w:rFonts w:ascii="Times New Roman" w:hAnsi="Times New Roman" w:cs="Times New Roman"/>
          <w:sz w:val="28"/>
          <w:szCs w:val="28"/>
        </w:rPr>
        <w:t>, шуткам, стихотворениям, в том числе и таким</w:t>
      </w:r>
      <w:proofErr w:type="gramStart"/>
      <w:r w:rsidRPr="00E63CDC">
        <w:rPr>
          <w:rFonts w:ascii="Times New Roman" w:hAnsi="Times New Roman" w:cs="Times New Roman"/>
          <w:sz w:val="28"/>
          <w:szCs w:val="28"/>
        </w:rPr>
        <w:t xml:space="preserve"> ,</w:t>
      </w:r>
      <w:proofErr w:type="gramEnd"/>
      <w:r w:rsidRPr="00E63CDC">
        <w:rPr>
          <w:rFonts w:ascii="Times New Roman" w:hAnsi="Times New Roman" w:cs="Times New Roman"/>
          <w:sz w:val="28"/>
          <w:szCs w:val="28"/>
        </w:rPr>
        <w:t xml:space="preserve"> которые побуждают ребенка к диалогу («Был сапожник? – Был.- Шил сапожки? – </w:t>
      </w:r>
      <w:proofErr w:type="gramStart"/>
      <w:r w:rsidRPr="00E63CDC">
        <w:rPr>
          <w:rFonts w:ascii="Times New Roman" w:hAnsi="Times New Roman" w:cs="Times New Roman"/>
          <w:sz w:val="28"/>
          <w:szCs w:val="28"/>
        </w:rPr>
        <w:t>Шил.»)</w:t>
      </w:r>
      <w:proofErr w:type="gramEnd"/>
    </w:p>
    <w:p w:rsidR="008C64F6" w:rsidRPr="00E63CDC" w:rsidRDefault="008C64F6" w:rsidP="008C64F6">
      <w:pPr>
        <w:numPr>
          <w:ilvl w:val="0"/>
          <w:numId w:val="1"/>
        </w:numPr>
        <w:spacing w:after="0" w:line="240" w:lineRule="auto"/>
        <w:ind w:left="0" w:right="-1" w:firstLine="0"/>
        <w:jc w:val="both"/>
        <w:rPr>
          <w:rFonts w:ascii="Times New Roman" w:hAnsi="Times New Roman" w:cs="Times New Roman"/>
          <w:sz w:val="28"/>
          <w:szCs w:val="28"/>
        </w:rPr>
      </w:pPr>
      <w:r w:rsidRPr="00E63CDC">
        <w:rPr>
          <w:rFonts w:ascii="Times New Roman" w:hAnsi="Times New Roman" w:cs="Times New Roman"/>
          <w:sz w:val="28"/>
          <w:szCs w:val="28"/>
        </w:rPr>
        <w:t xml:space="preserve">Знакомить детей с сюжетными игрушками, когда взрослый показывает и называет разнообразные действия с ними (кукла идет, </w:t>
      </w:r>
      <w:proofErr w:type="spellStart"/>
      <w:r w:rsidRPr="00E63CDC">
        <w:rPr>
          <w:rFonts w:ascii="Times New Roman" w:hAnsi="Times New Roman" w:cs="Times New Roman"/>
          <w:sz w:val="28"/>
          <w:szCs w:val="28"/>
        </w:rPr>
        <w:t>поет</w:t>
      </w:r>
      <w:proofErr w:type="gramStart"/>
      <w:r w:rsidRPr="00E63CDC">
        <w:rPr>
          <w:rFonts w:ascii="Times New Roman" w:hAnsi="Times New Roman" w:cs="Times New Roman"/>
          <w:sz w:val="28"/>
          <w:szCs w:val="28"/>
        </w:rPr>
        <w:t>,и</w:t>
      </w:r>
      <w:proofErr w:type="spellEnd"/>
      <w:proofErr w:type="gramEnd"/>
      <w:r w:rsidRPr="00E63CDC">
        <w:rPr>
          <w:rFonts w:ascii="Times New Roman" w:hAnsi="Times New Roman" w:cs="Times New Roman"/>
          <w:sz w:val="28"/>
          <w:szCs w:val="28"/>
        </w:rPr>
        <w:t xml:space="preserve"> т.д.) Речь взрослого должна быть интонационно выразительной. Одни и те же слова при последующих повторениях надо произносить</w:t>
      </w:r>
      <w:proofErr w:type="gramStart"/>
      <w:r w:rsidRPr="00E63CDC">
        <w:rPr>
          <w:rFonts w:ascii="Times New Roman" w:hAnsi="Times New Roman" w:cs="Times New Roman"/>
          <w:sz w:val="28"/>
          <w:szCs w:val="28"/>
        </w:rPr>
        <w:t xml:space="preserve"> ,</w:t>
      </w:r>
      <w:proofErr w:type="gramEnd"/>
      <w:r w:rsidRPr="00E63CDC">
        <w:rPr>
          <w:rFonts w:ascii="Times New Roman" w:hAnsi="Times New Roman" w:cs="Times New Roman"/>
          <w:sz w:val="28"/>
          <w:szCs w:val="28"/>
        </w:rPr>
        <w:t xml:space="preserve"> меняя интонацию, силу голоса и темп произношения.</w:t>
      </w:r>
    </w:p>
    <w:p w:rsidR="008C64F6" w:rsidRPr="00E63CDC" w:rsidRDefault="008C64F6" w:rsidP="008C64F6">
      <w:pPr>
        <w:numPr>
          <w:ilvl w:val="0"/>
          <w:numId w:val="1"/>
        </w:numPr>
        <w:spacing w:after="0" w:line="240" w:lineRule="auto"/>
        <w:ind w:left="0" w:right="-1" w:firstLine="0"/>
        <w:jc w:val="both"/>
        <w:rPr>
          <w:rFonts w:ascii="Times New Roman" w:hAnsi="Times New Roman" w:cs="Times New Roman"/>
          <w:sz w:val="28"/>
          <w:szCs w:val="28"/>
        </w:rPr>
      </w:pPr>
      <w:r w:rsidRPr="00E63CDC">
        <w:rPr>
          <w:rFonts w:ascii="Times New Roman" w:hAnsi="Times New Roman" w:cs="Times New Roman"/>
          <w:sz w:val="28"/>
          <w:szCs w:val="28"/>
        </w:rPr>
        <w:t>Воспитывать у детей интерес к драматизации, театральной деятельности. С этой целью создавать специальные ситуации, в которых персонажи кукольного или пальчикового театра, образные игрушки вступают в диалог с детьми, разыгрывают разные сценки.</w:t>
      </w:r>
    </w:p>
    <w:p w:rsidR="008C64F6" w:rsidRDefault="008C64F6" w:rsidP="009C2DB1">
      <w:pPr>
        <w:ind w:right="-1"/>
        <w:jc w:val="both"/>
      </w:pPr>
      <w:r w:rsidRPr="00E63CDC">
        <w:rPr>
          <w:rFonts w:ascii="Times New Roman" w:hAnsi="Times New Roman" w:cs="Times New Roman"/>
          <w:sz w:val="28"/>
          <w:szCs w:val="28"/>
        </w:rPr>
        <w:t>Основатель Московского кукольного театра С.В. Образцов однажды высказал мысль о том, что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8C64F6" w:rsidRDefault="008C64F6" w:rsidP="008C64F6">
      <w:pPr>
        <w:ind w:left="900" w:right="715"/>
        <w:jc w:val="center"/>
        <w:rPr>
          <w:rFonts w:ascii="Times New Roman" w:hAnsi="Times New Roman" w:cs="Times New Roman"/>
          <w:b/>
          <w:sz w:val="40"/>
          <w:szCs w:val="40"/>
        </w:rPr>
      </w:pPr>
    </w:p>
    <w:p w:rsidR="008C64F6" w:rsidRDefault="008C64F6" w:rsidP="008C64F6">
      <w:pPr>
        <w:ind w:left="900" w:right="715"/>
        <w:jc w:val="center"/>
        <w:rPr>
          <w:rFonts w:ascii="Times New Roman" w:hAnsi="Times New Roman" w:cs="Times New Roman"/>
          <w:b/>
          <w:sz w:val="40"/>
          <w:szCs w:val="40"/>
        </w:rPr>
      </w:pPr>
    </w:p>
    <w:p w:rsidR="007625AB" w:rsidRDefault="007625AB">
      <w:bookmarkStart w:id="0" w:name="_GoBack"/>
      <w:bookmarkEnd w:id="0"/>
    </w:p>
    <w:sectPr w:rsidR="007625AB" w:rsidSect="00B85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37FAD"/>
    <w:multiLevelType w:val="hybridMultilevel"/>
    <w:tmpl w:val="E61413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972"/>
    <w:rsid w:val="007625AB"/>
    <w:rsid w:val="008C64F6"/>
    <w:rsid w:val="009C2DB1"/>
    <w:rsid w:val="00B854F2"/>
    <w:rsid w:val="00C54972"/>
    <w:rsid w:val="00DE741C"/>
    <w:rsid w:val="00E6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53</cp:lastModifiedBy>
  <cp:revision>4</cp:revision>
  <dcterms:created xsi:type="dcterms:W3CDTF">2021-11-25T09:44:00Z</dcterms:created>
  <dcterms:modified xsi:type="dcterms:W3CDTF">2024-06-16T07:52:00Z</dcterms:modified>
</cp:coreProperties>
</file>