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C" w:rsidRPr="00461F65" w:rsidRDefault="00461F65" w:rsidP="00461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sz w:val="24"/>
          <w:szCs w:val="24"/>
        </w:rPr>
        <w:t>Муниципальное казенное учреждение дополнительного образования</w:t>
      </w:r>
    </w:p>
    <w:p w:rsidR="00461F65" w:rsidRDefault="00461F65" w:rsidP="00461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sz w:val="24"/>
          <w:szCs w:val="24"/>
        </w:rPr>
        <w:t>«Районный детский экологический центр»</w:t>
      </w:r>
    </w:p>
    <w:p w:rsidR="00461F65" w:rsidRDefault="00461F65" w:rsidP="00461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F65" w:rsidRDefault="00461F65" w:rsidP="00461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F65" w:rsidRPr="00590914" w:rsidRDefault="00461F65" w:rsidP="00461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14">
        <w:rPr>
          <w:rFonts w:ascii="Times New Roman" w:hAnsi="Times New Roman" w:cs="Times New Roman"/>
          <w:b/>
          <w:sz w:val="24"/>
          <w:szCs w:val="24"/>
        </w:rPr>
        <w:t>Отчет по самообразованию</w:t>
      </w:r>
    </w:p>
    <w:p w:rsidR="00461F65" w:rsidRPr="00590914" w:rsidRDefault="00461F65" w:rsidP="00461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F65" w:rsidRPr="00590914" w:rsidRDefault="00461F65" w:rsidP="00461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14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461F65" w:rsidRPr="00590914" w:rsidRDefault="00461F65" w:rsidP="00461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14">
        <w:rPr>
          <w:rFonts w:ascii="Times New Roman" w:hAnsi="Times New Roman" w:cs="Times New Roman"/>
          <w:b/>
          <w:sz w:val="24"/>
          <w:szCs w:val="24"/>
        </w:rPr>
        <w:t>Перепелицы Марины Юрьевны</w:t>
      </w:r>
    </w:p>
    <w:p w:rsidR="00461F65" w:rsidRDefault="00461F65" w:rsidP="00461F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1F65" w:rsidRPr="00461F65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Тема по самообразованию: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F65">
        <w:rPr>
          <w:rFonts w:ascii="Times New Roman" w:hAnsi="Times New Roman" w:cs="Times New Roman"/>
          <w:sz w:val="24"/>
          <w:szCs w:val="24"/>
        </w:rPr>
        <w:t>«Развитие логического мышления на учебных занятиях с дошкольниками в условиях дополнительного образования»</w:t>
      </w:r>
    </w:p>
    <w:p w:rsidR="00461F65" w:rsidRPr="00461F65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65" w:rsidRPr="00461F65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Дата начала работы над темой: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F65">
        <w:rPr>
          <w:rFonts w:ascii="Times New Roman" w:hAnsi="Times New Roman" w:cs="Times New Roman"/>
          <w:sz w:val="24"/>
          <w:szCs w:val="24"/>
        </w:rPr>
        <w:t>19.09.2018</w:t>
      </w:r>
    </w:p>
    <w:p w:rsidR="00461F65" w:rsidRPr="00461F65" w:rsidRDefault="00461F65" w:rsidP="005909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265" w:rsidRPr="003C3265" w:rsidRDefault="00461F65" w:rsidP="005909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61F65">
        <w:rPr>
          <w:b/>
        </w:rPr>
        <w:t>Цель работы над темой по самообразованию:</w:t>
      </w:r>
      <w:r>
        <w:rPr>
          <w:b/>
        </w:rPr>
        <w:t xml:space="preserve"> </w:t>
      </w:r>
      <w:r w:rsidR="003C3265">
        <w:rPr>
          <w:rStyle w:val="c67"/>
          <w:b/>
          <w:bCs/>
          <w:color w:val="000000"/>
          <w:sz w:val="28"/>
          <w:szCs w:val="28"/>
        </w:rPr>
        <w:t> </w:t>
      </w:r>
      <w:r w:rsidR="003C3265" w:rsidRPr="003C3265">
        <w:rPr>
          <w:rStyle w:val="c3"/>
          <w:color w:val="000000"/>
        </w:rPr>
        <w:t>способствовать развитию познавательной активности, логического мышления, стремления к самостоятельному познанию и размышлению, развитию умственных способностей.</w:t>
      </w:r>
    </w:p>
    <w:p w:rsidR="003C3265" w:rsidRPr="003C3265" w:rsidRDefault="003C3265" w:rsidP="005909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C3265">
        <w:rPr>
          <w:rStyle w:val="c44"/>
          <w:b/>
          <w:bCs/>
          <w:color w:val="000000"/>
        </w:rPr>
        <w:t>Задачи:</w:t>
      </w:r>
    </w:p>
    <w:p w:rsidR="003C3265" w:rsidRPr="003C3265" w:rsidRDefault="003C3265" w:rsidP="005909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>
        <w:rPr>
          <w:rStyle w:val="c3"/>
          <w:color w:val="000000"/>
        </w:rPr>
        <w:t>-о</w:t>
      </w:r>
      <w:r w:rsidRPr="003C3265">
        <w:rPr>
          <w:rStyle w:val="c3"/>
          <w:color w:val="000000"/>
        </w:rPr>
        <w:t>бучать детей основным логическим операциям: анализу, синтезу, сравнению, отрицанию, классификации, систематизации, ограничению, обобщению, умозаключениям;</w:t>
      </w:r>
      <w:proofErr w:type="gramEnd"/>
    </w:p>
    <w:p w:rsidR="003C3265" w:rsidRPr="003C3265" w:rsidRDefault="003C3265" w:rsidP="0059091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>-</w:t>
      </w:r>
      <w:r w:rsidRPr="003C3265">
        <w:rPr>
          <w:rStyle w:val="c3"/>
          <w:color w:val="000000"/>
        </w:rPr>
        <w:t xml:space="preserve"> развивать у детей высшие психические функции, умение рассуждать, доказывать;</w:t>
      </w:r>
    </w:p>
    <w:p w:rsidR="003C3265" w:rsidRPr="003C3265" w:rsidRDefault="003C3265" w:rsidP="0059091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>р</w:t>
      </w:r>
      <w:r w:rsidRPr="003C3265">
        <w:rPr>
          <w:rStyle w:val="c3"/>
          <w:color w:val="000000"/>
        </w:rPr>
        <w:t>азвитие у детей логико-математических представлений (представления о математических свойствах и отношения предметов, конкретных величин, числах, геометрических фигурах, зависимостях и закономерностях);</w:t>
      </w:r>
    </w:p>
    <w:p w:rsidR="003C3265" w:rsidRPr="003C3265" w:rsidRDefault="003C3265" w:rsidP="0059091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-формирование </w:t>
      </w:r>
      <w:r w:rsidRPr="003C3265">
        <w:rPr>
          <w:rStyle w:val="c3"/>
          <w:color w:val="000000"/>
        </w:rPr>
        <w:t xml:space="preserve"> интеллектуально-творческих проявлений детей: находчивости, смекалки, догадки, сообразительности, стремления к поиску нестандартных решений и задач;</w:t>
      </w:r>
    </w:p>
    <w:p w:rsidR="003C3265" w:rsidRPr="003C3265" w:rsidRDefault="003C3265" w:rsidP="0059091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>-в</w:t>
      </w:r>
      <w:r w:rsidRPr="003C3265">
        <w:rPr>
          <w:rStyle w:val="c3"/>
          <w:color w:val="000000"/>
        </w:rPr>
        <w:t>оспитание готовности к обучению в школе, развитие самостоятельности, ответственности, настойчивости в преодолении трудностей, координаци</w:t>
      </w:r>
      <w:r>
        <w:rPr>
          <w:rStyle w:val="c3"/>
          <w:color w:val="000000"/>
        </w:rPr>
        <w:t xml:space="preserve">и </w:t>
      </w:r>
      <w:r w:rsidRPr="003C3265">
        <w:rPr>
          <w:rStyle w:val="c3"/>
          <w:color w:val="000000"/>
        </w:rPr>
        <w:t xml:space="preserve"> движений глаз и мелкой моторики рук, умений самоконтроля и самооценки.</w:t>
      </w:r>
    </w:p>
    <w:p w:rsidR="003C3265" w:rsidRPr="00BA0276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Проблемы:</w:t>
      </w:r>
      <w:r w:rsidR="003C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276" w:rsidRPr="00BA0276">
        <w:rPr>
          <w:rFonts w:ascii="Times New Roman" w:hAnsi="Times New Roman" w:cs="Times New Roman"/>
          <w:sz w:val="24"/>
          <w:szCs w:val="24"/>
        </w:rPr>
        <w:t xml:space="preserve">недостаточное взаимодействие  с педагогами, </w:t>
      </w:r>
      <w:r w:rsidR="003C3265" w:rsidRPr="00BA0276">
        <w:rPr>
          <w:rFonts w:ascii="Times New Roman" w:hAnsi="Times New Roman" w:cs="Times New Roman"/>
          <w:sz w:val="24"/>
          <w:szCs w:val="24"/>
        </w:rPr>
        <w:t xml:space="preserve"> </w:t>
      </w:r>
      <w:r w:rsidR="00BA0276" w:rsidRPr="00BA0276">
        <w:rPr>
          <w:rFonts w:ascii="Times New Roman" w:hAnsi="Times New Roman" w:cs="Times New Roman"/>
          <w:sz w:val="24"/>
          <w:szCs w:val="24"/>
        </w:rPr>
        <w:t xml:space="preserve">занимающихся подготовкой детей к школе, обмен опытом по данной теме. 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000000"/>
        </w:rPr>
        <w:t>Предполагаемый результат: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 • улучшатся показатели уровня развития логического мышления;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 • появится интерес к  занятиям;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 • сформируется заинтересованность родителей развивать элементы логического мышления детей посредством нетрадиционных методов и средств;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 • внедрение игр в работе с детьми дошкольного возраста в разных видах педагогической деятельности.</w:t>
      </w:r>
    </w:p>
    <w:p w:rsidR="00BA0276" w:rsidRP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</w:pPr>
      <w:r>
        <w:rPr>
          <w:rStyle w:val="c11"/>
          <w:color w:val="111111"/>
        </w:rPr>
        <w:t>• обогатится речь детей.</w:t>
      </w:r>
    </w:p>
    <w:p w:rsidR="00461F65" w:rsidRDefault="00461F65" w:rsidP="005909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Что планируется:</w:t>
      </w:r>
    </w:p>
    <w:p w:rsidR="00BA0276" w:rsidRPr="00E668B0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BA0276">
        <w:rPr>
          <w:rStyle w:val="c23"/>
          <w:b/>
          <w:i/>
          <w:color w:val="111111"/>
        </w:rPr>
        <w:t>I этап - </w:t>
      </w:r>
      <w:r w:rsidRPr="00BA0276">
        <w:rPr>
          <w:rStyle w:val="c10"/>
          <w:b/>
          <w:i/>
          <w:color w:val="111111"/>
          <w:u w:val="single"/>
        </w:rPr>
        <w:t>организационно-подготовительный</w:t>
      </w:r>
      <w:r w:rsidR="00E668B0">
        <w:rPr>
          <w:rStyle w:val="c10"/>
          <w:b/>
          <w:i/>
          <w:color w:val="111111"/>
          <w:u w:val="single"/>
        </w:rPr>
        <w:t xml:space="preserve"> </w:t>
      </w:r>
      <w:r w:rsidR="00E668B0">
        <w:rPr>
          <w:rStyle w:val="c10"/>
          <w:b/>
          <w:color w:val="111111"/>
        </w:rPr>
        <w:t>(сентябрь-декабрь 2018г.)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u w:val="single"/>
        </w:rPr>
        <w:t>Цель</w:t>
      </w:r>
      <w:r>
        <w:rPr>
          <w:rStyle w:val="c11"/>
          <w:color w:val="111111"/>
        </w:rPr>
        <w:t>:  подборка программно-методического обеспечения.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color w:val="111111"/>
        </w:rPr>
        <w:t>Исходя из всего вышеизложенного, я наметила для себя следующие этапы </w:t>
      </w:r>
      <w:r>
        <w:rPr>
          <w:rStyle w:val="c10"/>
          <w:color w:val="111111"/>
          <w:u w:val="single"/>
        </w:rPr>
        <w:t>работы</w:t>
      </w:r>
      <w:r>
        <w:rPr>
          <w:rStyle w:val="c11"/>
          <w:color w:val="111111"/>
        </w:rPr>
        <w:t>: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1. Провести анализ предыдущей деятельности, форм и методов работы с детьми старшего дошкольного возраста.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2. Ознакомиться с опытом педагогов - коллег, работающих по данной схеме.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3. Изучить научную литературу, характеризующую психические особенности развития детей шестого  года жизни.</w:t>
      </w:r>
    </w:p>
    <w:p w:rsidR="00E668B0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111111"/>
          <w:u w:val="single"/>
        </w:rPr>
      </w:pPr>
      <w:r w:rsidRPr="00E668B0">
        <w:rPr>
          <w:rStyle w:val="c23"/>
          <w:b/>
          <w:color w:val="111111"/>
        </w:rPr>
        <w:t>II этап – </w:t>
      </w:r>
      <w:r w:rsidRPr="00E668B0">
        <w:rPr>
          <w:rStyle w:val="c10"/>
          <w:b/>
          <w:color w:val="111111"/>
          <w:u w:val="single"/>
        </w:rPr>
        <w:t>основной практический</w:t>
      </w:r>
      <w:r w:rsidR="00E668B0">
        <w:rPr>
          <w:rStyle w:val="c10"/>
          <w:b/>
          <w:color w:val="111111"/>
          <w:u w:val="single"/>
        </w:rPr>
        <w:t xml:space="preserve"> (январь 2019г.- январь 2020г.) 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Цель второго этапа работы – развитие активности мыслительных процессов, познавательных интересов, творчества с помощью развивающих игр.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u w:val="single"/>
        </w:rPr>
        <w:t>Задачи данного этапа</w:t>
      </w:r>
      <w:r>
        <w:rPr>
          <w:rStyle w:val="c11"/>
          <w:color w:val="111111"/>
        </w:rPr>
        <w:t>: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lastRenderedPageBreak/>
        <w:t>1. Разработать систему по формированию операций логического мышления.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2. Преобразовать предметно – развивающую среду, создающей ребенку условия для познавательной активности, самоорганизации и контакта со сверстниками – пополнение дидактическими пособиями для данного возраста.</w:t>
      </w:r>
    </w:p>
    <w:p w:rsidR="00E668B0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Style w:val="c11"/>
          <w:color w:val="111111"/>
        </w:rPr>
      </w:pPr>
      <w:r>
        <w:rPr>
          <w:rStyle w:val="c11"/>
          <w:color w:val="111111"/>
        </w:rPr>
        <w:t xml:space="preserve">3. Подобрать и разработать систему использования игр, развивающих логическое мышление детей старшего дошкольного возраста. </w:t>
      </w:r>
    </w:p>
    <w:p w:rsidR="00BA0276" w:rsidRDefault="00EC0A1C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4</w:t>
      </w:r>
      <w:r w:rsidR="00BA0276">
        <w:rPr>
          <w:rStyle w:val="c11"/>
          <w:color w:val="111111"/>
        </w:rPr>
        <w:t>. Привлечь родителей по выработке единых подходов к проблеме развития познавательных способностей детей – показ открытых занятий, мастер – классов, встречи с родителями.</w:t>
      </w:r>
    </w:p>
    <w:p w:rsidR="00BA0276" w:rsidRPr="00E668B0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E668B0">
        <w:rPr>
          <w:rStyle w:val="c23"/>
          <w:b/>
          <w:color w:val="111111"/>
        </w:rPr>
        <w:t>III эта</w:t>
      </w:r>
      <w:proofErr w:type="gramStart"/>
      <w:r w:rsidRPr="00E668B0">
        <w:rPr>
          <w:rStyle w:val="c23"/>
          <w:b/>
          <w:color w:val="111111"/>
        </w:rPr>
        <w:t>п-</w:t>
      </w:r>
      <w:proofErr w:type="gramEnd"/>
      <w:r w:rsidRPr="00E668B0">
        <w:rPr>
          <w:rStyle w:val="c23"/>
          <w:b/>
          <w:color w:val="111111"/>
        </w:rPr>
        <w:t> </w:t>
      </w:r>
      <w:r w:rsidRPr="00E668B0">
        <w:rPr>
          <w:rStyle w:val="c10"/>
          <w:b/>
          <w:color w:val="111111"/>
          <w:u w:val="single"/>
        </w:rPr>
        <w:t>Заключительный</w:t>
      </w:r>
      <w:r w:rsidR="00E668B0">
        <w:rPr>
          <w:rStyle w:val="c10"/>
          <w:b/>
          <w:color w:val="111111"/>
          <w:u w:val="single"/>
        </w:rPr>
        <w:t xml:space="preserve"> (май 2020г.)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u w:val="single"/>
        </w:rPr>
        <w:t>Цель</w:t>
      </w:r>
      <w:r>
        <w:rPr>
          <w:rStyle w:val="c11"/>
          <w:color w:val="111111"/>
        </w:rPr>
        <w:t>: осуществление педагогического мониторинга и определение дальнейших форм реализации проекта.</w:t>
      </w:r>
    </w:p>
    <w:p w:rsidR="00BA0276" w:rsidRDefault="00BA0276" w:rsidP="0059091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111111"/>
        </w:rPr>
        <w:t>Анализ знаний, умений и навыков детей по теме проекта.</w:t>
      </w:r>
    </w:p>
    <w:p w:rsidR="00BA0276" w:rsidRPr="00461F65" w:rsidRDefault="00BA0276" w:rsidP="00F626A6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23"/>
          <w:color w:val="111111"/>
        </w:rPr>
        <w:t>Определение дальнейшей деятельности по развитию элементов логического мышления. Корректировка перспективного плана, форм работы по данной проблеме.</w:t>
      </w:r>
    </w:p>
    <w:p w:rsidR="00461F65" w:rsidRDefault="00461F65" w:rsidP="005909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Перспективы работы в следующем учебном году:</w:t>
      </w:r>
    </w:p>
    <w:p w:rsidR="00EC0A1C" w:rsidRPr="00461F65" w:rsidRDefault="00EC0A1C" w:rsidP="00F626A6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11"/>
          <w:color w:val="111111"/>
        </w:rPr>
        <w:t xml:space="preserve"> Разработать серию конспектов; логических задач, проблемных ситуаций, с использованием развивающих игр, построенных на технологии сотрудничества и позволяющих осуществить цель самообразования</w:t>
      </w:r>
      <w:r w:rsidR="00F626A6">
        <w:rPr>
          <w:rStyle w:val="c11"/>
          <w:color w:val="111111"/>
        </w:rPr>
        <w:t>.</w:t>
      </w:r>
    </w:p>
    <w:p w:rsidR="00461F65" w:rsidRDefault="00461F65" w:rsidP="005909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Литература, изученная в этом учебном году:</w:t>
      </w:r>
    </w:p>
    <w:p w:rsidR="00EC0A1C" w:rsidRPr="00EC0A1C" w:rsidRDefault="00EC0A1C" w:rsidP="005909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- З.А.Михайлова. Игровые задачи для дошкольников: Кн. для воспитателя дет</w:t>
      </w:r>
      <w:proofErr w:type="gramStart"/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ада. – СПб: «Детство-Пресс», 2010.;</w:t>
      </w:r>
    </w:p>
    <w:p w:rsidR="00EC0A1C" w:rsidRPr="00EC0A1C" w:rsidRDefault="00EC0A1C" w:rsidP="005909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-Е.А.Носова, Логика и математика для дошкольников;</w:t>
      </w:r>
    </w:p>
    <w:p w:rsidR="00EC0A1C" w:rsidRPr="00EC0A1C" w:rsidRDefault="00EC0A1C" w:rsidP="005909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 Ступеньки к школе. Книга для педагогов и родителей. – М.: Дрофа, 2001.</w:t>
      </w: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-Тихомирова Л.Ф. Логика.5-7 лет.- Ярославль: Академия,2000.</w:t>
      </w:r>
    </w:p>
    <w:p w:rsidR="00EC0A1C" w:rsidRPr="00461F65" w:rsidRDefault="00EC0A1C" w:rsidP="005909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 -Тихомирова Л.Ф., Басов А.В. Развитие логического мышления детей. – Ярославль: ТОО Гринго</w:t>
      </w:r>
      <w:r w:rsidR="00F626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0A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1F65" w:rsidRDefault="00461F65" w:rsidP="005909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В этом году мною были посещены занятия педагогов дополнительного образования:</w:t>
      </w:r>
    </w:p>
    <w:p w:rsidR="00590914" w:rsidRPr="00590914" w:rsidRDefault="00590914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0914">
        <w:rPr>
          <w:rFonts w:ascii="Times New Roman" w:hAnsi="Times New Roman" w:cs="Times New Roman"/>
          <w:sz w:val="24"/>
          <w:szCs w:val="24"/>
        </w:rPr>
        <w:t xml:space="preserve"> Донсковой Т.В. по теме: «Вот прошёл учебный год», «А мы умеем!», Абрамович Н.Г, руководителя объединения «Акварелька» по теме: «Мастерская художника», </w:t>
      </w:r>
      <w:proofErr w:type="spellStart"/>
      <w:r w:rsidRPr="00590914">
        <w:rPr>
          <w:rFonts w:ascii="Times New Roman" w:hAnsi="Times New Roman" w:cs="Times New Roman"/>
          <w:sz w:val="24"/>
          <w:szCs w:val="24"/>
        </w:rPr>
        <w:t>Загребельной</w:t>
      </w:r>
      <w:proofErr w:type="spellEnd"/>
      <w:r w:rsidRPr="00590914">
        <w:rPr>
          <w:rFonts w:ascii="Times New Roman" w:hAnsi="Times New Roman" w:cs="Times New Roman"/>
          <w:sz w:val="24"/>
          <w:szCs w:val="24"/>
        </w:rPr>
        <w:t xml:space="preserve"> Л.А., руководителя объединения «Юные друзья природы».</w:t>
      </w:r>
    </w:p>
    <w:p w:rsidR="00461F65" w:rsidRPr="00590914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Консультации, полученные мною в этом учебном году:</w:t>
      </w:r>
      <w:r w:rsidR="00590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914" w:rsidRPr="00590914">
        <w:rPr>
          <w:rFonts w:ascii="Times New Roman" w:hAnsi="Times New Roman" w:cs="Times New Roman"/>
          <w:sz w:val="24"/>
          <w:szCs w:val="24"/>
        </w:rPr>
        <w:t>мною были получены консультаци</w:t>
      </w:r>
      <w:r w:rsidR="00F626A6">
        <w:rPr>
          <w:rFonts w:ascii="Times New Roman" w:hAnsi="Times New Roman" w:cs="Times New Roman"/>
          <w:sz w:val="24"/>
          <w:szCs w:val="24"/>
        </w:rPr>
        <w:t>я у зам</w:t>
      </w:r>
      <w:proofErr w:type="gramStart"/>
      <w:r w:rsidR="00F626A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626A6">
        <w:rPr>
          <w:rFonts w:ascii="Times New Roman" w:hAnsi="Times New Roman" w:cs="Times New Roman"/>
          <w:sz w:val="24"/>
          <w:szCs w:val="24"/>
        </w:rPr>
        <w:t xml:space="preserve">иректора </w:t>
      </w:r>
      <w:proofErr w:type="spellStart"/>
      <w:r w:rsidR="00F626A6">
        <w:rPr>
          <w:rFonts w:ascii="Times New Roman" w:hAnsi="Times New Roman" w:cs="Times New Roman"/>
          <w:sz w:val="24"/>
          <w:szCs w:val="24"/>
        </w:rPr>
        <w:t>Загребельной</w:t>
      </w:r>
      <w:proofErr w:type="spellEnd"/>
      <w:r w:rsidR="00F626A6">
        <w:rPr>
          <w:rFonts w:ascii="Times New Roman" w:hAnsi="Times New Roman" w:cs="Times New Roman"/>
          <w:sz w:val="24"/>
          <w:szCs w:val="24"/>
        </w:rPr>
        <w:t xml:space="preserve"> Л.А. </w:t>
      </w:r>
      <w:r w:rsidR="00590914" w:rsidRPr="00590914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590914">
        <w:rPr>
          <w:rFonts w:ascii="Times New Roman" w:hAnsi="Times New Roman" w:cs="Times New Roman"/>
          <w:sz w:val="24"/>
          <w:szCs w:val="24"/>
        </w:rPr>
        <w:t xml:space="preserve">: </w:t>
      </w:r>
      <w:r w:rsidR="00F626A6">
        <w:rPr>
          <w:rFonts w:ascii="Times New Roman" w:hAnsi="Times New Roman" w:cs="Times New Roman"/>
          <w:sz w:val="24"/>
          <w:szCs w:val="24"/>
        </w:rPr>
        <w:t>«Организация индивидуальной и групповой деятельности на занятии в условиях дополнительного образования»</w:t>
      </w:r>
      <w:r w:rsidR="00590914" w:rsidRPr="00590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65" w:rsidRDefault="00461F65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1F65">
        <w:rPr>
          <w:rFonts w:ascii="Times New Roman" w:hAnsi="Times New Roman" w:cs="Times New Roman"/>
          <w:b/>
          <w:sz w:val="24"/>
          <w:szCs w:val="24"/>
        </w:rPr>
        <w:t>Вывод:</w:t>
      </w:r>
      <w:r w:rsidR="00F62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6A6" w:rsidRPr="00F626A6">
        <w:rPr>
          <w:rFonts w:ascii="Times New Roman" w:hAnsi="Times New Roman" w:cs="Times New Roman"/>
          <w:sz w:val="24"/>
          <w:szCs w:val="24"/>
        </w:rPr>
        <w:t>подробное изучение теоретических аспектов по данной теме, а также внедрение их в практику проведения занятий по «Формированию элементарных математических представлений» и «Развивающей игре»</w:t>
      </w:r>
      <w:r w:rsidR="00F626A6">
        <w:rPr>
          <w:rFonts w:ascii="Times New Roman" w:hAnsi="Times New Roman" w:cs="Times New Roman"/>
          <w:sz w:val="24"/>
          <w:szCs w:val="24"/>
        </w:rPr>
        <w:t xml:space="preserve"> позволит эффективно и качественно осуществлять подготовку </w:t>
      </w:r>
      <w:r w:rsidR="00371E2D">
        <w:rPr>
          <w:rFonts w:ascii="Times New Roman" w:hAnsi="Times New Roman" w:cs="Times New Roman"/>
          <w:sz w:val="24"/>
          <w:szCs w:val="24"/>
        </w:rPr>
        <w:t>детей к школе.</w:t>
      </w: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6A41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2019-2020 учебный год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1952"/>
        <w:gridCol w:w="1410"/>
        <w:gridCol w:w="3670"/>
        <w:gridCol w:w="2328"/>
      </w:tblGrid>
      <w:tr w:rsidR="006A41B9" w:rsidRPr="00C27478" w:rsidTr="00455182">
        <w:trPr>
          <w:trHeight w:val="771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Раздел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Сроки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Практические выходы</w:t>
            </w:r>
          </w:p>
        </w:tc>
      </w:tr>
      <w:tr w:rsidR="006A41B9" w:rsidRPr="00C27478" w:rsidTr="00455182">
        <w:trPr>
          <w:trHeight w:val="386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Работа с детьми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C4549F" w:rsidP="00C454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B34161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Чтение математической сказки «В стране «Математике» в пластилиновом районе», анализ и обсуждение сказки с детьми.</w:t>
            </w:r>
          </w:p>
          <w:p w:rsidR="006A41B9" w:rsidRPr="00B34161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Проведение «Занимательных минуток» на занятиях по «Развивающей игре»</w:t>
            </w:r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 использованием игрового занимательного материала «Головоломки из счетных палочек</w:t>
            </w:r>
            <w:proofErr w:type="gramStart"/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»(</w:t>
            </w:r>
            <w:proofErr w:type="gramEnd"/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карточки-схемы)</w:t>
            </w:r>
          </w:p>
          <w:p w:rsidR="006A41B9" w:rsidRPr="00C27478" w:rsidRDefault="006A41B9" w:rsidP="00455182">
            <w:pPr>
              <w:spacing w:before="225" w:after="225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B34161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Карточки-схемы для головоломок из счетных палочек</w:t>
            </w:r>
          </w:p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Октябрь</w:t>
            </w:r>
            <w:r w:rsidR="00C4549F">
              <w:rPr>
                <w:rFonts w:ascii="Times New Roman" w:eastAsia="Calibri" w:hAnsi="Times New Roman" w:cs="Times New Roman"/>
                <w:lang w:eastAsia="en-US"/>
              </w:rPr>
              <w:t>-декабрь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B34161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Проведение индивидуальной и групповой деятельности с использованием блоков </w:t>
            </w:r>
            <w:proofErr w:type="spellStart"/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Дьенеша</w:t>
            </w:r>
            <w:proofErr w:type="spellEnd"/>
            <w:r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6A41B9" w:rsidRPr="00B34161" w:rsidRDefault="00C4549F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-развивающая </w:t>
            </w:r>
            <w:r w:rsidR="006A41B9"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</w:t>
            </w:r>
            <w:r w:rsidR="006A41B9"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Строители</w:t>
            </w:r>
            <w:r w:rsidR="006A41B9"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C4549F" w:rsidRDefault="00C4549F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="006A41B9"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/и «Украсим елку бусами» </w:t>
            </w:r>
          </w:p>
          <w:p w:rsidR="006A41B9" w:rsidRPr="0030782D" w:rsidRDefault="00C4549F" w:rsidP="00455182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spellEnd"/>
            <w:proofErr w:type="gramEnd"/>
            <w:r w:rsidR="006A41B9" w:rsidRPr="00B341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/и «Логический поезд» </w:t>
            </w:r>
          </w:p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C4549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4549F">
              <w:rPr>
                <w:rFonts w:ascii="Times New Roman" w:eastAsia="Calibri" w:hAnsi="Times New Roman" w:cs="Times New Roman"/>
                <w:lang w:eastAsia="en-US"/>
              </w:rPr>
              <w:t xml:space="preserve">Карточки-схемы для игр с использованием блоков </w:t>
            </w:r>
            <w:proofErr w:type="spellStart"/>
            <w:r w:rsidR="00C4549F">
              <w:rPr>
                <w:rFonts w:ascii="Times New Roman" w:eastAsia="Calibri" w:hAnsi="Times New Roman" w:cs="Times New Roman"/>
                <w:lang w:eastAsia="en-US"/>
              </w:rPr>
              <w:t>Дьенеша</w:t>
            </w:r>
            <w:proofErr w:type="spellEnd"/>
            <w:r w:rsidR="00C4549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январь-февраль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590FCF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90F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-Использование математических загадок</w:t>
            </w:r>
            <w:r w:rsidR="007C34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занятиях по формированию элементарных математических представлений</w:t>
            </w:r>
            <w:r w:rsidRPr="00590F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6A41B9" w:rsidRPr="00590FCF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90F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-Подгрупповая и индивидуальная работа по развитию математических представлений с помощью занимательного материала</w:t>
            </w:r>
          </w:p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C34AF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картотека математических загадок, занимательных задач</w:t>
            </w: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март-апрель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4AF" w:rsidRPr="00C7413E" w:rsidRDefault="007C34AF" w:rsidP="007C34A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-Игры на развитие внимани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</w:t>
            </w:r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логического мышления: «Цветы на клумбах», «Я загадала.», </w:t>
            </w:r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«Выбери </w:t>
            </w:r>
            <w:proofErr w:type="gramStart"/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нужное</w:t>
            </w:r>
            <w:proofErr w:type="gramEnd"/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«Я беру с собой в дорогу».</w:t>
            </w:r>
          </w:p>
          <w:p w:rsidR="006A41B9" w:rsidRPr="0030782D" w:rsidRDefault="006A41B9" w:rsidP="00455182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B34161" w:rsidRDefault="007C34AF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«Занимательная игротека» (подборка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развивающих игр на развитие логического мышления)</w:t>
            </w: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4AF" w:rsidRPr="00A75DF2" w:rsidRDefault="007C34AF" w:rsidP="007C34A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развивающих игр на логическое мышление при проведении Итогового занятия «Путешествие в страну Математика».</w:t>
            </w:r>
          </w:p>
          <w:p w:rsidR="006A41B9" w:rsidRPr="00C7413E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A41B9" w:rsidRPr="00C7413E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7413E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Математическое развлечение «Путешествие в страну </w:t>
            </w:r>
            <w:r w:rsidR="007C34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Математика</w:t>
            </w:r>
            <w:r w:rsidRPr="00C741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A41B9" w:rsidRPr="00C7413E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C34AF" w:rsidRPr="00C27478" w:rsidTr="007C34AF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4AF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08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4AF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41B9" w:rsidRPr="00C27478" w:rsidTr="00455182">
        <w:trPr>
          <w:trHeight w:val="386"/>
        </w:trPr>
        <w:tc>
          <w:tcPr>
            <w:tcW w:w="19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Работа </w:t>
            </w:r>
            <w:r w:rsidRPr="00C27478">
              <w:rPr>
                <w:rFonts w:ascii="Times New Roman" w:eastAsia="Calibri" w:hAnsi="Times New Roman" w:cs="Times New Roman"/>
                <w:lang w:eastAsia="en-US"/>
              </w:rPr>
              <w:t xml:space="preserve"> с семьёй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7C34AF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сентябрь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A973E3" w:rsidRDefault="006A41B9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973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Консультация для родителей «Разви</w:t>
            </w:r>
            <w:r w:rsidR="007C34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тие логического мышления ребёнка-дошкольника</w:t>
            </w:r>
            <w:r w:rsidR="00AB57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 занятиях в объединении «Жаворонок</w:t>
            </w:r>
            <w:r w:rsidRPr="00A973E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6A41B9" w:rsidRPr="00A973E3" w:rsidRDefault="006A41B9" w:rsidP="00455182">
            <w:pPr>
              <w:spacing w:before="225" w:after="225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A973E3" w:rsidRDefault="007C34AF" w:rsidP="0045518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Привлечение родителей к изготовлению логических игр.</w:t>
            </w:r>
            <w:r w:rsidR="00AB57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A41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картотеки игр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A41B9" w:rsidRPr="00A973E3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41B9" w:rsidRPr="00C27478" w:rsidTr="00455182">
        <w:trPr>
          <w:gridAfter w:val="3"/>
          <w:wAfter w:w="7408" w:type="dxa"/>
          <w:trHeight w:val="49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декабрь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4E7574" w:rsidRDefault="006A41B9" w:rsidP="00AB579B">
            <w:pPr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75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Консультация для родителей </w:t>
            </w:r>
            <w:r w:rsidR="00AB579B">
              <w:rPr>
                <w:rFonts w:ascii="Times New Roman" w:eastAsia="Calibri" w:hAnsi="Times New Roman" w:cs="Times New Roman"/>
                <w:lang w:eastAsia="en-US"/>
              </w:rPr>
              <w:t xml:space="preserve">«Роль </w:t>
            </w:r>
            <w:proofErr w:type="spellStart"/>
            <w:r w:rsidR="00AB579B">
              <w:rPr>
                <w:rFonts w:ascii="Times New Roman" w:eastAsia="Calibri" w:hAnsi="Times New Roman" w:cs="Times New Roman"/>
                <w:lang w:eastAsia="en-US"/>
              </w:rPr>
              <w:t>лого-математических</w:t>
            </w:r>
            <w:proofErr w:type="spellEnd"/>
            <w:r w:rsidR="00AB579B">
              <w:rPr>
                <w:rFonts w:ascii="Times New Roman" w:eastAsia="Calibri" w:hAnsi="Times New Roman" w:cs="Times New Roman"/>
                <w:lang w:eastAsia="en-US"/>
              </w:rPr>
              <w:t xml:space="preserve"> игр в развитии мыслительной деятельности детей»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4E7574" w:rsidRDefault="00AB579B" w:rsidP="004551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среди родителей памяток «Развиваемся, играя!»</w:t>
            </w: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AB579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Родительское собрание   </w:t>
            </w:r>
            <w:r w:rsidR="00AB5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«Математика </w:t>
            </w:r>
            <w:proofErr w:type="gramStart"/>
            <w:r w:rsidR="00AB5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–э</w:t>
            </w:r>
            <w:proofErr w:type="gramEnd"/>
            <w:r w:rsidR="00AB57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 интересно!»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Просмотр видеоролика «Скоро в школу!»</w:t>
            </w:r>
          </w:p>
        </w:tc>
      </w:tr>
      <w:tr w:rsidR="006A41B9" w:rsidRPr="00C27478" w:rsidTr="00455182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AB579B" w:rsidP="00AB579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D17931" w:rsidRDefault="00AB579B" w:rsidP="0045518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Семейный праздник «Мы теперь не просто дети, мы теперь – ученики!»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Демонстрация знаний, умений и навыков учащихся объединения «Жаворонок»</w:t>
            </w:r>
          </w:p>
        </w:tc>
      </w:tr>
      <w:tr w:rsidR="00AB579B" w:rsidRPr="00C27478" w:rsidTr="00AB579B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579B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408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79B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A41B9" w:rsidRPr="00C27478" w:rsidTr="00455182">
        <w:trPr>
          <w:trHeight w:val="404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Самореализация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AB579B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ноябрь, 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Показ открытого мероприятия.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AB579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AB579B">
              <w:rPr>
                <w:rFonts w:ascii="Times New Roman" w:eastAsia="Calibri" w:hAnsi="Times New Roman" w:cs="Times New Roman"/>
                <w:lang w:eastAsia="en-US"/>
              </w:rPr>
              <w:t xml:space="preserve">Разработка конспектов занятий. </w:t>
            </w:r>
          </w:p>
        </w:tc>
      </w:tr>
      <w:tr w:rsidR="006A41B9" w:rsidRPr="00C27478" w:rsidTr="00455182">
        <w:trPr>
          <w:trHeight w:val="4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Май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45518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>Отчёт по теме самообразования.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B9" w:rsidRPr="00C27478" w:rsidRDefault="006A41B9" w:rsidP="00AB579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27478">
              <w:rPr>
                <w:rFonts w:ascii="Times New Roman" w:eastAsia="Calibri" w:hAnsi="Times New Roman" w:cs="Times New Roman"/>
                <w:lang w:eastAsia="en-US"/>
              </w:rPr>
              <w:t xml:space="preserve">Выступление на </w:t>
            </w:r>
            <w:proofErr w:type="spellStart"/>
            <w:r w:rsidR="00AB579B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C27478">
              <w:rPr>
                <w:rFonts w:ascii="Times New Roman" w:eastAsia="Calibri" w:hAnsi="Times New Roman" w:cs="Times New Roman"/>
                <w:lang w:eastAsia="en-US"/>
              </w:rPr>
              <w:t>совете</w:t>
            </w:r>
            <w:proofErr w:type="spellEnd"/>
            <w:r w:rsidRPr="00C2747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6A41B9" w:rsidRDefault="006A41B9" w:rsidP="006A41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41B9" w:rsidRPr="00F626A6" w:rsidRDefault="006A41B9" w:rsidP="005909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41B9" w:rsidRPr="00F626A6" w:rsidSect="0024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7916"/>
    <w:multiLevelType w:val="multilevel"/>
    <w:tmpl w:val="98A8D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F65"/>
    <w:rsid w:val="0024178C"/>
    <w:rsid w:val="00371E2D"/>
    <w:rsid w:val="003C3265"/>
    <w:rsid w:val="00461F65"/>
    <w:rsid w:val="00590914"/>
    <w:rsid w:val="006A41B9"/>
    <w:rsid w:val="007C34AF"/>
    <w:rsid w:val="00AB579B"/>
    <w:rsid w:val="00B72F44"/>
    <w:rsid w:val="00BA0276"/>
    <w:rsid w:val="00C4549F"/>
    <w:rsid w:val="00E668B0"/>
    <w:rsid w:val="00EC0A1C"/>
    <w:rsid w:val="00F6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F65"/>
    <w:pPr>
      <w:spacing w:after="0" w:line="240" w:lineRule="auto"/>
    </w:pPr>
  </w:style>
  <w:style w:type="paragraph" w:customStyle="1" w:styleId="c5">
    <w:name w:val="c5"/>
    <w:basedOn w:val="a"/>
    <w:rsid w:val="003C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3C3265"/>
  </w:style>
  <w:style w:type="character" w:customStyle="1" w:styleId="c3">
    <w:name w:val="c3"/>
    <w:basedOn w:val="a0"/>
    <w:rsid w:val="003C3265"/>
  </w:style>
  <w:style w:type="character" w:customStyle="1" w:styleId="c44">
    <w:name w:val="c44"/>
    <w:basedOn w:val="a0"/>
    <w:rsid w:val="003C3265"/>
  </w:style>
  <w:style w:type="paragraph" w:customStyle="1" w:styleId="c16">
    <w:name w:val="c16"/>
    <w:basedOn w:val="a"/>
    <w:rsid w:val="003C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A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A0276"/>
  </w:style>
  <w:style w:type="character" w:customStyle="1" w:styleId="c11">
    <w:name w:val="c11"/>
    <w:basedOn w:val="a0"/>
    <w:rsid w:val="00BA0276"/>
  </w:style>
  <w:style w:type="character" w:customStyle="1" w:styleId="c60">
    <w:name w:val="c60"/>
    <w:basedOn w:val="a0"/>
    <w:rsid w:val="00BA0276"/>
  </w:style>
  <w:style w:type="character" w:customStyle="1" w:styleId="c23">
    <w:name w:val="c23"/>
    <w:basedOn w:val="a0"/>
    <w:rsid w:val="00BA0276"/>
  </w:style>
  <w:style w:type="character" w:customStyle="1" w:styleId="c10">
    <w:name w:val="c10"/>
    <w:basedOn w:val="a0"/>
    <w:rsid w:val="00BA0276"/>
  </w:style>
  <w:style w:type="character" w:customStyle="1" w:styleId="c1">
    <w:name w:val="c1"/>
    <w:basedOn w:val="a0"/>
    <w:rsid w:val="00EC0A1C"/>
  </w:style>
  <w:style w:type="character" w:customStyle="1" w:styleId="c17">
    <w:name w:val="c17"/>
    <w:basedOn w:val="a0"/>
    <w:rsid w:val="00EC0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2019-05-27T05:30:00Z</dcterms:created>
  <dcterms:modified xsi:type="dcterms:W3CDTF">2019-12-04T05:56:00Z</dcterms:modified>
</cp:coreProperties>
</file>