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FB" w:rsidRPr="00DA6A5D" w:rsidRDefault="00EB46FB" w:rsidP="00EB46FB">
      <w:pPr>
        <w:jc w:val="center"/>
        <w:rPr>
          <w:sz w:val="28"/>
          <w:szCs w:val="28"/>
        </w:rPr>
      </w:pPr>
      <w:r w:rsidRPr="00DA6A5D">
        <w:rPr>
          <w:sz w:val="28"/>
          <w:szCs w:val="28"/>
        </w:rPr>
        <w:t xml:space="preserve">Урок по английскому языку в 7 классе по УМК </w:t>
      </w:r>
      <w:proofErr w:type="spellStart"/>
      <w:r w:rsidRPr="00DA6A5D">
        <w:rPr>
          <w:sz w:val="28"/>
          <w:szCs w:val="28"/>
        </w:rPr>
        <w:t>Биболетовой</w:t>
      </w:r>
      <w:proofErr w:type="spellEnd"/>
      <w:r w:rsidRPr="00DA6A5D">
        <w:rPr>
          <w:sz w:val="28"/>
          <w:szCs w:val="28"/>
        </w:rPr>
        <w:t xml:space="preserve"> М.З. «</w:t>
      </w:r>
      <w:r w:rsidRPr="00DA6A5D">
        <w:rPr>
          <w:sz w:val="28"/>
          <w:szCs w:val="28"/>
          <w:lang w:val="en-US"/>
        </w:rPr>
        <w:t>Enjoy</w:t>
      </w:r>
      <w:r w:rsidRPr="00DA6A5D">
        <w:rPr>
          <w:sz w:val="28"/>
          <w:szCs w:val="28"/>
        </w:rPr>
        <w:t xml:space="preserve"> </w:t>
      </w:r>
      <w:r w:rsidRPr="00DA6A5D">
        <w:rPr>
          <w:sz w:val="28"/>
          <w:szCs w:val="28"/>
          <w:lang w:val="en-US"/>
        </w:rPr>
        <w:t>English</w:t>
      </w:r>
      <w:r w:rsidRPr="00DA6A5D">
        <w:rPr>
          <w:sz w:val="28"/>
          <w:szCs w:val="28"/>
        </w:rPr>
        <w:t>»</w:t>
      </w:r>
    </w:p>
    <w:p w:rsidR="00EB46FB" w:rsidRDefault="00EB46FB" w:rsidP="00EB46FB">
      <w:pPr>
        <w:jc w:val="center"/>
        <w:rPr>
          <w:b/>
          <w:sz w:val="28"/>
          <w:szCs w:val="28"/>
        </w:rPr>
      </w:pPr>
      <w:r w:rsidRPr="00DA6A5D">
        <w:rPr>
          <w:sz w:val="28"/>
          <w:szCs w:val="28"/>
        </w:rPr>
        <w:t xml:space="preserve">Тема: </w:t>
      </w:r>
      <w:r w:rsidRPr="00DA6A5D">
        <w:rPr>
          <w:b/>
          <w:sz w:val="28"/>
          <w:szCs w:val="28"/>
        </w:rPr>
        <w:t>«</w:t>
      </w:r>
      <w:r w:rsidR="00C64CEA">
        <w:rPr>
          <w:b/>
          <w:sz w:val="28"/>
          <w:szCs w:val="28"/>
        </w:rPr>
        <w:t>Кругосветное путешествие</w:t>
      </w:r>
      <w:r w:rsidRPr="00DA6A5D">
        <w:rPr>
          <w:b/>
          <w:sz w:val="28"/>
          <w:szCs w:val="28"/>
        </w:rPr>
        <w:t>»</w:t>
      </w:r>
    </w:p>
    <w:p w:rsidR="00EB46FB" w:rsidRDefault="00EB46FB" w:rsidP="00EB46FB">
      <w:pPr>
        <w:jc w:val="both"/>
        <w:rPr>
          <w:b/>
          <w:sz w:val="28"/>
          <w:szCs w:val="28"/>
        </w:rPr>
      </w:pPr>
      <w:r>
        <w:rPr>
          <w:b/>
          <w:sz w:val="28"/>
          <w:szCs w:val="28"/>
        </w:rPr>
        <w:t>Цели урока:</w:t>
      </w:r>
    </w:p>
    <w:p w:rsidR="00EB46FB" w:rsidRDefault="00EB46FB" w:rsidP="00EB46FB">
      <w:pPr>
        <w:pStyle w:val="a3"/>
        <w:numPr>
          <w:ilvl w:val="0"/>
          <w:numId w:val="1"/>
        </w:numPr>
        <w:jc w:val="both"/>
        <w:rPr>
          <w:sz w:val="28"/>
          <w:szCs w:val="28"/>
        </w:rPr>
      </w:pPr>
      <w:r>
        <w:rPr>
          <w:sz w:val="28"/>
          <w:szCs w:val="28"/>
        </w:rPr>
        <w:t>Развитие лексических навыков по теме «Англоговорящие страны».</w:t>
      </w:r>
    </w:p>
    <w:p w:rsidR="00EB46FB" w:rsidRDefault="00EB46FB" w:rsidP="00EB46FB">
      <w:pPr>
        <w:pStyle w:val="a3"/>
        <w:numPr>
          <w:ilvl w:val="0"/>
          <w:numId w:val="1"/>
        </w:numPr>
        <w:jc w:val="both"/>
        <w:rPr>
          <w:sz w:val="28"/>
          <w:szCs w:val="28"/>
        </w:rPr>
      </w:pPr>
      <w:r>
        <w:rPr>
          <w:sz w:val="28"/>
          <w:szCs w:val="28"/>
        </w:rPr>
        <w:t>Развитие навыков аудирования и чтения.</w:t>
      </w:r>
      <w:r w:rsidRPr="00DA6A5D">
        <w:rPr>
          <w:sz w:val="28"/>
          <w:szCs w:val="28"/>
        </w:rPr>
        <w:t xml:space="preserve"> </w:t>
      </w:r>
    </w:p>
    <w:p w:rsidR="00EB46FB" w:rsidRPr="00EB46FB" w:rsidRDefault="00EB46FB" w:rsidP="00EB46FB">
      <w:pPr>
        <w:pStyle w:val="a3"/>
        <w:numPr>
          <w:ilvl w:val="0"/>
          <w:numId w:val="1"/>
        </w:numPr>
        <w:jc w:val="both"/>
        <w:rPr>
          <w:sz w:val="28"/>
          <w:szCs w:val="28"/>
        </w:rPr>
      </w:pPr>
      <w:r>
        <w:rPr>
          <w:sz w:val="28"/>
          <w:szCs w:val="28"/>
        </w:rPr>
        <w:t xml:space="preserve">Формирование грамматических навыков по теме соединительные местоимения </w:t>
      </w:r>
      <w:r>
        <w:rPr>
          <w:sz w:val="28"/>
          <w:szCs w:val="28"/>
          <w:lang w:val="en-US"/>
        </w:rPr>
        <w:t>who</w:t>
      </w:r>
      <w:r w:rsidRPr="001446D7">
        <w:rPr>
          <w:sz w:val="28"/>
          <w:szCs w:val="28"/>
        </w:rPr>
        <w:t xml:space="preserve">, </w:t>
      </w:r>
      <w:r>
        <w:rPr>
          <w:sz w:val="28"/>
          <w:szCs w:val="28"/>
          <w:lang w:val="en-US"/>
        </w:rPr>
        <w:t>which</w:t>
      </w:r>
      <w:r w:rsidRPr="001446D7">
        <w:rPr>
          <w:sz w:val="28"/>
          <w:szCs w:val="28"/>
        </w:rPr>
        <w:t xml:space="preserve">, </w:t>
      </w:r>
      <w:r>
        <w:rPr>
          <w:sz w:val="28"/>
          <w:szCs w:val="28"/>
          <w:lang w:val="en-US"/>
        </w:rPr>
        <w:t>that</w:t>
      </w:r>
      <w:r>
        <w:rPr>
          <w:sz w:val="28"/>
          <w:szCs w:val="28"/>
        </w:rPr>
        <w:t>.</w:t>
      </w:r>
    </w:p>
    <w:p w:rsidR="00EB46FB" w:rsidRDefault="00EB46FB" w:rsidP="00EB46FB">
      <w:pPr>
        <w:pStyle w:val="a3"/>
        <w:numPr>
          <w:ilvl w:val="0"/>
          <w:numId w:val="1"/>
        </w:numPr>
        <w:jc w:val="both"/>
        <w:rPr>
          <w:sz w:val="28"/>
          <w:szCs w:val="28"/>
        </w:rPr>
      </w:pPr>
      <w:r w:rsidRPr="00EB46FB">
        <w:rPr>
          <w:sz w:val="28"/>
          <w:szCs w:val="28"/>
        </w:rPr>
        <w:t xml:space="preserve">Закрепление страноведческого материала по теме «Страны. </w:t>
      </w:r>
      <w:r>
        <w:rPr>
          <w:sz w:val="28"/>
          <w:szCs w:val="28"/>
        </w:rPr>
        <w:t>Национальности. Языки».</w:t>
      </w:r>
    </w:p>
    <w:p w:rsidR="00EB46FB" w:rsidRDefault="00EB46FB" w:rsidP="00EB46FB">
      <w:pPr>
        <w:pStyle w:val="a3"/>
        <w:jc w:val="center"/>
        <w:rPr>
          <w:b/>
          <w:sz w:val="28"/>
          <w:szCs w:val="28"/>
        </w:rPr>
      </w:pPr>
      <w:r w:rsidRPr="004052B0">
        <w:rPr>
          <w:b/>
          <w:sz w:val="28"/>
          <w:szCs w:val="28"/>
        </w:rPr>
        <w:t>Ход урока</w:t>
      </w:r>
    </w:p>
    <w:p w:rsidR="00EB46FB" w:rsidRDefault="00EB46FB" w:rsidP="00EB46FB">
      <w:pPr>
        <w:pStyle w:val="a3"/>
        <w:numPr>
          <w:ilvl w:val="0"/>
          <w:numId w:val="2"/>
        </w:numPr>
        <w:jc w:val="both"/>
        <w:rPr>
          <w:sz w:val="28"/>
          <w:szCs w:val="28"/>
        </w:rPr>
      </w:pPr>
      <w:r>
        <w:rPr>
          <w:sz w:val="28"/>
          <w:szCs w:val="28"/>
        </w:rPr>
        <w:t>Организационный момент.</w:t>
      </w:r>
    </w:p>
    <w:p w:rsidR="00EB46FB" w:rsidRDefault="00EB46FB" w:rsidP="00EB46FB">
      <w:pPr>
        <w:pStyle w:val="a3"/>
        <w:numPr>
          <w:ilvl w:val="0"/>
          <w:numId w:val="3"/>
        </w:numPr>
        <w:jc w:val="both"/>
        <w:rPr>
          <w:sz w:val="28"/>
          <w:szCs w:val="28"/>
          <w:lang w:val="en-US"/>
        </w:rPr>
      </w:pPr>
      <w:r>
        <w:rPr>
          <w:sz w:val="28"/>
          <w:szCs w:val="28"/>
          <w:lang w:val="en-US"/>
        </w:rPr>
        <w:t>Good morning, boys and girls. I’m glad to see you. How are you? Who is on duty today? What date is it today? What day is it today? Who is absent today? What is the weather like today?</w:t>
      </w:r>
    </w:p>
    <w:p w:rsidR="00EB46FB" w:rsidRDefault="00EB46FB" w:rsidP="00EB46FB">
      <w:pPr>
        <w:pStyle w:val="a3"/>
        <w:numPr>
          <w:ilvl w:val="0"/>
          <w:numId w:val="3"/>
        </w:numPr>
        <w:jc w:val="both"/>
        <w:rPr>
          <w:sz w:val="28"/>
          <w:szCs w:val="28"/>
          <w:lang w:val="en-US"/>
        </w:rPr>
      </w:pPr>
      <w:r>
        <w:rPr>
          <w:sz w:val="28"/>
          <w:szCs w:val="28"/>
          <w:lang w:val="en-US"/>
        </w:rPr>
        <w:t>Today we’ll have a talk about English as a world language.</w:t>
      </w:r>
    </w:p>
    <w:p w:rsidR="00EB46FB" w:rsidRPr="00BF5C3E" w:rsidRDefault="00EB46FB" w:rsidP="00EB46FB">
      <w:pPr>
        <w:pStyle w:val="a3"/>
        <w:numPr>
          <w:ilvl w:val="0"/>
          <w:numId w:val="2"/>
        </w:numPr>
        <w:jc w:val="both"/>
        <w:rPr>
          <w:sz w:val="28"/>
          <w:szCs w:val="28"/>
          <w:lang w:val="en-US"/>
        </w:rPr>
      </w:pPr>
      <w:r>
        <w:rPr>
          <w:sz w:val="28"/>
          <w:szCs w:val="28"/>
        </w:rPr>
        <w:t>Фонетическая зарядка.</w:t>
      </w:r>
    </w:p>
    <w:p w:rsidR="00EB46FB" w:rsidRPr="00086CCF" w:rsidRDefault="00EB46FB" w:rsidP="00EB46FB">
      <w:pPr>
        <w:pStyle w:val="a3"/>
        <w:ind w:left="1080"/>
        <w:jc w:val="both"/>
        <w:rPr>
          <w:sz w:val="28"/>
          <w:szCs w:val="28"/>
          <w:lang w:val="en-US"/>
        </w:rPr>
      </w:pPr>
      <w:r w:rsidRPr="00D8430F">
        <w:rPr>
          <w:sz w:val="28"/>
          <w:szCs w:val="28"/>
          <w:lang w:val="en-US"/>
        </w:rPr>
        <w:t xml:space="preserve">- </w:t>
      </w:r>
      <w:r>
        <w:rPr>
          <w:sz w:val="28"/>
          <w:szCs w:val="28"/>
          <w:lang w:val="en-US"/>
        </w:rPr>
        <w:t>Look at the map, please. You can see different continents and countries there. These words help us to remember the names of the countries and the nationalities of people living in them. (</w:t>
      </w:r>
      <w:r>
        <w:rPr>
          <w:sz w:val="28"/>
          <w:szCs w:val="28"/>
        </w:rPr>
        <w:t>Презентация</w:t>
      </w:r>
      <w:r w:rsidRPr="00086CCF">
        <w:rPr>
          <w:sz w:val="28"/>
          <w:szCs w:val="28"/>
          <w:lang w:val="en-US"/>
        </w:rPr>
        <w:t>)</w:t>
      </w:r>
    </w:p>
    <w:p w:rsidR="00EB46FB" w:rsidRDefault="00EB46FB" w:rsidP="00EB46FB">
      <w:pPr>
        <w:pStyle w:val="a3"/>
        <w:ind w:left="1080"/>
        <w:jc w:val="both"/>
        <w:rPr>
          <w:sz w:val="28"/>
          <w:szCs w:val="28"/>
          <w:lang w:val="en-US"/>
        </w:rPr>
      </w:pPr>
      <w:r>
        <w:rPr>
          <w:sz w:val="28"/>
          <w:szCs w:val="28"/>
          <w:lang w:val="en-US"/>
        </w:rPr>
        <w:t xml:space="preserve">China – the Chinese </w:t>
      </w:r>
    </w:p>
    <w:p w:rsidR="00EB46FB" w:rsidRDefault="00EB46FB" w:rsidP="00EB46FB">
      <w:pPr>
        <w:pStyle w:val="a3"/>
        <w:ind w:left="1080"/>
        <w:jc w:val="both"/>
        <w:rPr>
          <w:sz w:val="28"/>
          <w:szCs w:val="28"/>
          <w:lang w:val="en-US"/>
        </w:rPr>
      </w:pPr>
      <w:r>
        <w:rPr>
          <w:sz w:val="28"/>
          <w:szCs w:val="28"/>
          <w:lang w:val="en-US"/>
        </w:rPr>
        <w:t xml:space="preserve">Ireland – the Irish </w:t>
      </w:r>
    </w:p>
    <w:p w:rsidR="00EB46FB" w:rsidRDefault="00EB46FB" w:rsidP="00EB46FB">
      <w:pPr>
        <w:pStyle w:val="a3"/>
        <w:ind w:left="1080"/>
        <w:jc w:val="both"/>
        <w:rPr>
          <w:sz w:val="28"/>
          <w:szCs w:val="28"/>
          <w:lang w:val="en-US"/>
        </w:rPr>
      </w:pPr>
      <w:r>
        <w:rPr>
          <w:sz w:val="28"/>
          <w:szCs w:val="28"/>
          <w:lang w:val="en-US"/>
        </w:rPr>
        <w:t>Portugal – the Portuguese</w:t>
      </w:r>
    </w:p>
    <w:p w:rsidR="00EB46FB" w:rsidRDefault="00EB46FB" w:rsidP="00EB46FB">
      <w:pPr>
        <w:pStyle w:val="a3"/>
        <w:ind w:left="1080"/>
        <w:jc w:val="both"/>
        <w:rPr>
          <w:sz w:val="28"/>
          <w:szCs w:val="28"/>
          <w:lang w:val="en-US"/>
        </w:rPr>
      </w:pPr>
      <w:r>
        <w:rPr>
          <w:sz w:val="28"/>
          <w:szCs w:val="28"/>
          <w:lang w:val="en-US"/>
        </w:rPr>
        <w:t>England – the English</w:t>
      </w:r>
    </w:p>
    <w:p w:rsidR="00EB46FB" w:rsidRDefault="00EB46FB" w:rsidP="00EB46FB">
      <w:pPr>
        <w:pStyle w:val="a3"/>
        <w:ind w:left="1080"/>
        <w:jc w:val="both"/>
        <w:rPr>
          <w:sz w:val="28"/>
          <w:szCs w:val="28"/>
          <w:lang w:val="en-US"/>
        </w:rPr>
      </w:pPr>
      <w:r>
        <w:rPr>
          <w:sz w:val="28"/>
          <w:szCs w:val="28"/>
          <w:lang w:val="en-US"/>
        </w:rPr>
        <w:t>Scotland – the Scottish</w:t>
      </w:r>
    </w:p>
    <w:p w:rsidR="00EB46FB" w:rsidRDefault="00EB46FB" w:rsidP="00EB46FB">
      <w:pPr>
        <w:pStyle w:val="a3"/>
        <w:ind w:left="1080"/>
        <w:jc w:val="both"/>
        <w:rPr>
          <w:sz w:val="28"/>
          <w:szCs w:val="28"/>
          <w:lang w:val="en-US"/>
        </w:rPr>
      </w:pPr>
      <w:r>
        <w:rPr>
          <w:sz w:val="28"/>
          <w:szCs w:val="28"/>
          <w:lang w:val="en-US"/>
        </w:rPr>
        <w:t>Germany – the Germans</w:t>
      </w:r>
    </w:p>
    <w:p w:rsidR="00EB46FB" w:rsidRDefault="00EB46FB" w:rsidP="00EB46FB">
      <w:pPr>
        <w:pStyle w:val="a3"/>
        <w:ind w:left="1080"/>
        <w:jc w:val="both"/>
        <w:rPr>
          <w:sz w:val="28"/>
          <w:szCs w:val="28"/>
          <w:lang w:val="en-US"/>
        </w:rPr>
      </w:pPr>
      <w:r>
        <w:rPr>
          <w:sz w:val="28"/>
          <w:szCs w:val="28"/>
          <w:lang w:val="en-US"/>
        </w:rPr>
        <w:t>Australia – the Australians</w:t>
      </w:r>
    </w:p>
    <w:p w:rsidR="00EB46FB" w:rsidRDefault="00EB46FB" w:rsidP="00EB46FB">
      <w:pPr>
        <w:pStyle w:val="a3"/>
        <w:ind w:left="1080"/>
        <w:jc w:val="both"/>
        <w:rPr>
          <w:sz w:val="28"/>
          <w:szCs w:val="28"/>
          <w:lang w:val="en-US"/>
        </w:rPr>
      </w:pPr>
      <w:r>
        <w:rPr>
          <w:sz w:val="28"/>
          <w:szCs w:val="28"/>
          <w:lang w:val="en-US"/>
        </w:rPr>
        <w:t>Finland – the Finnish</w:t>
      </w:r>
    </w:p>
    <w:p w:rsidR="00EB46FB" w:rsidRDefault="00EB46FB" w:rsidP="00EB46FB">
      <w:pPr>
        <w:pStyle w:val="a3"/>
        <w:ind w:left="1080"/>
        <w:jc w:val="both"/>
        <w:rPr>
          <w:sz w:val="28"/>
          <w:szCs w:val="28"/>
          <w:lang w:val="en-US"/>
        </w:rPr>
      </w:pPr>
      <w:r>
        <w:rPr>
          <w:sz w:val="28"/>
          <w:szCs w:val="28"/>
          <w:lang w:val="en-US"/>
        </w:rPr>
        <w:t>Russia – the Russians</w:t>
      </w:r>
    </w:p>
    <w:p w:rsidR="00EB46FB" w:rsidRDefault="00EB46FB" w:rsidP="00EB46FB">
      <w:pPr>
        <w:pStyle w:val="a3"/>
        <w:ind w:left="1080"/>
        <w:jc w:val="both"/>
        <w:rPr>
          <w:sz w:val="28"/>
          <w:szCs w:val="28"/>
          <w:lang w:val="en-US"/>
        </w:rPr>
      </w:pPr>
      <w:r>
        <w:rPr>
          <w:sz w:val="28"/>
          <w:szCs w:val="28"/>
          <w:lang w:val="en-US"/>
        </w:rPr>
        <w:t>Italy – the Italians</w:t>
      </w:r>
    </w:p>
    <w:p w:rsidR="00EB46FB" w:rsidRDefault="00EB46FB" w:rsidP="00EB46FB">
      <w:pPr>
        <w:pStyle w:val="a3"/>
        <w:ind w:left="1080"/>
        <w:jc w:val="both"/>
        <w:rPr>
          <w:sz w:val="28"/>
          <w:szCs w:val="28"/>
          <w:lang w:val="en-US"/>
        </w:rPr>
      </w:pPr>
      <w:r>
        <w:rPr>
          <w:sz w:val="28"/>
          <w:szCs w:val="28"/>
          <w:lang w:val="en-US"/>
        </w:rPr>
        <w:t>France – the French</w:t>
      </w:r>
    </w:p>
    <w:p w:rsidR="00EB46FB" w:rsidRDefault="00EB46FB" w:rsidP="00EB46FB">
      <w:pPr>
        <w:pStyle w:val="a3"/>
        <w:ind w:left="1080"/>
        <w:jc w:val="both"/>
        <w:rPr>
          <w:sz w:val="28"/>
          <w:szCs w:val="28"/>
          <w:lang w:val="en-US"/>
        </w:rPr>
      </w:pPr>
      <w:r>
        <w:rPr>
          <w:sz w:val="28"/>
          <w:szCs w:val="28"/>
          <w:lang w:val="en-US"/>
        </w:rPr>
        <w:t>The USA – the Americans</w:t>
      </w:r>
    </w:p>
    <w:p w:rsidR="00EB46FB" w:rsidRDefault="00EB46FB" w:rsidP="00EB46FB">
      <w:pPr>
        <w:pStyle w:val="a3"/>
        <w:numPr>
          <w:ilvl w:val="0"/>
          <w:numId w:val="2"/>
        </w:numPr>
        <w:jc w:val="both"/>
        <w:rPr>
          <w:sz w:val="28"/>
          <w:szCs w:val="28"/>
        </w:rPr>
      </w:pPr>
      <w:r>
        <w:rPr>
          <w:sz w:val="28"/>
          <w:szCs w:val="28"/>
        </w:rPr>
        <w:t>Речевая разминка</w:t>
      </w:r>
    </w:p>
    <w:p w:rsidR="00EB46FB" w:rsidRPr="00086CCF" w:rsidRDefault="00EB46FB" w:rsidP="00EB46FB">
      <w:pPr>
        <w:pStyle w:val="a3"/>
        <w:spacing w:after="0"/>
        <w:ind w:left="0"/>
        <w:jc w:val="both"/>
        <w:rPr>
          <w:sz w:val="28"/>
          <w:szCs w:val="28"/>
          <w:lang w:val="en-US"/>
        </w:rPr>
      </w:pPr>
      <w:r w:rsidRPr="00FB6E71">
        <w:rPr>
          <w:sz w:val="28"/>
          <w:szCs w:val="28"/>
          <w:lang w:val="en-US"/>
        </w:rPr>
        <w:t xml:space="preserve">- </w:t>
      </w:r>
      <w:r>
        <w:rPr>
          <w:sz w:val="28"/>
          <w:szCs w:val="28"/>
          <w:lang w:val="en-US"/>
        </w:rPr>
        <w:t xml:space="preserve">Now I want you to answer my questions. Be active and give the full answers. </w:t>
      </w:r>
      <w:r w:rsidRPr="00086CCF">
        <w:rPr>
          <w:sz w:val="28"/>
          <w:szCs w:val="28"/>
          <w:lang w:val="en-US"/>
        </w:rPr>
        <w:t>(</w:t>
      </w:r>
      <w:r>
        <w:rPr>
          <w:sz w:val="28"/>
          <w:szCs w:val="28"/>
        </w:rPr>
        <w:t>Презентация</w:t>
      </w:r>
      <w:r w:rsidRPr="00086CCF">
        <w:rPr>
          <w:sz w:val="28"/>
          <w:szCs w:val="28"/>
          <w:lang w:val="en-US"/>
        </w:rPr>
        <w:t>)</w:t>
      </w:r>
    </w:p>
    <w:p w:rsidR="00EB46FB" w:rsidRDefault="00EB46FB" w:rsidP="00EB46FB">
      <w:pPr>
        <w:pStyle w:val="a3"/>
        <w:ind w:left="1080"/>
        <w:jc w:val="both"/>
        <w:rPr>
          <w:sz w:val="28"/>
          <w:szCs w:val="28"/>
          <w:lang w:val="en-US"/>
        </w:rPr>
      </w:pPr>
      <w:r>
        <w:rPr>
          <w:sz w:val="28"/>
          <w:szCs w:val="28"/>
          <w:lang w:val="en-US"/>
        </w:rPr>
        <w:lastRenderedPageBreak/>
        <w:t>1) What languages do you speak?</w:t>
      </w:r>
    </w:p>
    <w:p w:rsidR="00EB46FB" w:rsidRDefault="00EB46FB" w:rsidP="00EB46FB">
      <w:pPr>
        <w:pStyle w:val="a3"/>
        <w:ind w:left="1080"/>
        <w:jc w:val="both"/>
        <w:rPr>
          <w:sz w:val="28"/>
          <w:szCs w:val="28"/>
          <w:lang w:val="en-US"/>
        </w:rPr>
      </w:pPr>
      <w:r>
        <w:rPr>
          <w:sz w:val="28"/>
          <w:szCs w:val="28"/>
          <w:lang w:val="en-US"/>
        </w:rPr>
        <w:t>2) Are you proud to be Russian?</w:t>
      </w:r>
    </w:p>
    <w:p w:rsidR="00EB46FB" w:rsidRDefault="00EB46FB" w:rsidP="00EB46FB">
      <w:pPr>
        <w:pStyle w:val="a3"/>
        <w:ind w:left="1080"/>
        <w:jc w:val="both"/>
        <w:rPr>
          <w:sz w:val="28"/>
          <w:szCs w:val="28"/>
          <w:lang w:val="en-US"/>
        </w:rPr>
      </w:pPr>
      <w:r>
        <w:rPr>
          <w:sz w:val="28"/>
          <w:szCs w:val="28"/>
          <w:lang w:val="en-US"/>
        </w:rPr>
        <w:t>3) How can you describe the Russians?</w:t>
      </w:r>
    </w:p>
    <w:p w:rsidR="00EB46FB" w:rsidRDefault="00EB46FB" w:rsidP="00EB46FB">
      <w:pPr>
        <w:pStyle w:val="a3"/>
        <w:ind w:left="1080"/>
        <w:jc w:val="both"/>
        <w:rPr>
          <w:sz w:val="28"/>
          <w:szCs w:val="28"/>
          <w:lang w:val="en-US"/>
        </w:rPr>
      </w:pPr>
      <w:r>
        <w:rPr>
          <w:sz w:val="28"/>
          <w:szCs w:val="28"/>
          <w:lang w:val="en-US"/>
        </w:rPr>
        <w:t>4) Australians speak German, don’t they?</w:t>
      </w:r>
    </w:p>
    <w:p w:rsidR="00EB46FB" w:rsidRDefault="00EB46FB" w:rsidP="00EB46FB">
      <w:pPr>
        <w:pStyle w:val="a3"/>
        <w:ind w:left="1080"/>
        <w:jc w:val="both"/>
        <w:rPr>
          <w:sz w:val="28"/>
          <w:szCs w:val="28"/>
          <w:lang w:val="en-US"/>
        </w:rPr>
      </w:pPr>
      <w:r>
        <w:rPr>
          <w:sz w:val="28"/>
          <w:szCs w:val="28"/>
          <w:lang w:val="en-US"/>
        </w:rPr>
        <w:t>5) Can you name English-speaking countries?</w:t>
      </w:r>
    </w:p>
    <w:p w:rsidR="00EB46FB" w:rsidRDefault="00EB46FB" w:rsidP="00EB46FB">
      <w:pPr>
        <w:pStyle w:val="a3"/>
        <w:ind w:left="1080"/>
        <w:jc w:val="both"/>
        <w:rPr>
          <w:sz w:val="28"/>
          <w:szCs w:val="28"/>
          <w:lang w:val="en-US"/>
        </w:rPr>
      </w:pPr>
      <w:r>
        <w:rPr>
          <w:sz w:val="28"/>
          <w:szCs w:val="28"/>
          <w:lang w:val="en-US"/>
        </w:rPr>
        <w:t>6) What the most frequently used languages in the world do you know?</w:t>
      </w:r>
    </w:p>
    <w:p w:rsidR="00EB46FB" w:rsidRDefault="00EB46FB" w:rsidP="00EB46FB">
      <w:pPr>
        <w:pStyle w:val="a3"/>
        <w:ind w:left="1080"/>
        <w:jc w:val="both"/>
        <w:rPr>
          <w:sz w:val="28"/>
          <w:szCs w:val="28"/>
          <w:lang w:val="en-US"/>
        </w:rPr>
      </w:pPr>
      <w:r>
        <w:rPr>
          <w:sz w:val="28"/>
          <w:szCs w:val="28"/>
          <w:lang w:val="en-US"/>
        </w:rPr>
        <w:t>7) What do you know about personal characteristics of the English?</w:t>
      </w:r>
    </w:p>
    <w:p w:rsidR="00EB46FB" w:rsidRPr="00086CCF" w:rsidRDefault="00EB46FB" w:rsidP="00EB46FB">
      <w:pPr>
        <w:pStyle w:val="a3"/>
        <w:ind w:left="1080"/>
        <w:jc w:val="both"/>
        <w:rPr>
          <w:sz w:val="28"/>
          <w:szCs w:val="28"/>
          <w:lang w:val="en-US"/>
        </w:rPr>
      </w:pPr>
      <w:r>
        <w:rPr>
          <w:sz w:val="28"/>
          <w:szCs w:val="28"/>
          <w:lang w:val="en-US"/>
        </w:rPr>
        <w:t>8) Why is it important to learn English nowadays?</w:t>
      </w:r>
    </w:p>
    <w:p w:rsidR="00EB46FB" w:rsidRPr="00644541" w:rsidRDefault="00EB46FB" w:rsidP="00EB46FB">
      <w:pPr>
        <w:jc w:val="both"/>
        <w:rPr>
          <w:sz w:val="28"/>
          <w:szCs w:val="28"/>
        </w:rPr>
      </w:pPr>
      <w:r w:rsidRPr="00644541">
        <w:rPr>
          <w:sz w:val="28"/>
          <w:szCs w:val="28"/>
        </w:rPr>
        <w:t>4. Активизация изученного материала по теме «Страны и языки»</w:t>
      </w:r>
    </w:p>
    <w:p w:rsidR="00EB46FB" w:rsidRDefault="00EB46FB" w:rsidP="00EB46FB">
      <w:pPr>
        <w:pStyle w:val="a3"/>
        <w:ind w:left="1080"/>
        <w:jc w:val="both"/>
        <w:rPr>
          <w:sz w:val="28"/>
          <w:szCs w:val="28"/>
          <w:lang w:val="en-US"/>
        </w:rPr>
      </w:pPr>
      <w:r w:rsidRPr="00644541">
        <w:rPr>
          <w:sz w:val="28"/>
          <w:szCs w:val="28"/>
          <w:lang w:val="en-US"/>
        </w:rPr>
        <w:t>-</w:t>
      </w:r>
      <w:r>
        <w:rPr>
          <w:sz w:val="28"/>
          <w:szCs w:val="28"/>
          <w:lang w:val="en-US"/>
        </w:rPr>
        <w:t xml:space="preserve"> I want you to open your textbooks, page 38, </w:t>
      </w:r>
      <w:proofErr w:type="gramStart"/>
      <w:r>
        <w:rPr>
          <w:sz w:val="28"/>
          <w:szCs w:val="28"/>
          <w:lang w:val="en-US"/>
        </w:rPr>
        <w:t>exercise</w:t>
      </w:r>
      <w:proofErr w:type="gramEnd"/>
      <w:r>
        <w:rPr>
          <w:sz w:val="28"/>
          <w:szCs w:val="28"/>
          <w:lang w:val="en-US"/>
        </w:rPr>
        <w:t xml:space="preserve"> 18. You will work in pairs and answer the questions of this exercise.</w:t>
      </w:r>
    </w:p>
    <w:p w:rsidR="00EB46FB" w:rsidRPr="0033643E" w:rsidRDefault="00EB46FB" w:rsidP="00EB46FB">
      <w:pPr>
        <w:pStyle w:val="a3"/>
        <w:ind w:left="1080"/>
        <w:jc w:val="both"/>
        <w:rPr>
          <w:sz w:val="28"/>
          <w:szCs w:val="28"/>
          <w:lang w:val="en-US"/>
        </w:rPr>
      </w:pPr>
      <w:r>
        <w:rPr>
          <w:sz w:val="28"/>
          <w:szCs w:val="28"/>
          <w:lang w:val="en-US"/>
        </w:rPr>
        <w:t>- Your time is up. Who is ready to answer the first question? Why do you think so? Look at the map of exercise 19, page 38. Do you know these countries?</w:t>
      </w:r>
    </w:p>
    <w:p w:rsidR="00286D2C" w:rsidRPr="003A26FD" w:rsidRDefault="00286D2C" w:rsidP="00286D2C">
      <w:pPr>
        <w:rPr>
          <w:rFonts w:ascii="Times New Roman" w:hAnsi="Times New Roman" w:cs="Times New Roman"/>
          <w:sz w:val="24"/>
          <w:szCs w:val="24"/>
          <w:lang w:val="en-US"/>
        </w:rPr>
      </w:pPr>
      <w:r w:rsidRPr="003A26FD">
        <w:rPr>
          <w:rFonts w:ascii="Times New Roman" w:hAnsi="Times New Roman" w:cs="Times New Roman"/>
          <w:sz w:val="24"/>
          <w:szCs w:val="24"/>
          <w:lang w:val="en-US"/>
        </w:rPr>
        <w:t>Now I want you to answer my questions.</w:t>
      </w:r>
    </w:p>
    <w:p w:rsidR="00286D2C" w:rsidRPr="003A26FD"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What language do you speak?</w:t>
      </w:r>
    </w:p>
    <w:p w:rsidR="00286D2C" w:rsidRPr="003A26FD"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Are you proud to be Russian?</w:t>
      </w:r>
    </w:p>
    <w:p w:rsidR="00286D2C" w:rsidRPr="003A26FD"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How can you describe the Russians?</w:t>
      </w:r>
    </w:p>
    <w:p w:rsidR="00286D2C"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Australians speak German, don`t they?</w:t>
      </w:r>
    </w:p>
    <w:p w:rsidR="00286D2C" w:rsidRPr="003A26FD"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 xml:space="preserve">Can you name English-speaking countries? </w:t>
      </w:r>
    </w:p>
    <w:p w:rsidR="00286D2C" w:rsidRPr="003A26FD"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What the most frequently languages in the world do you know?</w:t>
      </w:r>
    </w:p>
    <w:p w:rsidR="00286D2C" w:rsidRPr="003A26FD"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What do you know about personal characteristics of the English?</w:t>
      </w:r>
    </w:p>
    <w:p w:rsidR="00286D2C" w:rsidRPr="003A26FD" w:rsidRDefault="00286D2C" w:rsidP="00286D2C">
      <w:pPr>
        <w:pStyle w:val="a3"/>
        <w:numPr>
          <w:ilvl w:val="0"/>
          <w:numId w:val="4"/>
        </w:numPr>
        <w:rPr>
          <w:rFonts w:ascii="Times New Roman" w:hAnsi="Times New Roman" w:cs="Times New Roman"/>
          <w:sz w:val="24"/>
          <w:szCs w:val="24"/>
          <w:lang w:val="en-US"/>
        </w:rPr>
      </w:pPr>
      <w:r w:rsidRPr="003A26FD">
        <w:rPr>
          <w:rFonts w:ascii="Times New Roman" w:hAnsi="Times New Roman" w:cs="Times New Roman"/>
          <w:sz w:val="24"/>
          <w:szCs w:val="24"/>
          <w:lang w:val="en-US"/>
        </w:rPr>
        <w:t>Why is it important to learn English nowadays?</w:t>
      </w:r>
    </w:p>
    <w:p w:rsidR="00286D2C" w:rsidRPr="00286D2C" w:rsidRDefault="00286D2C" w:rsidP="00286D2C">
      <w:pPr>
        <w:ind w:left="360"/>
        <w:rPr>
          <w:rFonts w:ascii="Times New Roman" w:hAnsi="Times New Roman" w:cs="Times New Roman"/>
          <w:sz w:val="24"/>
          <w:szCs w:val="24"/>
          <w:lang w:val="en-US"/>
        </w:rPr>
      </w:pPr>
    </w:p>
    <w:p w:rsidR="005F0006" w:rsidRPr="00EB46FB" w:rsidRDefault="005F0006" w:rsidP="00EB46FB">
      <w:pPr>
        <w:jc w:val="both"/>
        <w:rPr>
          <w:sz w:val="28"/>
          <w:szCs w:val="28"/>
          <w:lang w:val="en-US"/>
        </w:rPr>
      </w:pPr>
    </w:p>
    <w:p w:rsidR="00EB46FB" w:rsidRPr="00EB46FB" w:rsidRDefault="00EB46FB" w:rsidP="00EB46FB">
      <w:pPr>
        <w:jc w:val="both"/>
        <w:rPr>
          <w:sz w:val="28"/>
          <w:szCs w:val="28"/>
          <w:lang w:val="en-US"/>
        </w:rPr>
      </w:pPr>
    </w:p>
    <w:sectPr w:rsidR="00EB46FB" w:rsidRPr="00EB46FB" w:rsidSect="005F0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63A85"/>
    <w:multiLevelType w:val="hybridMultilevel"/>
    <w:tmpl w:val="F7B0E436"/>
    <w:lvl w:ilvl="0" w:tplc="F5DCA5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77E1F"/>
    <w:multiLevelType w:val="hybridMultilevel"/>
    <w:tmpl w:val="0EEE2C72"/>
    <w:lvl w:ilvl="0" w:tplc="91609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2F1EFF"/>
    <w:multiLevelType w:val="hybridMultilevel"/>
    <w:tmpl w:val="CA0CA6DA"/>
    <w:lvl w:ilvl="0" w:tplc="2ADED610">
      <w:start w:val="1"/>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946483"/>
    <w:multiLevelType w:val="hybridMultilevel"/>
    <w:tmpl w:val="13225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EB46FB"/>
    <w:rsid w:val="00286D2C"/>
    <w:rsid w:val="005F0006"/>
    <w:rsid w:val="00C64CEA"/>
    <w:rsid w:val="00DC6486"/>
    <w:rsid w:val="00EB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6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Анатолий</cp:lastModifiedBy>
  <cp:revision>4</cp:revision>
  <dcterms:created xsi:type="dcterms:W3CDTF">2014-11-16T13:39:00Z</dcterms:created>
  <dcterms:modified xsi:type="dcterms:W3CDTF">2024-06-10T12:38:00Z</dcterms:modified>
</cp:coreProperties>
</file>