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51" w:rsidRDefault="00B74551" w:rsidP="00AA3330">
      <w:pPr>
        <w:rPr>
          <w:sz w:val="28"/>
          <w:szCs w:val="28"/>
        </w:rPr>
      </w:pPr>
      <w:r w:rsidRPr="006A2052">
        <w:rPr>
          <w:b/>
          <w:bCs/>
          <w:sz w:val="28"/>
          <w:szCs w:val="28"/>
        </w:rPr>
        <w:t>1 слайд</w:t>
      </w:r>
      <w:r w:rsidRPr="009F24F2">
        <w:rPr>
          <w:sz w:val="28"/>
          <w:szCs w:val="28"/>
        </w:rPr>
        <w:t>.</w:t>
      </w:r>
      <w:r>
        <w:rPr>
          <w:sz w:val="28"/>
          <w:szCs w:val="28"/>
        </w:rPr>
        <w:t xml:space="preserve">        </w:t>
      </w:r>
    </w:p>
    <w:p w:rsidR="00CF72BB" w:rsidRDefault="00B74551" w:rsidP="00CF72BB">
      <w:pPr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B74551" w:rsidRDefault="00B74551" w:rsidP="00AA3330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«Семья – носитель духовности»: из опыта работы </w:t>
      </w:r>
      <w:bookmarkStart w:id="0" w:name="_GoBack"/>
      <w:bookmarkEnd w:id="0"/>
    </w:p>
    <w:p w:rsidR="00B74551" w:rsidRPr="00A14827" w:rsidRDefault="00B74551" w:rsidP="00AA3330">
      <w:pPr>
        <w:pStyle w:val="c3"/>
        <w:shd w:val="clear" w:color="auto" w:fill="FFFFFF"/>
        <w:spacing w:before="0" w:beforeAutospacing="0" w:after="0" w:afterAutospacing="0"/>
        <w:ind w:firstLine="680"/>
        <w:jc w:val="right"/>
        <w:rPr>
          <w:rFonts w:ascii="Calibri" w:hAnsi="Calibri" w:cs="Calibri"/>
          <w:color w:val="000000"/>
        </w:rPr>
      </w:pPr>
      <w:r>
        <w:rPr>
          <w:rStyle w:val="c1c5"/>
          <w:b/>
          <w:bCs/>
          <w:color w:val="000000"/>
          <w:sz w:val="28"/>
          <w:szCs w:val="28"/>
        </w:rPr>
        <w:t>«</w:t>
      </w:r>
      <w:r w:rsidRPr="00A14827">
        <w:rPr>
          <w:rStyle w:val="c1c5"/>
          <w:b/>
          <w:bCs/>
          <w:color w:val="000000"/>
        </w:rPr>
        <w:t>Любовь к родному краю, родной культуре,</w:t>
      </w:r>
    </w:p>
    <w:p w:rsidR="00B74551" w:rsidRPr="00A14827" w:rsidRDefault="00B74551" w:rsidP="00AA3330">
      <w:pPr>
        <w:pStyle w:val="c3"/>
        <w:shd w:val="clear" w:color="auto" w:fill="FFFFFF"/>
        <w:spacing w:before="0" w:beforeAutospacing="0" w:after="0" w:afterAutospacing="0"/>
        <w:ind w:firstLine="680"/>
        <w:jc w:val="right"/>
        <w:rPr>
          <w:rFonts w:ascii="Calibri" w:hAnsi="Calibri" w:cs="Calibri"/>
          <w:color w:val="000000"/>
        </w:rPr>
      </w:pPr>
      <w:r w:rsidRPr="00A14827">
        <w:rPr>
          <w:rStyle w:val="c1c5"/>
          <w:b/>
          <w:bCs/>
          <w:color w:val="000000"/>
        </w:rPr>
        <w:t>                                            родной речи начинается с малого –  любви  </w:t>
      </w:r>
    </w:p>
    <w:p w:rsidR="00B74551" w:rsidRPr="00A14827" w:rsidRDefault="00B74551" w:rsidP="00AA3330">
      <w:pPr>
        <w:pStyle w:val="c3"/>
        <w:shd w:val="clear" w:color="auto" w:fill="FFFFFF"/>
        <w:spacing w:before="0" w:beforeAutospacing="0" w:after="0" w:afterAutospacing="0"/>
        <w:ind w:firstLine="680"/>
        <w:jc w:val="right"/>
        <w:rPr>
          <w:rFonts w:ascii="Calibri" w:hAnsi="Calibri" w:cs="Calibri"/>
          <w:color w:val="000000"/>
        </w:rPr>
      </w:pPr>
      <w:r w:rsidRPr="00A14827">
        <w:rPr>
          <w:rStyle w:val="c1c5"/>
          <w:b/>
          <w:bCs/>
          <w:color w:val="000000"/>
        </w:rPr>
        <w:t>                                              к  своей семье, к своему жилищу, к своему</w:t>
      </w:r>
    </w:p>
    <w:p w:rsidR="00B74551" w:rsidRPr="00A14827" w:rsidRDefault="00B74551" w:rsidP="00AA3330">
      <w:pPr>
        <w:pStyle w:val="c3"/>
        <w:shd w:val="clear" w:color="auto" w:fill="FFFFFF"/>
        <w:spacing w:before="0" w:beforeAutospacing="0" w:after="0" w:afterAutospacing="0"/>
        <w:ind w:firstLine="680"/>
        <w:jc w:val="right"/>
        <w:rPr>
          <w:rFonts w:ascii="Calibri" w:hAnsi="Calibri" w:cs="Calibri"/>
          <w:color w:val="000000"/>
        </w:rPr>
      </w:pPr>
      <w:r w:rsidRPr="00A14827">
        <w:rPr>
          <w:rStyle w:val="c1c5"/>
          <w:b/>
          <w:bCs/>
          <w:color w:val="000000"/>
        </w:rPr>
        <w:t>                                     детскому саду. Постоянно расширяясь,</w:t>
      </w:r>
    </w:p>
    <w:p w:rsidR="00B74551" w:rsidRPr="00A14827" w:rsidRDefault="00B74551" w:rsidP="00AA3330">
      <w:pPr>
        <w:pStyle w:val="c3"/>
        <w:shd w:val="clear" w:color="auto" w:fill="FFFFFF"/>
        <w:spacing w:before="0" w:beforeAutospacing="0" w:after="0" w:afterAutospacing="0"/>
        <w:ind w:firstLine="680"/>
        <w:jc w:val="right"/>
        <w:rPr>
          <w:rFonts w:ascii="Calibri" w:hAnsi="Calibri" w:cs="Calibri"/>
          <w:color w:val="000000"/>
        </w:rPr>
      </w:pPr>
      <w:r w:rsidRPr="00A14827">
        <w:rPr>
          <w:rStyle w:val="c1c5"/>
          <w:b/>
          <w:bCs/>
          <w:color w:val="000000"/>
        </w:rPr>
        <w:t>                                     эта любовь переходит к родной стране,</w:t>
      </w:r>
    </w:p>
    <w:p w:rsidR="00B74551" w:rsidRPr="00A14827" w:rsidRDefault="00B74551" w:rsidP="00AA3330">
      <w:pPr>
        <w:pStyle w:val="c3"/>
        <w:shd w:val="clear" w:color="auto" w:fill="FFFFFF"/>
        <w:spacing w:before="0" w:beforeAutospacing="0" w:after="0" w:afterAutospacing="0"/>
        <w:ind w:firstLine="680"/>
        <w:jc w:val="right"/>
        <w:rPr>
          <w:rFonts w:ascii="Calibri" w:hAnsi="Calibri" w:cs="Calibri"/>
          <w:color w:val="000000"/>
        </w:rPr>
      </w:pPr>
      <w:r w:rsidRPr="00A14827">
        <w:rPr>
          <w:rStyle w:val="c1c5"/>
          <w:b/>
          <w:bCs/>
          <w:color w:val="000000"/>
        </w:rPr>
        <w:t>                                      к её истории, прошлому и настоящему</w:t>
      </w:r>
    </w:p>
    <w:p w:rsidR="00B74551" w:rsidRPr="00A14827" w:rsidRDefault="00B74551" w:rsidP="00AA3330">
      <w:pPr>
        <w:pStyle w:val="c3"/>
        <w:shd w:val="clear" w:color="auto" w:fill="FFFFFF"/>
        <w:spacing w:before="0" w:beforeAutospacing="0" w:after="0" w:afterAutospacing="0"/>
        <w:ind w:firstLine="680"/>
        <w:jc w:val="right"/>
        <w:rPr>
          <w:rFonts w:ascii="Calibri" w:hAnsi="Calibri" w:cs="Calibri"/>
          <w:color w:val="000000"/>
        </w:rPr>
      </w:pPr>
      <w:r w:rsidRPr="00A14827">
        <w:rPr>
          <w:rStyle w:val="c1c5"/>
          <w:b/>
          <w:bCs/>
          <w:color w:val="000000"/>
        </w:rPr>
        <w:t>       ко всему человечеству»</w:t>
      </w:r>
    </w:p>
    <w:p w:rsidR="00B74551" w:rsidRDefault="00B74551" w:rsidP="00AA3330">
      <w:pPr>
        <w:rPr>
          <w:rStyle w:val="c1c5"/>
          <w:b/>
          <w:bCs/>
          <w:color w:val="000000"/>
        </w:rPr>
      </w:pPr>
      <w:r w:rsidRPr="00A14827">
        <w:rPr>
          <w:rStyle w:val="c1c5"/>
          <w:b/>
          <w:bCs/>
          <w:color w:val="000000"/>
        </w:rPr>
        <w:t>                                                                                                           </w:t>
      </w:r>
      <w:proofErr w:type="spellStart"/>
      <w:r w:rsidRPr="00A14827">
        <w:rPr>
          <w:rStyle w:val="c1c5"/>
          <w:b/>
          <w:bCs/>
          <w:color w:val="000000"/>
        </w:rPr>
        <w:t>Л.С.Лихачев</w:t>
      </w:r>
      <w:proofErr w:type="spellEnd"/>
    </w:p>
    <w:p w:rsidR="00B74551" w:rsidRPr="00A14827" w:rsidRDefault="00B74551" w:rsidP="00AA3330">
      <w:pPr>
        <w:pStyle w:val="western"/>
        <w:shd w:val="clear" w:color="auto" w:fill="FFFFFF"/>
        <w:spacing w:before="0" w:before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724BC3">
        <w:rPr>
          <w:color w:val="000000"/>
          <w:sz w:val="28"/>
          <w:szCs w:val="28"/>
        </w:rPr>
        <w:t>Жила-была на свете семья. Не простая семья. Более 100 человек насчитывалось в ней. Мало ли таких семей? Да, немало. Но эта семья была особая. Ни ссор, ни ругани, ни драк, ни раздоров. Дошел слух об этой семье до самого владыки. И решил он проверить, правду ли говорят люди. Прибыл он в село, и душа его порадовалась: чистота и порядок, красота и мир. Хорошо детям, спокойно старикам.</w:t>
      </w:r>
    </w:p>
    <w:p w:rsidR="00B74551" w:rsidRPr="00724BC3" w:rsidRDefault="00B74551" w:rsidP="00AA33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24BC3">
        <w:rPr>
          <w:color w:val="000000"/>
          <w:sz w:val="28"/>
          <w:szCs w:val="28"/>
        </w:rPr>
        <w:t xml:space="preserve">Удивился владыка и решил узнать, как добилась всего этого семья. Пришел он к старейшине. «Расскажи», – говорит. Долго писал что-то </w:t>
      </w:r>
      <w:proofErr w:type="gramStart"/>
      <w:r w:rsidRPr="00724BC3">
        <w:rPr>
          <w:color w:val="000000"/>
          <w:sz w:val="28"/>
          <w:szCs w:val="28"/>
        </w:rPr>
        <w:t>на</w:t>
      </w:r>
      <w:proofErr w:type="gramEnd"/>
      <w:r w:rsidRPr="00724BC3">
        <w:rPr>
          <w:color w:val="000000"/>
          <w:sz w:val="28"/>
          <w:szCs w:val="28"/>
        </w:rPr>
        <w:t xml:space="preserve"> бумаге старейшина. А когда написал, протянул владыке. Всего 3 слова были написаны на бумаге: «Любовь, Прощение, Терпение» А в конце листа: «Сто раз любовь, сто раз прощение, сто раз терпение».</w:t>
      </w:r>
    </w:p>
    <w:p w:rsidR="00B74551" w:rsidRPr="00724BC3" w:rsidRDefault="00B74551" w:rsidP="00AA333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BC3">
        <w:rPr>
          <w:color w:val="000000"/>
          <w:sz w:val="28"/>
          <w:szCs w:val="28"/>
        </w:rPr>
        <w:t>И все?</w:t>
      </w:r>
    </w:p>
    <w:p w:rsidR="00B74551" w:rsidRPr="00724BC3" w:rsidRDefault="00B74551" w:rsidP="00AA333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BC3">
        <w:rPr>
          <w:color w:val="000000"/>
          <w:sz w:val="28"/>
          <w:szCs w:val="28"/>
        </w:rPr>
        <w:t>‒ Да, – отвечал старик, – это и есть основа жизни всякой хорошей семьи.</w:t>
      </w:r>
    </w:p>
    <w:p w:rsidR="00B74551" w:rsidRDefault="00B74551" w:rsidP="00AA333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BC3">
        <w:rPr>
          <w:color w:val="000000"/>
          <w:sz w:val="28"/>
          <w:szCs w:val="28"/>
        </w:rPr>
        <w:t>И подумав, добавил: «И мира тоже».</w:t>
      </w:r>
    </w:p>
    <w:p w:rsidR="00B74551" w:rsidRDefault="00B74551" w:rsidP="00AA333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74551" w:rsidRDefault="00B74551" w:rsidP="00AA3330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215E61">
        <w:rPr>
          <w:b/>
          <w:bCs/>
          <w:color w:val="000000"/>
          <w:sz w:val="28"/>
          <w:szCs w:val="28"/>
        </w:rPr>
        <w:t>Слайд 3</w:t>
      </w:r>
      <w:r>
        <w:rPr>
          <w:color w:val="000000"/>
          <w:sz w:val="28"/>
          <w:szCs w:val="28"/>
        </w:rPr>
        <w:t xml:space="preserve"> </w:t>
      </w:r>
    </w:p>
    <w:p w:rsidR="00B74551" w:rsidRPr="00E9183E" w:rsidRDefault="00B74551" w:rsidP="00F82A82">
      <w:pPr>
        <w:pStyle w:val="a3"/>
        <w:spacing w:before="197" w:beforeAutospacing="0" w:line="360" w:lineRule="auto"/>
        <w:ind w:firstLine="184"/>
        <w:jc w:val="both"/>
        <w:rPr>
          <w:strike/>
          <w:color w:val="464646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24BC3">
        <w:rPr>
          <w:color w:val="000000"/>
          <w:sz w:val="28"/>
          <w:szCs w:val="28"/>
        </w:rPr>
        <w:t xml:space="preserve">Что такое для человека семья? Это, в первую очередь, дом, </w:t>
      </w:r>
      <w:r>
        <w:rPr>
          <w:color w:val="000000"/>
          <w:sz w:val="28"/>
          <w:szCs w:val="28"/>
        </w:rPr>
        <w:t xml:space="preserve">который </w:t>
      </w:r>
      <w:r w:rsidRPr="00724BC3">
        <w:rPr>
          <w:color w:val="000000"/>
          <w:sz w:val="28"/>
          <w:szCs w:val="28"/>
        </w:rPr>
        <w:t>полон родных и любимых людей, где можно найти успокоение и поддержку, где тебя все любят и заботятся о тебе</w:t>
      </w:r>
      <w:r w:rsidRPr="00E9183E">
        <w:rPr>
          <w:strike/>
          <w:color w:val="000000"/>
          <w:sz w:val="28"/>
          <w:szCs w:val="28"/>
        </w:rPr>
        <w:t>. Ни самая увлекательная работа, ни друзья не могут дать того, что может дать семья.</w:t>
      </w:r>
      <w:r w:rsidRPr="00215E61">
        <w:rPr>
          <w:color w:val="464646"/>
          <w:sz w:val="28"/>
          <w:szCs w:val="28"/>
        </w:rPr>
        <w:t xml:space="preserve"> </w:t>
      </w:r>
      <w:r w:rsidRPr="00E9183E">
        <w:rPr>
          <w:strike/>
          <w:color w:val="464646"/>
          <w:sz w:val="28"/>
          <w:szCs w:val="28"/>
        </w:rPr>
        <w:t>Положительное воздействие на личность ребёнка состоит в том, что никто кроме самых близких для него в семье людей - матери, отца, бабушки, дедушки, брата, сестры, не относится к ребёнку лучше, не любит его так и не заботится столько о нём.</w:t>
      </w:r>
    </w:p>
    <w:p w:rsidR="00B74551" w:rsidRDefault="00B74551" w:rsidP="00AA3330">
      <w:pPr>
        <w:pStyle w:val="a3"/>
        <w:spacing w:before="197" w:beforeAutospacing="0" w:line="360" w:lineRule="auto"/>
        <w:ind w:firstLine="184"/>
        <w:jc w:val="both"/>
        <w:rPr>
          <w:color w:val="00B050"/>
          <w:sz w:val="28"/>
          <w:szCs w:val="28"/>
        </w:rPr>
      </w:pPr>
      <w:r w:rsidRPr="00724BC3">
        <w:rPr>
          <w:color w:val="000000"/>
          <w:sz w:val="28"/>
          <w:szCs w:val="28"/>
        </w:rPr>
        <w:lastRenderedPageBreak/>
        <w:t>Это тыл и фундамент, на котором строится вся жизнь</w:t>
      </w:r>
      <w:r>
        <w:rPr>
          <w:sz w:val="28"/>
          <w:szCs w:val="28"/>
        </w:rPr>
        <w:t xml:space="preserve">. Именно в семье </w:t>
      </w:r>
      <w:r w:rsidRPr="004A0485">
        <w:rPr>
          <w:sz w:val="28"/>
          <w:szCs w:val="28"/>
        </w:rPr>
        <w:t xml:space="preserve"> начинает «расти» будущий гражданин</w:t>
      </w:r>
      <w:proofErr w:type="gramStart"/>
      <w:r>
        <w:rPr>
          <w:sz w:val="28"/>
          <w:szCs w:val="28"/>
        </w:rPr>
        <w:t>. ()</w:t>
      </w:r>
      <w:proofErr w:type="gramEnd"/>
      <w:r w:rsidRPr="00F82A82">
        <w:rPr>
          <w:sz w:val="28"/>
          <w:szCs w:val="28"/>
        </w:rPr>
        <w:t xml:space="preserve">Наступает время, когда </w:t>
      </w:r>
      <w:r>
        <w:rPr>
          <w:sz w:val="28"/>
          <w:szCs w:val="28"/>
        </w:rPr>
        <w:t>этот самый гражданин</w:t>
      </w:r>
      <w:r w:rsidRPr="00F82A82">
        <w:rPr>
          <w:sz w:val="28"/>
          <w:szCs w:val="28"/>
        </w:rPr>
        <w:t xml:space="preserve"> поступает в детский сад и примеряет на себя новую </w:t>
      </w:r>
      <w:r>
        <w:rPr>
          <w:sz w:val="28"/>
          <w:szCs w:val="28"/>
        </w:rPr>
        <w:t xml:space="preserve">социальную </w:t>
      </w:r>
      <w:r w:rsidRPr="00F82A82">
        <w:rPr>
          <w:sz w:val="28"/>
          <w:szCs w:val="28"/>
        </w:rPr>
        <w:t xml:space="preserve">роль – роль дошкольника. Здесь </w:t>
      </w:r>
      <w:r>
        <w:rPr>
          <w:sz w:val="28"/>
          <w:szCs w:val="28"/>
        </w:rPr>
        <w:t>ребенка и его семью</w:t>
      </w:r>
      <w:r w:rsidRPr="00F82A82">
        <w:rPr>
          <w:sz w:val="28"/>
          <w:szCs w:val="28"/>
        </w:rPr>
        <w:t xml:space="preserve"> встречает и сопровождает воспитатель</w:t>
      </w:r>
      <w:r w:rsidRPr="008626D5">
        <w:rPr>
          <w:color w:val="00B050"/>
          <w:sz w:val="28"/>
          <w:szCs w:val="28"/>
        </w:rPr>
        <w:t>.</w:t>
      </w:r>
      <w:r>
        <w:rPr>
          <w:color w:val="00B050"/>
          <w:sz w:val="28"/>
          <w:szCs w:val="28"/>
        </w:rPr>
        <w:t xml:space="preserve"> </w:t>
      </w:r>
    </w:p>
    <w:p w:rsidR="00B74551" w:rsidRPr="00054FE4" w:rsidRDefault="00B74551" w:rsidP="00AA3330">
      <w:pPr>
        <w:pStyle w:val="a3"/>
        <w:spacing w:before="197" w:beforeAutospacing="0" w:line="360" w:lineRule="auto"/>
        <w:ind w:firstLine="184"/>
        <w:jc w:val="both"/>
        <w:rPr>
          <w:sz w:val="28"/>
          <w:szCs w:val="28"/>
        </w:rPr>
      </w:pPr>
      <w:r w:rsidRPr="00054FE4">
        <w:rPr>
          <w:sz w:val="28"/>
          <w:szCs w:val="28"/>
        </w:rPr>
        <w:t>Мы знакомимся с семьями, стараемся изучать и анализировать детско-родительские отношения в них, для того, чтобы правильно построить свою работу и оказать педагогическую поддержку нуждающимся в ней семьям в правильном направлении. И говоря о духовно-нравственном воспитании дошкольника, мы не можем обойти его семью.</w:t>
      </w:r>
    </w:p>
    <w:p w:rsidR="00B74551" w:rsidRDefault="00B74551" w:rsidP="00AA3330">
      <w:pPr>
        <w:pStyle w:val="a3"/>
        <w:rPr>
          <w:sz w:val="28"/>
          <w:szCs w:val="28"/>
        </w:rPr>
      </w:pPr>
      <w:r w:rsidRPr="00F634F3">
        <w:rPr>
          <w:b/>
          <w:bCs/>
          <w:sz w:val="28"/>
          <w:szCs w:val="28"/>
        </w:rPr>
        <w:t>4слайд</w:t>
      </w:r>
      <w:r>
        <w:rPr>
          <w:sz w:val="28"/>
          <w:szCs w:val="28"/>
        </w:rPr>
        <w:t xml:space="preserve">. </w:t>
      </w:r>
    </w:p>
    <w:p w:rsidR="00B74551" w:rsidRDefault="00B74551" w:rsidP="00AA333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Работая в </w:t>
      </w:r>
      <w:r w:rsidRPr="00054FE4">
        <w:rPr>
          <w:sz w:val="28"/>
          <w:szCs w:val="28"/>
        </w:rPr>
        <w:t xml:space="preserve">данном </w:t>
      </w:r>
      <w:r>
        <w:rPr>
          <w:sz w:val="28"/>
          <w:szCs w:val="28"/>
        </w:rPr>
        <w:t>направлении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 лет, совместно с родителями были  разработаны  и реализованы проекты:</w:t>
      </w:r>
    </w:p>
    <w:p w:rsidR="00B74551" w:rsidRDefault="00B74551" w:rsidP="00AA333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«Моя семья – мое богатство»</w:t>
      </w:r>
    </w:p>
    <w:p w:rsidR="00B74551" w:rsidRDefault="00B74551" w:rsidP="00AA333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-«Мы живем в краю родном»</w:t>
      </w:r>
    </w:p>
    <w:p w:rsidR="00B74551" w:rsidRDefault="00B74551" w:rsidP="00AA333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«Коренные жители Урала»</w:t>
      </w:r>
    </w:p>
    <w:p w:rsidR="00B74551" w:rsidRDefault="00B74551" w:rsidP="00AA333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-«Этих дней не смолкнет слава», </w:t>
      </w:r>
    </w:p>
    <w:p w:rsidR="00B74551" w:rsidRDefault="00B74551" w:rsidP="00825B83">
      <w:pPr>
        <w:pStyle w:val="western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вышеперечисленных проектов</w:t>
      </w:r>
      <w:r w:rsidRPr="00D0119C">
        <w:rPr>
          <w:sz w:val="28"/>
          <w:szCs w:val="28"/>
        </w:rPr>
        <w:t xml:space="preserve"> способств</w:t>
      </w:r>
      <w:r>
        <w:rPr>
          <w:sz w:val="28"/>
          <w:szCs w:val="28"/>
        </w:rPr>
        <w:t>овала</w:t>
      </w:r>
      <w:r w:rsidRPr="00D0119C">
        <w:rPr>
          <w:sz w:val="28"/>
          <w:szCs w:val="28"/>
        </w:rPr>
        <w:t xml:space="preserve"> развитию эмоционального, бережного отношения к традициям и культуре своего народа, а также сохранению семейных связей. </w:t>
      </w:r>
    </w:p>
    <w:p w:rsidR="00B74551" w:rsidRDefault="00B74551" w:rsidP="00825B83">
      <w:pPr>
        <w:pStyle w:val="western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D0119C">
        <w:rPr>
          <w:sz w:val="28"/>
          <w:szCs w:val="28"/>
        </w:rPr>
        <w:t>Знакомство детей с родным краем,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</w:t>
      </w:r>
      <w:r>
        <w:rPr>
          <w:sz w:val="28"/>
          <w:szCs w:val="28"/>
        </w:rPr>
        <w:t>.</w:t>
      </w:r>
    </w:p>
    <w:p w:rsidR="00B74551" w:rsidRDefault="00B74551" w:rsidP="00825B83">
      <w:pPr>
        <w:pStyle w:val="western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проектов использовались и многие другие </w:t>
      </w:r>
      <w:proofErr w:type="spellStart"/>
      <w:r>
        <w:rPr>
          <w:sz w:val="28"/>
          <w:szCs w:val="28"/>
        </w:rPr>
        <w:t>фориы</w:t>
      </w:r>
      <w:proofErr w:type="spellEnd"/>
      <w:r>
        <w:rPr>
          <w:sz w:val="28"/>
          <w:szCs w:val="28"/>
        </w:rPr>
        <w:t>. Я остановлюсь лишь на некоторых из них.</w:t>
      </w:r>
    </w:p>
    <w:p w:rsidR="00B74551" w:rsidRPr="00EE4467" w:rsidRDefault="00B74551" w:rsidP="00AA3330">
      <w:pPr>
        <w:spacing w:line="360" w:lineRule="auto"/>
        <w:ind w:firstLine="284"/>
        <w:jc w:val="both"/>
        <w:rPr>
          <w:b/>
          <w:bCs/>
          <w:sz w:val="28"/>
          <w:szCs w:val="28"/>
        </w:rPr>
      </w:pPr>
      <w:r w:rsidRPr="00EE4467">
        <w:rPr>
          <w:b/>
          <w:bCs/>
          <w:sz w:val="28"/>
          <w:szCs w:val="28"/>
        </w:rPr>
        <w:lastRenderedPageBreak/>
        <w:t>Слайд 6</w:t>
      </w:r>
    </w:p>
    <w:p w:rsidR="00B74551" w:rsidRDefault="00B74551" w:rsidP="00AA3330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проект, который мы реализовывали совместно с родителями:  «Моя семья - мое богатство». Родители вместе с детьми создавали альбомы </w:t>
      </w:r>
      <w:proofErr w:type="gramStart"/>
      <w:r>
        <w:rPr>
          <w:sz w:val="28"/>
          <w:szCs w:val="28"/>
        </w:rPr>
        <w:t>свой</w:t>
      </w:r>
      <w:proofErr w:type="gramEnd"/>
      <w:r>
        <w:rPr>
          <w:sz w:val="28"/>
          <w:szCs w:val="28"/>
        </w:rPr>
        <w:t xml:space="preserve"> семьи, описывали и давали комментарии к каждой фотографии. Мы рассматривали и делились впечатлениями, удивлялись и </w:t>
      </w:r>
      <w:proofErr w:type="gramStart"/>
      <w:r>
        <w:rPr>
          <w:sz w:val="28"/>
          <w:szCs w:val="28"/>
        </w:rPr>
        <w:t>восхищались  тому</w:t>
      </w:r>
      <w:proofErr w:type="gramEnd"/>
      <w:r>
        <w:rPr>
          <w:sz w:val="28"/>
          <w:szCs w:val="28"/>
        </w:rPr>
        <w:t>,  с какой любовью и трепетом создавались эти альбомы. Каждый ребенок знакомил нас со своими самыми родными и близкими  людьми. Их глаза светились счастьем и гордостью за свою семью.</w:t>
      </w:r>
    </w:p>
    <w:p w:rsidR="00B74551" w:rsidRPr="004A0485" w:rsidRDefault="00B74551" w:rsidP="00AA3330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4A0485">
        <w:rPr>
          <w:b/>
          <w:bCs/>
          <w:sz w:val="28"/>
          <w:szCs w:val="28"/>
        </w:rPr>
        <w:t xml:space="preserve">Слайд </w:t>
      </w:r>
      <w:r>
        <w:rPr>
          <w:b/>
          <w:bCs/>
          <w:sz w:val="28"/>
          <w:szCs w:val="28"/>
        </w:rPr>
        <w:t>7</w:t>
      </w:r>
    </w:p>
    <w:p w:rsidR="00B74551" w:rsidRDefault="00B74551" w:rsidP="00AA333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 рамках этого же проекта  прошли выставки:</w:t>
      </w:r>
    </w:p>
    <w:p w:rsidR="00B74551" w:rsidRDefault="00B74551" w:rsidP="00AA33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«Герб моей семьи» </w:t>
      </w:r>
    </w:p>
    <w:p w:rsidR="00B74551" w:rsidRPr="00054FE4" w:rsidRDefault="00B74551" w:rsidP="00AA3330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054FE4">
        <w:rPr>
          <w:sz w:val="28"/>
          <w:szCs w:val="28"/>
          <w:shd w:val="clear" w:color="auto" w:fill="FFFFFF"/>
        </w:rPr>
        <w:t>Ценно то, что каждая семья подошла к созданию своего герба творчески, все они отличались самобытностью, стилем, содержанием. В основе всех – детское творчество.</w:t>
      </w:r>
    </w:p>
    <w:p w:rsidR="00B74551" w:rsidRPr="00B3203D" w:rsidRDefault="00B74551" w:rsidP="00AA3330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B3203D">
        <w:rPr>
          <w:color w:val="000000"/>
          <w:sz w:val="28"/>
          <w:szCs w:val="28"/>
          <w:shd w:val="clear" w:color="auto" w:fill="FFFFFF"/>
        </w:rPr>
        <w:t>В результате воспитанники узна</w:t>
      </w:r>
      <w:r>
        <w:rPr>
          <w:color w:val="000000"/>
          <w:sz w:val="28"/>
          <w:szCs w:val="28"/>
          <w:shd w:val="clear" w:color="auto" w:fill="FFFFFF"/>
        </w:rPr>
        <w:t xml:space="preserve">ли </w:t>
      </w:r>
      <w:r w:rsidRPr="00B3203D">
        <w:rPr>
          <w:color w:val="000000"/>
          <w:sz w:val="28"/>
          <w:szCs w:val="28"/>
          <w:shd w:val="clear" w:color="auto" w:fill="FFFFFF"/>
        </w:rPr>
        <w:t xml:space="preserve">много нового и интересного об </w:t>
      </w:r>
      <w:r>
        <w:rPr>
          <w:color w:val="000000"/>
          <w:sz w:val="28"/>
          <w:szCs w:val="28"/>
          <w:shd w:val="clear" w:color="auto" w:fill="FFFFFF"/>
        </w:rPr>
        <w:t xml:space="preserve">истории, видах, значении гербов и </w:t>
      </w:r>
      <w:r w:rsidRPr="00B3203D">
        <w:rPr>
          <w:color w:val="000000"/>
          <w:sz w:val="28"/>
          <w:szCs w:val="28"/>
          <w:shd w:val="clear" w:color="auto" w:fill="FFFFFF"/>
        </w:rPr>
        <w:t xml:space="preserve"> пере</w:t>
      </w:r>
      <w:r>
        <w:rPr>
          <w:color w:val="000000"/>
          <w:sz w:val="28"/>
          <w:szCs w:val="28"/>
          <w:shd w:val="clear" w:color="auto" w:fill="FFFFFF"/>
        </w:rPr>
        <w:t>несли</w:t>
      </w:r>
      <w:r w:rsidRPr="00B3203D">
        <w:rPr>
          <w:color w:val="000000"/>
          <w:sz w:val="28"/>
          <w:szCs w:val="28"/>
          <w:shd w:val="clear" w:color="auto" w:fill="FFFFFF"/>
        </w:rPr>
        <w:t xml:space="preserve"> эти знания для создания герба своей семьи, тем самым узнавая о </w:t>
      </w:r>
      <w:r>
        <w:rPr>
          <w:color w:val="000000"/>
          <w:sz w:val="28"/>
          <w:szCs w:val="28"/>
          <w:shd w:val="clear" w:color="auto" w:fill="FFFFFF"/>
        </w:rPr>
        <w:t xml:space="preserve">ее  прошлом, о ее </w:t>
      </w:r>
      <w:r w:rsidRPr="00B3203D">
        <w:rPr>
          <w:color w:val="000000"/>
          <w:sz w:val="28"/>
          <w:szCs w:val="28"/>
          <w:shd w:val="clear" w:color="auto" w:fill="FFFFFF"/>
        </w:rPr>
        <w:t>традициях и реликвиях.</w:t>
      </w:r>
    </w:p>
    <w:p w:rsidR="00B74551" w:rsidRDefault="00B74551" w:rsidP="00AA3330">
      <w:pPr>
        <w:pStyle w:val="1"/>
        <w:shd w:val="clear" w:color="auto" w:fill="FFFFFF"/>
        <w:spacing w:before="222" w:beforeAutospacing="0" w:after="665" w:afterAutospacing="0" w:line="288" w:lineRule="atLeast"/>
        <w:rPr>
          <w:sz w:val="28"/>
          <w:szCs w:val="28"/>
        </w:rPr>
      </w:pPr>
      <w:r w:rsidRPr="004A0485">
        <w:rPr>
          <w:sz w:val="28"/>
          <w:szCs w:val="28"/>
        </w:rPr>
        <w:t xml:space="preserve">слайд </w:t>
      </w:r>
      <w:r>
        <w:rPr>
          <w:sz w:val="28"/>
          <w:szCs w:val="28"/>
        </w:rPr>
        <w:t>8</w:t>
      </w:r>
      <w:r w:rsidRPr="004A0485">
        <w:rPr>
          <w:sz w:val="28"/>
          <w:szCs w:val="28"/>
        </w:rPr>
        <w:t xml:space="preserve"> </w:t>
      </w:r>
    </w:p>
    <w:p w:rsidR="00B74551" w:rsidRPr="00EE4467" w:rsidRDefault="00B74551" w:rsidP="00AA3330">
      <w:pPr>
        <w:pStyle w:val="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    </w:t>
      </w:r>
      <w:r w:rsidRPr="00B3203D">
        <w:rPr>
          <w:b w:val="0"/>
          <w:bCs w:val="0"/>
          <w:color w:val="000000"/>
          <w:sz w:val="28"/>
          <w:szCs w:val="28"/>
        </w:rPr>
        <w:t>Помимо герба семьи, воспитанники и их родители создавали</w:t>
      </w:r>
      <w:r w:rsidRPr="0073735F">
        <w:rPr>
          <w:b w:val="0"/>
          <w:bCs w:val="0"/>
          <w:color w:val="00B050"/>
          <w:sz w:val="28"/>
          <w:szCs w:val="28"/>
        </w:rPr>
        <w:t xml:space="preserve"> </w:t>
      </w:r>
      <w:r w:rsidRPr="00177B23">
        <w:rPr>
          <w:b w:val="0"/>
          <w:bCs w:val="0"/>
          <w:color w:val="333333"/>
          <w:sz w:val="28"/>
          <w:szCs w:val="28"/>
        </w:rPr>
        <w:t>«Генеалогическое древо»</w:t>
      </w:r>
      <w:r>
        <w:rPr>
          <w:b w:val="0"/>
          <w:bCs w:val="0"/>
          <w:color w:val="333333"/>
          <w:sz w:val="28"/>
          <w:szCs w:val="28"/>
        </w:rPr>
        <w:t xml:space="preserve">. </w:t>
      </w:r>
      <w:r w:rsidRPr="00177B23">
        <w:rPr>
          <w:b w:val="0"/>
          <w:bCs w:val="0"/>
          <w:color w:val="333333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</w:t>
      </w:r>
      <w:r w:rsidRPr="00177B23">
        <w:rPr>
          <w:b w:val="0"/>
          <w:bCs w:val="0"/>
          <w:sz w:val="28"/>
          <w:szCs w:val="28"/>
        </w:rPr>
        <w:t>родела</w:t>
      </w:r>
      <w:r>
        <w:rPr>
          <w:b w:val="0"/>
          <w:bCs w:val="0"/>
          <w:sz w:val="28"/>
          <w:szCs w:val="28"/>
        </w:rPr>
        <w:t>на</w:t>
      </w:r>
      <w:r w:rsidRPr="00177B23">
        <w:rPr>
          <w:b w:val="0"/>
          <w:bCs w:val="0"/>
          <w:sz w:val="28"/>
          <w:szCs w:val="28"/>
        </w:rPr>
        <w:t xml:space="preserve"> огромн</w:t>
      </w:r>
      <w:r>
        <w:rPr>
          <w:b w:val="0"/>
          <w:bCs w:val="0"/>
          <w:sz w:val="28"/>
          <w:szCs w:val="28"/>
        </w:rPr>
        <w:t>ая работа - древо представляли по-разному:</w:t>
      </w:r>
      <w:r w:rsidRPr="00177B23">
        <w:rPr>
          <w:b w:val="0"/>
          <w:bCs w:val="0"/>
          <w:sz w:val="28"/>
          <w:szCs w:val="28"/>
        </w:rPr>
        <w:t xml:space="preserve"> кто-то в виде букета, кто-то оформ</w:t>
      </w:r>
      <w:r>
        <w:rPr>
          <w:b w:val="0"/>
          <w:bCs w:val="0"/>
          <w:sz w:val="28"/>
          <w:szCs w:val="28"/>
        </w:rPr>
        <w:t>ил фотоальбом.</w:t>
      </w:r>
      <w:r w:rsidRPr="00E239C0">
        <w:rPr>
          <w:b w:val="0"/>
          <w:bCs w:val="0"/>
          <w:sz w:val="28"/>
          <w:szCs w:val="28"/>
        </w:rPr>
        <w:t xml:space="preserve"> </w:t>
      </w:r>
    </w:p>
    <w:p w:rsidR="00B74551" w:rsidRDefault="00B74551" w:rsidP="00AA3330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Слайд 9</w:t>
      </w:r>
    </w:p>
    <w:p w:rsidR="00B74551" w:rsidRDefault="00B74551" w:rsidP="00AA3330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color w:val="333333"/>
          <w:sz w:val="28"/>
          <w:szCs w:val="28"/>
        </w:rPr>
        <w:t xml:space="preserve">      Совместно с родителями мы приняли участие в выставках</w:t>
      </w:r>
      <w:r w:rsidRPr="004A0485">
        <w:rPr>
          <w:b w:val="0"/>
          <w:bCs w:val="0"/>
          <w:color w:val="333333"/>
          <w:sz w:val="28"/>
          <w:szCs w:val="28"/>
        </w:rPr>
        <w:t xml:space="preserve"> фотоколлажей</w:t>
      </w:r>
      <w:r>
        <w:rPr>
          <w:b w:val="0"/>
          <w:bCs w:val="0"/>
          <w:color w:val="333333"/>
          <w:sz w:val="28"/>
          <w:szCs w:val="28"/>
        </w:rPr>
        <w:t xml:space="preserve">: «Мама на работе», «Цветок моей семьи» и «От улыбки станет всем светлей». Цель выставок была объединить усилия семьи в общем творческом деле, а так же еще раз донести до воспитанников и их </w:t>
      </w:r>
      <w:r>
        <w:rPr>
          <w:b w:val="0"/>
          <w:bCs w:val="0"/>
          <w:color w:val="333333"/>
          <w:sz w:val="28"/>
          <w:szCs w:val="28"/>
        </w:rPr>
        <w:lastRenderedPageBreak/>
        <w:t xml:space="preserve">родителей, что семья – это важнейшая ценность, и, во время трудностей и печалей, только семья способна нас защитить. </w:t>
      </w:r>
    </w:p>
    <w:p w:rsidR="00B74551" w:rsidRPr="00B3203D" w:rsidRDefault="00B74551" w:rsidP="00AA3330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FF0000"/>
          <w:sz w:val="28"/>
          <w:szCs w:val="28"/>
        </w:rPr>
      </w:pPr>
      <w:r>
        <w:rPr>
          <w:b w:val="0"/>
          <w:bCs w:val="0"/>
          <w:color w:val="333333"/>
          <w:sz w:val="28"/>
          <w:szCs w:val="28"/>
        </w:rPr>
        <w:t xml:space="preserve">Каждому ребенку хотелось поделиться частичкой добра и тепла, </w:t>
      </w:r>
      <w:proofErr w:type="gramStart"/>
      <w:r>
        <w:rPr>
          <w:b w:val="0"/>
          <w:bCs w:val="0"/>
          <w:color w:val="333333"/>
          <w:sz w:val="28"/>
          <w:szCs w:val="28"/>
        </w:rPr>
        <w:t>которые</w:t>
      </w:r>
      <w:proofErr w:type="gramEnd"/>
      <w:r>
        <w:rPr>
          <w:b w:val="0"/>
          <w:bCs w:val="0"/>
          <w:color w:val="333333"/>
          <w:sz w:val="28"/>
          <w:szCs w:val="28"/>
        </w:rPr>
        <w:t xml:space="preserve"> есть в его семье.</w:t>
      </w:r>
    </w:p>
    <w:p w:rsidR="00B74551" w:rsidRDefault="00B74551" w:rsidP="00AA3330">
      <w:pPr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080C00">
        <w:rPr>
          <w:b/>
          <w:bCs/>
          <w:color w:val="000000"/>
          <w:sz w:val="28"/>
          <w:szCs w:val="28"/>
          <w:shd w:val="clear" w:color="auto" w:fill="FFFFFF"/>
        </w:rPr>
        <w:t xml:space="preserve">Слайд </w:t>
      </w:r>
    </w:p>
    <w:p w:rsidR="00B74551" w:rsidRDefault="00B74551" w:rsidP="00AA3330">
      <w:pPr>
        <w:pStyle w:val="a3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Следующим этапом шла  работа</w:t>
      </w:r>
      <w:r w:rsidRPr="00F32AA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над проектами</w:t>
      </w:r>
      <w:proofErr w:type="gramStart"/>
      <w:r w:rsidRPr="00F32AA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B74551" w:rsidRDefault="00B74551" w:rsidP="00AA333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-«Мы живем в краю родном»</w:t>
      </w:r>
    </w:p>
    <w:p w:rsidR="00B74551" w:rsidRDefault="00B74551" w:rsidP="00AA333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«Коренные жители Урала»</w:t>
      </w:r>
    </w:p>
    <w:p w:rsidR="00B74551" w:rsidRDefault="00B74551" w:rsidP="00AA333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Результат – сборники, с которыми при желании вы можете познакомиться.</w:t>
      </w:r>
    </w:p>
    <w:p w:rsidR="00B74551" w:rsidRDefault="00B74551" w:rsidP="00AA33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Тщательно, по крупицам вместе с родителями и воспитанниками мы собирали эти материалы.</w:t>
      </w:r>
    </w:p>
    <w:p w:rsidR="00B74551" w:rsidRDefault="00B74551" w:rsidP="00AA333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35EA6">
        <w:rPr>
          <w:color w:val="000000"/>
          <w:sz w:val="28"/>
          <w:szCs w:val="28"/>
        </w:rPr>
        <w:t xml:space="preserve">Участие семей в </w:t>
      </w:r>
      <w:r>
        <w:rPr>
          <w:color w:val="000000"/>
          <w:sz w:val="28"/>
          <w:szCs w:val="28"/>
        </w:rPr>
        <w:t xml:space="preserve">создании и реализации проектов о родном городе, крае, </w:t>
      </w:r>
      <w:r w:rsidRPr="00635EA6">
        <w:rPr>
          <w:color w:val="000000"/>
          <w:sz w:val="28"/>
          <w:szCs w:val="28"/>
        </w:rPr>
        <w:t xml:space="preserve">не только </w:t>
      </w:r>
      <w:r w:rsidRPr="00F32AA3">
        <w:rPr>
          <w:sz w:val="28"/>
          <w:szCs w:val="28"/>
        </w:rPr>
        <w:t xml:space="preserve">обогащает </w:t>
      </w:r>
      <w:r w:rsidRPr="00635EA6">
        <w:rPr>
          <w:color w:val="000000"/>
          <w:sz w:val="28"/>
          <w:szCs w:val="28"/>
        </w:rPr>
        <w:t xml:space="preserve">семейный досуг, но и объединяет детей и взрослых в </w:t>
      </w:r>
      <w:r>
        <w:rPr>
          <w:color w:val="000000"/>
          <w:sz w:val="28"/>
          <w:szCs w:val="28"/>
        </w:rPr>
        <w:t>общих делах.</w:t>
      </w:r>
    </w:p>
    <w:p w:rsidR="00B74551" w:rsidRPr="00F32AA3" w:rsidRDefault="00B74551" w:rsidP="00F32AA3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F32AA3">
        <w:rPr>
          <w:b/>
          <w:bCs/>
          <w:sz w:val="28"/>
          <w:szCs w:val="28"/>
        </w:rPr>
        <w:t>Слайд</w:t>
      </w:r>
    </w:p>
    <w:p w:rsidR="00B74551" w:rsidRDefault="00B74551" w:rsidP="00AA3330">
      <w:pPr>
        <w:pStyle w:val="a3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A14827">
        <w:rPr>
          <w:b/>
          <w:bCs/>
          <w:color w:val="000000"/>
          <w:sz w:val="28"/>
          <w:szCs w:val="28"/>
          <w:shd w:val="clear" w:color="auto" w:fill="FFFFFF"/>
        </w:rPr>
        <w:t xml:space="preserve">Слайд </w:t>
      </w:r>
    </w:p>
    <w:p w:rsidR="00B74551" w:rsidRDefault="00B74551" w:rsidP="00AA333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A14827">
        <w:rPr>
          <w:color w:val="000000"/>
          <w:sz w:val="28"/>
          <w:szCs w:val="28"/>
          <w:shd w:val="clear" w:color="auto" w:fill="FFFFFF"/>
        </w:rPr>
        <w:t xml:space="preserve">Завершает </w:t>
      </w:r>
      <w:r>
        <w:rPr>
          <w:color w:val="000000"/>
          <w:sz w:val="28"/>
          <w:szCs w:val="28"/>
          <w:shd w:val="clear" w:color="auto" w:fill="FFFFFF"/>
        </w:rPr>
        <w:t xml:space="preserve">этот </w:t>
      </w:r>
      <w:r w:rsidRPr="00A14827">
        <w:rPr>
          <w:color w:val="000000"/>
          <w:sz w:val="28"/>
          <w:szCs w:val="28"/>
          <w:shd w:val="clear" w:color="auto" w:fill="FFFFFF"/>
        </w:rPr>
        <w:t xml:space="preserve">цикл проект </w:t>
      </w:r>
      <w:r w:rsidRPr="00A14827">
        <w:rPr>
          <w:sz w:val="28"/>
          <w:szCs w:val="28"/>
        </w:rPr>
        <w:t>«Этих дней не смолкнет слава»</w:t>
      </w:r>
      <w:r>
        <w:rPr>
          <w:sz w:val="28"/>
          <w:szCs w:val="28"/>
        </w:rPr>
        <w:t xml:space="preserve">, на котором в преддверии 75-летия победы в ВОВ я хотела бы остановиться немного подробнее. </w:t>
      </w:r>
      <w:proofErr w:type="gramEnd"/>
    </w:p>
    <w:p w:rsidR="00B74551" w:rsidRPr="00385E1F" w:rsidRDefault="00B74551" w:rsidP="00AA3330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  <w:proofErr w:type="gramStart"/>
      <w:r w:rsidRPr="00385E1F">
        <w:rPr>
          <w:rStyle w:val="c38"/>
          <w:b/>
          <w:bCs/>
          <w:i/>
          <w:iCs/>
          <w:color w:val="000000"/>
          <w:sz w:val="28"/>
          <w:szCs w:val="28"/>
        </w:rPr>
        <w:t xml:space="preserve">Идея проекта такова: на основе совместной поисково-исследовательской деятельности всех участников образовательного процесса развивать желание детей узнать, как можно больше об истории страны во время Великой Отечественной войны, </w:t>
      </w:r>
      <w:r w:rsidRPr="00385E1F">
        <w:rPr>
          <w:rFonts w:ascii="Verdana" w:hAnsi="Verdana" w:cs="Verdana"/>
          <w:b/>
          <w:bCs/>
          <w:i/>
          <w:iCs/>
          <w:color w:val="303F50"/>
          <w:sz w:val="29"/>
          <w:szCs w:val="29"/>
        </w:rPr>
        <w:t xml:space="preserve"> </w:t>
      </w:r>
      <w:r w:rsidRPr="00385E1F">
        <w:rPr>
          <w:b/>
          <w:bCs/>
          <w:i/>
          <w:iCs/>
          <w:color w:val="303F50"/>
          <w:sz w:val="28"/>
          <w:szCs w:val="28"/>
        </w:rPr>
        <w:t>формирова</w:t>
      </w:r>
      <w:r>
        <w:rPr>
          <w:b/>
          <w:bCs/>
          <w:i/>
          <w:iCs/>
          <w:color w:val="303F50"/>
          <w:sz w:val="28"/>
          <w:szCs w:val="28"/>
        </w:rPr>
        <w:t>ть у дошкольников уважение</w:t>
      </w:r>
      <w:r w:rsidRPr="00385E1F">
        <w:rPr>
          <w:b/>
          <w:bCs/>
          <w:i/>
          <w:iCs/>
          <w:color w:val="303F50"/>
          <w:sz w:val="28"/>
          <w:szCs w:val="28"/>
        </w:rPr>
        <w:t xml:space="preserve"> к военной истории России, гражданских позиций, воспитанию патриотизма и чувства гордости за свою Родину, повысить ответственность родителей за формирование у дете</w:t>
      </w:r>
      <w:r>
        <w:rPr>
          <w:b/>
          <w:bCs/>
          <w:i/>
          <w:iCs/>
          <w:color w:val="303F50"/>
          <w:sz w:val="28"/>
          <w:szCs w:val="28"/>
        </w:rPr>
        <w:t>й духовно-патриотических чувств.</w:t>
      </w:r>
      <w:proofErr w:type="gramEnd"/>
    </w:p>
    <w:p w:rsidR="00B74551" w:rsidRPr="00AA764A" w:rsidRDefault="00B74551" w:rsidP="00AA333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A764A">
        <w:rPr>
          <w:color w:val="000000"/>
          <w:sz w:val="28"/>
          <w:szCs w:val="28"/>
        </w:rPr>
        <w:lastRenderedPageBreak/>
        <w:t xml:space="preserve">В рамках этого проекта мною были проведены ряд консультаций и практических занятий </w:t>
      </w:r>
      <w:r>
        <w:rPr>
          <w:color w:val="000000"/>
          <w:sz w:val="28"/>
          <w:szCs w:val="28"/>
        </w:rPr>
        <w:t>с родителями.</w:t>
      </w:r>
      <w:r w:rsidRPr="00AF257B">
        <w:rPr>
          <w:color w:val="000000"/>
          <w:sz w:val="28"/>
          <w:szCs w:val="28"/>
        </w:rPr>
        <w:t xml:space="preserve"> </w:t>
      </w:r>
      <w:r w:rsidRPr="00AA764A">
        <w:rPr>
          <w:color w:val="000000"/>
          <w:sz w:val="28"/>
          <w:szCs w:val="28"/>
        </w:rPr>
        <w:t>Остановлюсь на некоторых из них.</w:t>
      </w:r>
    </w:p>
    <w:p w:rsidR="00054FE4" w:rsidRDefault="00054FE4" w:rsidP="006B0EED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1c3"/>
          <w:b/>
          <w:bCs/>
          <w:color w:val="000000"/>
          <w:sz w:val="28"/>
          <w:szCs w:val="28"/>
        </w:rPr>
      </w:pPr>
    </w:p>
    <w:p w:rsidR="00054FE4" w:rsidRDefault="00054FE4" w:rsidP="006B0EED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1c3"/>
          <w:b/>
          <w:bCs/>
          <w:color w:val="000000"/>
          <w:sz w:val="28"/>
          <w:szCs w:val="28"/>
        </w:rPr>
      </w:pPr>
    </w:p>
    <w:p w:rsidR="00B74551" w:rsidRPr="00AA764A" w:rsidRDefault="00B74551" w:rsidP="006B0EED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1c3"/>
          <w:b/>
          <w:bCs/>
          <w:color w:val="000000"/>
          <w:sz w:val="28"/>
          <w:szCs w:val="28"/>
        </w:rPr>
      </w:pPr>
      <w:r w:rsidRPr="00AA764A">
        <w:rPr>
          <w:rStyle w:val="c1c3"/>
          <w:b/>
          <w:bCs/>
          <w:color w:val="000000"/>
          <w:sz w:val="28"/>
          <w:szCs w:val="28"/>
        </w:rPr>
        <w:t>Консультация для родителей «Расскажите детям о войне»</w:t>
      </w:r>
    </w:p>
    <w:p w:rsidR="00B74551" w:rsidRPr="007E3820" w:rsidRDefault="00B74551" w:rsidP="006B0EED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B050"/>
          <w:sz w:val="22"/>
          <w:szCs w:val="22"/>
        </w:rPr>
      </w:pPr>
    </w:p>
    <w:p w:rsidR="00B74551" w:rsidRPr="00AA764A" w:rsidRDefault="00B74551" w:rsidP="004A01C2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AA764A">
        <w:rPr>
          <w:rStyle w:val="c1"/>
          <w:color w:val="000000"/>
          <w:sz w:val="28"/>
          <w:szCs w:val="28"/>
        </w:rPr>
        <w:t>Страшные годы Великой Отечественной войны отходят все дальше и дальше. Остается все меньше участников и очевидцев этого события. Для современных детей война – это забавное компьютерное приключение, игра. Тогда возникает вопрос: как донести до детей значение той страшной войны для человечества и как передать подвиг советского человека в те роковые годы, при этом не перегрузить их сложной, эмоционально тяжелой информацией? Как адаптировать под дошкольника смысл этого слова, как вызвать в маленькой душе чувство гордости, сострадания, почитания?</w:t>
      </w:r>
    </w:p>
    <w:p w:rsidR="00B74551" w:rsidRPr="00AA764A" w:rsidRDefault="00B74551" w:rsidP="004A01C2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AA764A">
        <w:rPr>
          <w:rStyle w:val="c1"/>
          <w:color w:val="000000"/>
          <w:sz w:val="28"/>
          <w:szCs w:val="28"/>
        </w:rPr>
        <w:t>Нужно помнить, что восприятие детьми новой информации не безгранично, оно требует постоянного переключения и смены деятельности. Поэтому мы стараемся использовать разные формы и приемы подачи информации</w:t>
      </w:r>
      <w:r>
        <w:rPr>
          <w:rStyle w:val="c1"/>
          <w:color w:val="000000"/>
          <w:sz w:val="28"/>
          <w:szCs w:val="28"/>
        </w:rPr>
        <w:t>, которые мы советовали родителям в рамках работы по духовно-нравственному и патриотическому воспитанию в семье.</w:t>
      </w:r>
    </w:p>
    <w:p w:rsidR="00B74551" w:rsidRDefault="00B74551" w:rsidP="004A01C2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Итак,  (приемы) подачи информации:</w:t>
      </w:r>
    </w:p>
    <w:p w:rsidR="00B74551" w:rsidRDefault="00B74551" w:rsidP="004A01C2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 На начальном этапе </w:t>
      </w:r>
      <w:r w:rsidRPr="00614E97">
        <w:rPr>
          <w:rStyle w:val="c1"/>
          <w:color w:val="00B050"/>
          <w:sz w:val="28"/>
          <w:szCs w:val="28"/>
        </w:rPr>
        <w:t xml:space="preserve"> моей задачей было</w:t>
      </w:r>
      <w:r>
        <w:rPr>
          <w:rStyle w:val="c1"/>
          <w:color w:val="000000"/>
          <w:sz w:val="28"/>
          <w:szCs w:val="28"/>
        </w:rPr>
        <w:t xml:space="preserve"> выяснить, что ребенок знает о войне как явлении? Мы играли в игру «Такие разные слова», когда детям предлагается послушать слово и дать ассоциации к нему. Слова: снег, лето, доброта, мир, война. </w:t>
      </w:r>
    </w:p>
    <w:p w:rsidR="00B74551" w:rsidRDefault="00B74551" w:rsidP="004A01C2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А вот какое определение слову «война» дали дети (пример высказывания детей): «Там люди умирают», «Там нечего есть», «папы на войне». </w:t>
      </w:r>
      <w:r>
        <w:rPr>
          <w:rStyle w:val="c1"/>
          <w:b/>
          <w:bCs/>
          <w:color w:val="FF0000"/>
          <w:sz w:val="28"/>
          <w:szCs w:val="28"/>
        </w:rPr>
        <w:t>Видеоролик</w:t>
      </w:r>
    </w:p>
    <w:p w:rsidR="00B74551" w:rsidRDefault="00B74551" w:rsidP="004A01C2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То есть, некоторое представление об этом явлении у детей присутствует, и чтобы развить его и сформировать определенные чувства далее также использовали игры.</w:t>
      </w:r>
    </w:p>
    <w:p w:rsidR="00B74551" w:rsidRDefault="00B74551" w:rsidP="004A01C2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74551" w:rsidRDefault="00B74551" w:rsidP="004A01C2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Например,  игра «Разрезные картинки».  Цель этой игры - сформировать представление о солдате-защитнике. Воспитанникам вместе с родителями предлагалось  собрать части в целое изображение.</w:t>
      </w:r>
    </w:p>
    <w:p w:rsidR="00B74551" w:rsidRPr="000964CA" w:rsidRDefault="00B74551" w:rsidP="000B008F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i/>
          <w:iCs/>
          <w:color w:val="0070C0"/>
          <w:sz w:val="28"/>
          <w:szCs w:val="28"/>
        </w:rPr>
      </w:pPr>
      <w:r w:rsidRPr="000964CA">
        <w:rPr>
          <w:rStyle w:val="c1"/>
          <w:color w:val="FF0000"/>
          <w:sz w:val="28"/>
          <w:szCs w:val="28"/>
        </w:rPr>
        <w:t> </w:t>
      </w:r>
    </w:p>
    <w:p w:rsidR="00B74551" w:rsidRDefault="00B74551" w:rsidP="00CF74F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Следующий прием – это  музыка, военные песни.</w:t>
      </w:r>
    </w:p>
    <w:p w:rsidR="00B74551" w:rsidRPr="00CB6EA2" w:rsidRDefault="00B74551" w:rsidP="004A01C2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r w:rsidRPr="00CB6EA2">
        <w:rPr>
          <w:rStyle w:val="c1"/>
          <w:sz w:val="28"/>
          <w:szCs w:val="28"/>
        </w:rPr>
        <w:t xml:space="preserve">Детям-дошкольникам совместно с родителями прослушать песни о войне, а затем </w:t>
      </w:r>
      <w:proofErr w:type="spellStart"/>
      <w:r w:rsidRPr="00CB6EA2">
        <w:rPr>
          <w:rStyle w:val="c1"/>
          <w:sz w:val="28"/>
          <w:szCs w:val="28"/>
        </w:rPr>
        <w:t>придти</w:t>
      </w:r>
      <w:proofErr w:type="spellEnd"/>
      <w:r w:rsidRPr="00CB6EA2">
        <w:rPr>
          <w:rStyle w:val="c1"/>
          <w:sz w:val="28"/>
          <w:szCs w:val="28"/>
        </w:rPr>
        <w:t xml:space="preserve"> в детский сад и рассказать о песне военных лет, какие чувства она вызвала.</w:t>
      </w:r>
    </w:p>
    <w:p w:rsidR="00B74551" w:rsidRDefault="00B74551" w:rsidP="006F75F6">
      <w:pPr>
        <w:spacing w:before="100" w:beforeAutospacing="1" w:after="100" w:afterAutospacing="1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Огромные положительные эмоции получили воспитанники от совместного</w:t>
      </w:r>
      <w:r w:rsidRPr="00CF74F8">
        <w:rPr>
          <w:rStyle w:val="c1"/>
          <w:color w:val="000000"/>
          <w:sz w:val="28"/>
          <w:szCs w:val="28"/>
        </w:rPr>
        <w:t xml:space="preserve"> с родителями</w:t>
      </w:r>
      <w:r w:rsidRPr="00CF74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участия</w:t>
      </w:r>
      <w:r w:rsidRPr="00CF74F8">
        <w:rPr>
          <w:color w:val="000000"/>
          <w:sz w:val="28"/>
          <w:szCs w:val="28"/>
        </w:rPr>
        <w:t xml:space="preserve"> в</w:t>
      </w:r>
      <w:r w:rsidRPr="00CF74F8">
        <w:rPr>
          <w:color w:val="00B05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военном параде, посещения краеведческого музея, памятников</w:t>
      </w:r>
      <w:r w:rsidRPr="00CF74F8">
        <w:rPr>
          <w:rStyle w:val="c1"/>
          <w:color w:val="000000"/>
          <w:sz w:val="28"/>
          <w:szCs w:val="28"/>
        </w:rPr>
        <w:t xml:space="preserve"> воинской славы</w:t>
      </w:r>
      <w:r>
        <w:rPr>
          <w:rStyle w:val="c1"/>
          <w:color w:val="00B050"/>
          <w:sz w:val="28"/>
          <w:szCs w:val="28"/>
        </w:rPr>
        <w:t>.</w:t>
      </w:r>
      <w:r w:rsidRPr="006F75F6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Интересно и познавательно проходили совместные с родителями экскурсии и походы.</w:t>
      </w:r>
    </w:p>
    <w:p w:rsidR="00B74551" w:rsidRPr="00F32AA3" w:rsidRDefault="00B74551" w:rsidP="006F75F6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32AA3">
        <w:rPr>
          <w:sz w:val="28"/>
          <w:szCs w:val="28"/>
          <w:shd w:val="clear" w:color="auto" w:fill="FFFFFF"/>
        </w:rPr>
        <w:t>Дети получ</w:t>
      </w:r>
      <w:r>
        <w:rPr>
          <w:sz w:val="28"/>
          <w:szCs w:val="28"/>
          <w:shd w:val="clear" w:color="auto" w:fill="FFFFFF"/>
        </w:rPr>
        <w:t>или</w:t>
      </w:r>
      <w:r w:rsidRPr="00F32AA3">
        <w:rPr>
          <w:sz w:val="28"/>
          <w:szCs w:val="28"/>
          <w:shd w:val="clear" w:color="auto" w:fill="FFFFFF"/>
        </w:rPr>
        <w:t xml:space="preserve"> огромный заряд положительных эмоций, </w:t>
      </w:r>
      <w:r>
        <w:rPr>
          <w:sz w:val="28"/>
          <w:szCs w:val="28"/>
          <w:shd w:val="clear" w:color="auto" w:fill="FFFFFF"/>
        </w:rPr>
        <w:t>еще  и благодаря тому, что родные были рядом.</w:t>
      </w:r>
    </w:p>
    <w:p w:rsidR="00B74551" w:rsidRPr="000B008F" w:rsidRDefault="00B74551" w:rsidP="000B008F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rFonts w:ascii="Calibri" w:hAnsi="Calibri" w:cs="Calibri"/>
          <w:color w:val="00B050"/>
          <w:sz w:val="22"/>
          <w:szCs w:val="22"/>
        </w:rPr>
      </w:pPr>
      <w:r>
        <w:rPr>
          <w:rStyle w:val="c1"/>
          <w:sz w:val="28"/>
          <w:szCs w:val="28"/>
        </w:rPr>
        <w:t>При проведении круглого стола,</w:t>
      </w:r>
      <w:r w:rsidRPr="007D3C2C">
        <w:rPr>
          <w:rStyle w:val="c1"/>
          <w:sz w:val="28"/>
          <w:szCs w:val="28"/>
        </w:rPr>
        <w:t xml:space="preserve"> выяснилось, </w:t>
      </w:r>
      <w:r>
        <w:rPr>
          <w:rStyle w:val="c1"/>
          <w:sz w:val="28"/>
          <w:szCs w:val="28"/>
        </w:rPr>
        <w:t xml:space="preserve">что </w:t>
      </w:r>
      <w:r w:rsidRPr="007D3C2C">
        <w:rPr>
          <w:rStyle w:val="c1"/>
          <w:sz w:val="28"/>
          <w:szCs w:val="28"/>
        </w:rPr>
        <w:t>у родителей возникает трудность в подборе произведений для дошкольников на тему ВОВ.</w:t>
      </w:r>
      <w:r>
        <w:rPr>
          <w:rStyle w:val="c1"/>
          <w:color w:val="000000"/>
          <w:sz w:val="28"/>
          <w:szCs w:val="28"/>
        </w:rPr>
        <w:t xml:space="preserve"> Здесь нам на помощь пришли  «фронтовые» письма-треугольники, которые содержат список произведений о войне для дошкольников </w:t>
      </w:r>
      <w:r w:rsidRPr="00CB6EA2">
        <w:rPr>
          <w:rStyle w:val="c1"/>
          <w:b/>
          <w:bCs/>
          <w:sz w:val="28"/>
          <w:szCs w:val="28"/>
        </w:rPr>
        <w:t>(вручаю письма),</w:t>
      </w:r>
      <w:r>
        <w:rPr>
          <w:rStyle w:val="c1"/>
          <w:color w:val="000000"/>
          <w:sz w:val="28"/>
          <w:szCs w:val="28"/>
        </w:rPr>
        <w:t xml:space="preserve"> которые, я надеюсь, помогут и вам в их подборе.</w:t>
      </w:r>
    </w:p>
    <w:p w:rsidR="00B74551" w:rsidRDefault="00B74551" w:rsidP="004A01C2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74551" w:rsidRPr="00CB6EA2" w:rsidRDefault="00B74551" w:rsidP="004A01C2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CB6EA2">
        <w:rPr>
          <w:rStyle w:val="c1"/>
          <w:sz w:val="28"/>
          <w:szCs w:val="28"/>
        </w:rPr>
        <w:t>5. – Конечно же, представления детей формируются в процессе рассматривания произведений живописи на тему войны. Дети рассматривают, слушают рассказ взрослого, делятся впечатлениями.</w:t>
      </w:r>
    </w:p>
    <w:p w:rsidR="00B74551" w:rsidRPr="00CB6EA2" w:rsidRDefault="00B74551" w:rsidP="004A01C2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CB6EA2">
        <w:rPr>
          <w:rStyle w:val="c1"/>
          <w:sz w:val="28"/>
          <w:szCs w:val="28"/>
        </w:rPr>
        <w:t xml:space="preserve"> *- А вам, </w:t>
      </w:r>
      <w:proofErr w:type="spellStart"/>
      <w:r w:rsidRPr="00CB6EA2">
        <w:rPr>
          <w:rStyle w:val="c1"/>
          <w:sz w:val="28"/>
          <w:szCs w:val="28"/>
        </w:rPr>
        <w:t>ув</w:t>
      </w:r>
      <w:proofErr w:type="spellEnd"/>
      <w:r w:rsidRPr="00CB6EA2">
        <w:rPr>
          <w:rStyle w:val="c1"/>
          <w:sz w:val="28"/>
          <w:szCs w:val="28"/>
        </w:rPr>
        <w:t>. участники секции, я предлагаю вспомнить наиболее известные картины о войне и ответить на вопросы:</w:t>
      </w:r>
    </w:p>
    <w:p w:rsidR="00B74551" w:rsidRPr="00CB6EA2" w:rsidRDefault="00B74551" w:rsidP="004A01C2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CB6EA2">
        <w:rPr>
          <w:rStyle w:val="c1"/>
          <w:sz w:val="28"/>
          <w:szCs w:val="28"/>
        </w:rPr>
        <w:t> - Какому событию посвящена эта картина? (Картина «Оборона Севастополя)</w:t>
      </w:r>
    </w:p>
    <w:p w:rsidR="00B74551" w:rsidRPr="00CB6EA2" w:rsidRDefault="00B74551" w:rsidP="004A01C2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CB6EA2">
        <w:rPr>
          <w:rStyle w:val="c1"/>
          <w:sz w:val="28"/>
          <w:szCs w:val="28"/>
        </w:rPr>
        <w:t>- Следующая картина. Имя героя картины. (Александр Матросов).</w:t>
      </w:r>
    </w:p>
    <w:p w:rsidR="00B74551" w:rsidRPr="00CB6EA2" w:rsidRDefault="00B74551" w:rsidP="004A01C2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r w:rsidRPr="00CB6EA2">
        <w:rPr>
          <w:rStyle w:val="c1"/>
          <w:sz w:val="28"/>
          <w:szCs w:val="28"/>
        </w:rPr>
        <w:t>- И последняя картина. Легендарный полководец, изображенный художником…(маршал Георгий Константинович Жуков)</w:t>
      </w:r>
    </w:p>
    <w:p w:rsidR="00B74551" w:rsidRPr="00CB6EA2" w:rsidRDefault="00B74551" w:rsidP="006F75F6">
      <w:pPr>
        <w:spacing w:line="360" w:lineRule="auto"/>
        <w:jc w:val="both"/>
        <w:rPr>
          <w:sz w:val="28"/>
          <w:szCs w:val="28"/>
        </w:rPr>
      </w:pPr>
      <w:r w:rsidRPr="00CB6EA2">
        <w:rPr>
          <w:sz w:val="28"/>
          <w:szCs w:val="28"/>
        </w:rPr>
        <w:lastRenderedPageBreak/>
        <w:t>В</w:t>
      </w:r>
      <w:r w:rsidRPr="00CB6EA2">
        <w:rPr>
          <w:b/>
          <w:bCs/>
          <w:i/>
          <w:iCs/>
          <w:sz w:val="28"/>
          <w:szCs w:val="28"/>
        </w:rPr>
        <w:t xml:space="preserve"> рамках проведенной работы в группе</w:t>
      </w:r>
      <w:r w:rsidRPr="00CB6EA2">
        <w:rPr>
          <w:sz w:val="28"/>
          <w:szCs w:val="28"/>
        </w:rPr>
        <w:t xml:space="preserve"> создана предметно-развивающая среда, которая отражает  задачи духовно-нравственного воспитания </w:t>
      </w:r>
      <w:r w:rsidRPr="00CB6EA2">
        <w:rPr>
          <w:b/>
          <w:bCs/>
          <w:i/>
          <w:iCs/>
          <w:sz w:val="28"/>
          <w:szCs w:val="28"/>
        </w:rPr>
        <w:t>детей дошкольного возраста.</w:t>
      </w:r>
      <w:r w:rsidRPr="00CB6EA2">
        <w:rPr>
          <w:sz w:val="28"/>
          <w:szCs w:val="28"/>
        </w:rPr>
        <w:t xml:space="preserve"> </w:t>
      </w:r>
    </w:p>
    <w:p w:rsidR="00B74551" w:rsidRDefault="00B74551" w:rsidP="00CB6EA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</w:p>
    <w:p w:rsidR="00B74551" w:rsidRPr="00505415" w:rsidRDefault="00B74551" w:rsidP="004A01C2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6. – Следующий этап - продуктивная деятельность </w:t>
      </w:r>
      <w:r w:rsidRPr="00505415">
        <w:rPr>
          <w:rStyle w:val="c1"/>
          <w:b/>
          <w:bCs/>
          <w:i/>
          <w:iCs/>
          <w:color w:val="000000"/>
          <w:sz w:val="28"/>
          <w:szCs w:val="28"/>
        </w:rPr>
        <w:t>Мы оформляли выставки рисунков, поделок, вместе с родит</w:t>
      </w:r>
      <w:r>
        <w:rPr>
          <w:rStyle w:val="c1"/>
          <w:b/>
          <w:bCs/>
          <w:i/>
          <w:iCs/>
          <w:color w:val="000000"/>
          <w:sz w:val="28"/>
          <w:szCs w:val="28"/>
        </w:rPr>
        <w:t>елями готовили атрибуты для игр, занятий. А сейчас</w:t>
      </w:r>
      <w:r w:rsidRPr="00505415">
        <w:rPr>
          <w:rStyle w:val="c1"/>
          <w:b/>
          <w:bCs/>
          <w:i/>
          <w:iCs/>
          <w:color w:val="000000"/>
          <w:sz w:val="28"/>
          <w:szCs w:val="28"/>
        </w:rPr>
        <w:t xml:space="preserve"> я предлагаю вам изгот</w:t>
      </w:r>
      <w:r>
        <w:rPr>
          <w:rStyle w:val="c1"/>
          <w:b/>
          <w:bCs/>
          <w:i/>
          <w:iCs/>
          <w:color w:val="000000"/>
          <w:sz w:val="28"/>
          <w:szCs w:val="28"/>
        </w:rPr>
        <w:t>овить небольшой атрибут к игре «</w:t>
      </w:r>
      <w:r w:rsidRPr="00505415">
        <w:rPr>
          <w:rStyle w:val="c1"/>
          <w:b/>
          <w:bCs/>
          <w:i/>
          <w:iCs/>
          <w:color w:val="000000"/>
          <w:sz w:val="28"/>
          <w:szCs w:val="28"/>
        </w:rPr>
        <w:t xml:space="preserve">Наша Армия родная» - это военная пилотка. </w:t>
      </w:r>
    </w:p>
    <w:p w:rsidR="00B74551" w:rsidRPr="00CB6EA2" w:rsidRDefault="00B74551" w:rsidP="004A01C2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proofErr w:type="gramStart"/>
      <w:r w:rsidRPr="00CB6EA2">
        <w:rPr>
          <w:rStyle w:val="c1"/>
          <w:b/>
          <w:bCs/>
          <w:sz w:val="28"/>
          <w:szCs w:val="28"/>
        </w:rPr>
        <w:t>(Этапы складывания пилотки отражаются на проекторе.</w:t>
      </w:r>
      <w:proofErr w:type="gramEnd"/>
    </w:p>
    <w:p w:rsidR="00B74551" w:rsidRPr="00614E97" w:rsidRDefault="00B74551" w:rsidP="004A01C2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b/>
          <w:bCs/>
          <w:i/>
          <w:iCs/>
          <w:color w:val="00B0F0"/>
          <w:sz w:val="22"/>
          <w:szCs w:val="22"/>
        </w:rPr>
      </w:pPr>
    </w:p>
    <w:p w:rsidR="00B74551" w:rsidRDefault="00B74551" w:rsidP="004A01C2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 часть. Заключительная</w:t>
      </w:r>
    </w:p>
    <w:p w:rsidR="00B74551" w:rsidRDefault="00B74551" w:rsidP="004A01C2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  <w:shd w:val="clear" w:color="auto" w:fill="F6F6F6"/>
        </w:rPr>
      </w:pPr>
      <w:r>
        <w:rPr>
          <w:rStyle w:val="c1"/>
          <w:color w:val="000000"/>
          <w:sz w:val="28"/>
          <w:szCs w:val="28"/>
        </w:rPr>
        <w:t>Итак, в заключени</w:t>
      </w:r>
      <w:proofErr w:type="gramStart"/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своего выступления, мне хочется отметить:</w:t>
      </w:r>
      <w:r w:rsidRPr="00A432EF">
        <w:rPr>
          <w:rStyle w:val="c1"/>
          <w:color w:val="000000"/>
          <w:sz w:val="28"/>
          <w:szCs w:val="28"/>
        </w:rPr>
        <w:t> </w:t>
      </w:r>
      <w:r>
        <w:rPr>
          <w:color w:val="333333"/>
          <w:sz w:val="28"/>
          <w:szCs w:val="28"/>
          <w:shd w:val="clear" w:color="auto" w:fill="F6F6F6"/>
        </w:rPr>
        <w:t>к</w:t>
      </w:r>
      <w:r w:rsidRPr="00A432EF">
        <w:rPr>
          <w:color w:val="333333"/>
          <w:sz w:val="28"/>
          <w:szCs w:val="28"/>
          <w:shd w:val="clear" w:color="auto" w:fill="F6F6F6"/>
        </w:rPr>
        <w:t>ак бы много ни говорили сегодня о влиянии на ребенка улицы и средств массовой информации, все же социологические исследования показывают, что влияние семьи на ребенка сильнее, чем влияние таких факторов, как</w:t>
      </w:r>
      <w:r>
        <w:rPr>
          <w:color w:val="333333"/>
          <w:sz w:val="28"/>
          <w:szCs w:val="28"/>
          <w:shd w:val="clear" w:color="auto" w:fill="F6F6F6"/>
        </w:rPr>
        <w:t xml:space="preserve"> образовательное учреждение</w:t>
      </w:r>
      <w:r w:rsidRPr="00A432EF">
        <w:rPr>
          <w:color w:val="333333"/>
          <w:sz w:val="28"/>
          <w:szCs w:val="28"/>
          <w:shd w:val="clear" w:color="auto" w:fill="F6F6F6"/>
        </w:rPr>
        <w:t xml:space="preserve">, средства массовой информации, улица. (Влияние семьи на развитие ребенка составляет 40 %; средств массовой информации — 30 %; </w:t>
      </w:r>
      <w:r>
        <w:rPr>
          <w:color w:val="333333"/>
          <w:sz w:val="28"/>
          <w:szCs w:val="28"/>
          <w:shd w:val="clear" w:color="auto" w:fill="F6F6F6"/>
        </w:rPr>
        <w:t>ОУ</w:t>
      </w:r>
      <w:r w:rsidRPr="00A432EF">
        <w:rPr>
          <w:color w:val="333333"/>
          <w:sz w:val="28"/>
          <w:szCs w:val="28"/>
          <w:shd w:val="clear" w:color="auto" w:fill="F6F6F6"/>
        </w:rPr>
        <w:t>— 20 %; улицы — 10 %).</w:t>
      </w:r>
      <w:r w:rsidRPr="00A432EF">
        <w:rPr>
          <w:color w:val="333333"/>
          <w:sz w:val="28"/>
          <w:szCs w:val="28"/>
        </w:rPr>
        <w:br/>
      </w:r>
      <w:r w:rsidRPr="00A432EF">
        <w:rPr>
          <w:color w:val="333333"/>
          <w:sz w:val="28"/>
          <w:szCs w:val="28"/>
          <w:shd w:val="clear" w:color="auto" w:fill="F6F6F6"/>
        </w:rPr>
        <w:t>Именно семья рождает ощущение преемственности поколений, а через это, причастность к истории своего рода, и развитие идеалов патриотизма.</w:t>
      </w:r>
    </w:p>
    <w:p w:rsidR="00B74551" w:rsidRDefault="00B74551" w:rsidP="004A01C2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  <w:shd w:val="clear" w:color="auto" w:fill="F6F6F6"/>
        </w:rPr>
      </w:pPr>
    </w:p>
    <w:p w:rsidR="00B74551" w:rsidRDefault="00B74551" w:rsidP="004A01C2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FF0000"/>
          <w:sz w:val="26"/>
          <w:szCs w:val="26"/>
        </w:rPr>
      </w:pPr>
      <w:proofErr w:type="gramStart"/>
      <w:r>
        <w:rPr>
          <w:color w:val="333333"/>
          <w:sz w:val="28"/>
          <w:szCs w:val="28"/>
          <w:shd w:val="clear" w:color="auto" w:fill="F6F6F6"/>
        </w:rPr>
        <w:t>СПАСИБО ЗА ВНИМАНИЕ))))))))))))))))))))))))))))))))))</w:t>
      </w:r>
      <w:r w:rsidRPr="00A432EF">
        <w:rPr>
          <w:color w:val="333333"/>
          <w:sz w:val="28"/>
          <w:szCs w:val="28"/>
        </w:rPr>
        <w:br/>
      </w:r>
      <w:proofErr w:type="gramEnd"/>
    </w:p>
    <w:p w:rsidR="00B74551" w:rsidRPr="00CB6EA2" w:rsidRDefault="00B74551" w:rsidP="004A01C2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sectPr w:rsidR="00B74551" w:rsidRPr="00CB6EA2" w:rsidSect="00B5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330"/>
    <w:rsid w:val="00054FE4"/>
    <w:rsid w:val="00080C00"/>
    <w:rsid w:val="000964CA"/>
    <w:rsid w:val="000B008F"/>
    <w:rsid w:val="00177B23"/>
    <w:rsid w:val="00215E61"/>
    <w:rsid w:val="00385E1F"/>
    <w:rsid w:val="003C5E5C"/>
    <w:rsid w:val="003D2C06"/>
    <w:rsid w:val="00440F26"/>
    <w:rsid w:val="004542F2"/>
    <w:rsid w:val="004955C2"/>
    <w:rsid w:val="004A01C2"/>
    <w:rsid w:val="004A0485"/>
    <w:rsid w:val="004E3777"/>
    <w:rsid w:val="004F6C50"/>
    <w:rsid w:val="00505415"/>
    <w:rsid w:val="005D3004"/>
    <w:rsid w:val="00614E97"/>
    <w:rsid w:val="00635EA6"/>
    <w:rsid w:val="006944AC"/>
    <w:rsid w:val="006A2052"/>
    <w:rsid w:val="006B0EED"/>
    <w:rsid w:val="006D3FAD"/>
    <w:rsid w:val="006F75F6"/>
    <w:rsid w:val="00724BC3"/>
    <w:rsid w:val="0073735F"/>
    <w:rsid w:val="007D3C2C"/>
    <w:rsid w:val="007E3820"/>
    <w:rsid w:val="008145A9"/>
    <w:rsid w:val="00825B83"/>
    <w:rsid w:val="008626D5"/>
    <w:rsid w:val="008E21C4"/>
    <w:rsid w:val="009E67D9"/>
    <w:rsid w:val="009F24F2"/>
    <w:rsid w:val="009F750C"/>
    <w:rsid w:val="00A14827"/>
    <w:rsid w:val="00A432EF"/>
    <w:rsid w:val="00A90738"/>
    <w:rsid w:val="00A916ED"/>
    <w:rsid w:val="00AA3330"/>
    <w:rsid w:val="00AA764A"/>
    <w:rsid w:val="00AF257B"/>
    <w:rsid w:val="00B277DA"/>
    <w:rsid w:val="00B3203D"/>
    <w:rsid w:val="00B348E8"/>
    <w:rsid w:val="00B56C0B"/>
    <w:rsid w:val="00B660EA"/>
    <w:rsid w:val="00B74551"/>
    <w:rsid w:val="00BF586A"/>
    <w:rsid w:val="00CB6EA2"/>
    <w:rsid w:val="00CC04E1"/>
    <w:rsid w:val="00CC6D54"/>
    <w:rsid w:val="00CF5C40"/>
    <w:rsid w:val="00CF72BB"/>
    <w:rsid w:val="00CF74F8"/>
    <w:rsid w:val="00D0119C"/>
    <w:rsid w:val="00D07DC0"/>
    <w:rsid w:val="00D50AA1"/>
    <w:rsid w:val="00E003BB"/>
    <w:rsid w:val="00E06C73"/>
    <w:rsid w:val="00E239C0"/>
    <w:rsid w:val="00E64316"/>
    <w:rsid w:val="00E9183E"/>
    <w:rsid w:val="00EC20A8"/>
    <w:rsid w:val="00EE4467"/>
    <w:rsid w:val="00F32AA3"/>
    <w:rsid w:val="00F634F3"/>
    <w:rsid w:val="00F66356"/>
    <w:rsid w:val="00F76C60"/>
    <w:rsid w:val="00F8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30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A3330"/>
    <w:pPr>
      <w:spacing w:before="100" w:beforeAutospacing="1" w:after="100" w:afterAutospacing="1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50AA1"/>
    <w:rPr>
      <w:rFonts w:ascii="Cambria" w:hAnsi="Cambria" w:cs="Cambria"/>
      <w:b/>
      <w:bCs/>
      <w:kern w:val="32"/>
      <w:sz w:val="32"/>
      <w:szCs w:val="32"/>
    </w:rPr>
  </w:style>
  <w:style w:type="paragraph" w:customStyle="1" w:styleId="c3">
    <w:name w:val="c3"/>
    <w:basedOn w:val="a"/>
    <w:uiPriority w:val="99"/>
    <w:rsid w:val="00AA3330"/>
    <w:pPr>
      <w:spacing w:before="100" w:beforeAutospacing="1" w:after="100" w:afterAutospacing="1"/>
    </w:pPr>
  </w:style>
  <w:style w:type="character" w:customStyle="1" w:styleId="c1c5">
    <w:name w:val="c1 c5"/>
    <w:basedOn w:val="a0"/>
    <w:uiPriority w:val="99"/>
    <w:rsid w:val="00AA3330"/>
  </w:style>
  <w:style w:type="paragraph" w:customStyle="1" w:styleId="western">
    <w:name w:val="western"/>
    <w:basedOn w:val="a"/>
    <w:uiPriority w:val="99"/>
    <w:rsid w:val="00AA3330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AA3330"/>
    <w:pPr>
      <w:spacing w:before="100" w:beforeAutospacing="1" w:after="100" w:afterAutospacing="1"/>
    </w:pPr>
  </w:style>
  <w:style w:type="character" w:customStyle="1" w:styleId="c38">
    <w:name w:val="c38"/>
    <w:basedOn w:val="a0"/>
    <w:uiPriority w:val="99"/>
    <w:rsid w:val="00AA3330"/>
  </w:style>
  <w:style w:type="character" w:styleId="a4">
    <w:name w:val="Emphasis"/>
    <w:uiPriority w:val="99"/>
    <w:qFormat/>
    <w:rsid w:val="00AA3330"/>
    <w:rPr>
      <w:i/>
      <w:iCs/>
    </w:rPr>
  </w:style>
  <w:style w:type="paragraph" w:customStyle="1" w:styleId="c4">
    <w:name w:val="c4"/>
    <w:basedOn w:val="a"/>
    <w:uiPriority w:val="99"/>
    <w:rsid w:val="006B0EED"/>
    <w:pPr>
      <w:spacing w:before="100" w:beforeAutospacing="1" w:after="100" w:afterAutospacing="1"/>
    </w:pPr>
  </w:style>
  <w:style w:type="character" w:customStyle="1" w:styleId="c1c3">
    <w:name w:val="c1 c3"/>
    <w:basedOn w:val="a0"/>
    <w:uiPriority w:val="99"/>
    <w:rsid w:val="006B0EED"/>
  </w:style>
  <w:style w:type="paragraph" w:customStyle="1" w:styleId="c2">
    <w:name w:val="c2"/>
    <w:basedOn w:val="a"/>
    <w:uiPriority w:val="99"/>
    <w:rsid w:val="006B0EED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6B0EED"/>
  </w:style>
  <w:style w:type="character" w:styleId="a5">
    <w:name w:val="Strong"/>
    <w:uiPriority w:val="99"/>
    <w:qFormat/>
    <w:rsid w:val="006B0EED"/>
    <w:rPr>
      <w:b/>
      <w:bCs/>
    </w:rPr>
  </w:style>
  <w:style w:type="character" w:styleId="a6">
    <w:name w:val="Hyperlink"/>
    <w:uiPriority w:val="99"/>
    <w:semiHidden/>
    <w:rsid w:val="00E918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1552</Words>
  <Characters>8848</Characters>
  <Application>Microsoft Office Word</Application>
  <DocSecurity>0</DocSecurity>
  <Lines>73</Lines>
  <Paragraphs>20</Paragraphs>
  <ScaleCrop>false</ScaleCrop>
  <Company/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слайд</dc:title>
  <dc:subject/>
  <dc:creator>Евгений</dc:creator>
  <cp:keywords/>
  <dc:description/>
  <cp:lastModifiedBy>Asus</cp:lastModifiedBy>
  <cp:revision>10</cp:revision>
  <dcterms:created xsi:type="dcterms:W3CDTF">2019-10-17T17:19:00Z</dcterms:created>
  <dcterms:modified xsi:type="dcterms:W3CDTF">2024-06-10T10:30:00Z</dcterms:modified>
</cp:coreProperties>
</file>