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13" w:rsidRPr="004A5F13" w:rsidRDefault="004A5F13" w:rsidP="004A5F1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F13">
        <w:rPr>
          <w:rFonts w:ascii="Times New Roman" w:hAnsi="Times New Roman" w:cs="Times New Roman"/>
          <w:b/>
          <w:sz w:val="24"/>
          <w:szCs w:val="24"/>
        </w:rPr>
        <w:t>Обогащение литературного опыта дошкольников посредством знакомства со сказками</w:t>
      </w:r>
    </w:p>
    <w:p w:rsidR="000305A3" w:rsidRPr="000305A3" w:rsidRDefault="000305A3" w:rsidP="004A5F13">
      <w:pPr>
        <w:spacing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Важное</w:t>
      </w:r>
      <w:r w:rsidR="00DC1C1D" w:rsidRPr="008A20F3">
        <w:rPr>
          <w:rFonts w:ascii="Times New Roman" w:hAnsi="Times New Roman" w:cs="Times New Roman"/>
          <w:sz w:val="24"/>
          <w:szCs w:val="24"/>
        </w:rPr>
        <w:t xml:space="preserve"> место в </w:t>
      </w:r>
      <w:r>
        <w:rPr>
          <w:rFonts w:ascii="Times New Roman" w:hAnsi="Times New Roman" w:cs="Times New Roman"/>
          <w:sz w:val="24"/>
          <w:szCs w:val="24"/>
        </w:rPr>
        <w:t>развитии речи дошкольников с тяжелыми нарушениями речи</w:t>
      </w:r>
      <w:r w:rsidR="00DC1C1D" w:rsidRPr="008A20F3">
        <w:rPr>
          <w:rFonts w:ascii="Times New Roman" w:hAnsi="Times New Roman" w:cs="Times New Roman"/>
          <w:sz w:val="24"/>
          <w:szCs w:val="24"/>
        </w:rPr>
        <w:t xml:space="preserve"> занимает чтение сказок, в которых воспитывается доброжелательность, тактичность, самоконтроль, умение учитывать и принимать новую позицию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05A3">
        <w:t>…</w:t>
      </w:r>
    </w:p>
    <w:p w:rsidR="000305A3" w:rsidRPr="000305A3" w:rsidRDefault="000305A3" w:rsidP="004A5F1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5A3">
        <w:rPr>
          <w:rFonts w:ascii="Times New Roman" w:hAnsi="Times New Roman" w:cs="Times New Roman"/>
          <w:sz w:val="24"/>
          <w:szCs w:val="24"/>
        </w:rPr>
        <w:t>Сказка вносит разнообразие в жизнь ребёнка, дарит ему радость и является одним из самых эффективных способов развития речи, в котором наиболее ярко проявляется принцип обучения: учит играя.</w:t>
      </w:r>
    </w:p>
    <w:p w:rsidR="000305A3" w:rsidRPr="000305A3" w:rsidRDefault="000305A3" w:rsidP="004A5F1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5A3">
        <w:rPr>
          <w:rFonts w:ascii="Times New Roman" w:hAnsi="Times New Roman" w:cs="Times New Roman"/>
          <w:sz w:val="24"/>
          <w:szCs w:val="24"/>
        </w:rPr>
        <w:t>Сказка помогает расширить словарный запас ребенка, а также развить связную логическую речь. Благода</w:t>
      </w:r>
      <w:r>
        <w:rPr>
          <w:rFonts w:ascii="Times New Roman" w:hAnsi="Times New Roman" w:cs="Times New Roman"/>
          <w:sz w:val="24"/>
          <w:szCs w:val="24"/>
        </w:rPr>
        <w:t>ря сказкам речь малыша становит</w:t>
      </w:r>
      <w:r w:rsidRPr="000305A3">
        <w:rPr>
          <w:rFonts w:ascii="Times New Roman" w:hAnsi="Times New Roman" w:cs="Times New Roman"/>
          <w:sz w:val="24"/>
          <w:szCs w:val="24"/>
        </w:rPr>
        <w:t>ся более эмоциональной, образной, красивой. Эти волшебные истории способствуют общению, формируют умение задавать вопросы, конструировать слова, предложения и словосочетания.</w:t>
      </w:r>
    </w:p>
    <w:p w:rsidR="0092339C" w:rsidRPr="008A20F3" w:rsidRDefault="000305A3" w:rsidP="004A5F1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дошкольного возраста</w:t>
      </w:r>
      <w:r w:rsidR="0092339C" w:rsidRPr="008A20F3">
        <w:rPr>
          <w:rFonts w:ascii="Times New Roman" w:hAnsi="Times New Roman" w:cs="Times New Roman"/>
          <w:sz w:val="24"/>
          <w:szCs w:val="24"/>
        </w:rPr>
        <w:t xml:space="preserve"> слабо развиты навы</w:t>
      </w:r>
      <w:r>
        <w:rPr>
          <w:rFonts w:ascii="Times New Roman" w:hAnsi="Times New Roman" w:cs="Times New Roman"/>
          <w:sz w:val="24"/>
          <w:szCs w:val="24"/>
        </w:rPr>
        <w:t>ки сочувствия и сопереживания. Поэтому и</w:t>
      </w:r>
      <w:r w:rsidR="0092339C" w:rsidRPr="008A20F3">
        <w:rPr>
          <w:rFonts w:ascii="Times New Roman" w:hAnsi="Times New Roman" w:cs="Times New Roman"/>
          <w:sz w:val="24"/>
          <w:szCs w:val="24"/>
        </w:rPr>
        <w:t xml:space="preserve">менно, чтение сказок с раннего возраста формирует и развивает нравственные качества ребенка. </w:t>
      </w:r>
    </w:p>
    <w:p w:rsidR="00DC1C1D" w:rsidRPr="008A20F3" w:rsidRDefault="0092339C" w:rsidP="004A5F1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0F3">
        <w:rPr>
          <w:rFonts w:ascii="Times New Roman" w:hAnsi="Times New Roman" w:cs="Times New Roman"/>
          <w:sz w:val="24"/>
          <w:szCs w:val="24"/>
        </w:rPr>
        <w:t xml:space="preserve">В сказках перед взором детей возникают образы родной природы, люди с разными характерами. В сказочных образах дошкольники получают образцы нравственности и морали. Образы русских народных сказок положительные и отрицательные прочно входят в жизнь детей, раскрывают перед ними в доступной форме понятия добра и зла, воспитывают добрые чувства. </w:t>
      </w:r>
    </w:p>
    <w:p w:rsidR="0092339C" w:rsidRPr="008A20F3" w:rsidRDefault="0092339C" w:rsidP="004A5F1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0F3">
        <w:rPr>
          <w:rFonts w:ascii="Times New Roman" w:hAnsi="Times New Roman" w:cs="Times New Roman"/>
          <w:sz w:val="24"/>
          <w:szCs w:val="24"/>
        </w:rPr>
        <w:t xml:space="preserve">Сказка вносит разнообразие в жизнь ребенка, дарит ему радость и является одним из самых эффективных способов развития речи, в котором наиболее ярко проявляется принцип обучения: учит играя. </w:t>
      </w:r>
      <w:r w:rsidR="000305A3">
        <w:rPr>
          <w:rFonts w:ascii="Times New Roman" w:hAnsi="Times New Roman" w:cs="Times New Roman"/>
          <w:sz w:val="24"/>
          <w:szCs w:val="24"/>
        </w:rPr>
        <w:t>Очень часто</w:t>
      </w:r>
      <w:r w:rsidRPr="008A20F3">
        <w:rPr>
          <w:rFonts w:ascii="Times New Roman" w:hAnsi="Times New Roman" w:cs="Times New Roman"/>
          <w:sz w:val="24"/>
          <w:szCs w:val="24"/>
        </w:rPr>
        <w:t xml:space="preserve"> в настоящее время у </w:t>
      </w:r>
      <w:r w:rsidR="000305A3">
        <w:rPr>
          <w:rFonts w:ascii="Times New Roman" w:hAnsi="Times New Roman" w:cs="Times New Roman"/>
          <w:sz w:val="24"/>
          <w:szCs w:val="24"/>
        </w:rPr>
        <w:t>большинства</w:t>
      </w:r>
      <w:r w:rsidRPr="008A20F3">
        <w:rPr>
          <w:rFonts w:ascii="Times New Roman" w:hAnsi="Times New Roman" w:cs="Times New Roman"/>
          <w:sz w:val="24"/>
          <w:szCs w:val="24"/>
        </w:rPr>
        <w:t xml:space="preserve"> детей к пяти годам уровень речевого развития ниже положенной нормы. </w:t>
      </w:r>
      <w:r w:rsidR="0007791E" w:rsidRPr="008A20F3">
        <w:rPr>
          <w:rFonts w:ascii="Times New Roman" w:hAnsi="Times New Roman" w:cs="Times New Roman"/>
          <w:sz w:val="24"/>
          <w:szCs w:val="24"/>
        </w:rPr>
        <w:t xml:space="preserve">Уровень передачи эмоциональных состояний недоразвит, артистические способности, интонирование, восприятие различных оттенков речи не соответствует взрослому. Особенность сказки состоит в том, что развитие личности дошкольника происходит в гармонии согласованности с успешным овладением грамотной и связной речью. </w:t>
      </w:r>
    </w:p>
    <w:p w:rsidR="0007791E" w:rsidRPr="000305A3" w:rsidRDefault="0007791E" w:rsidP="000305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0F3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0305A3">
        <w:rPr>
          <w:rFonts w:ascii="Times New Roman" w:hAnsi="Times New Roman" w:cs="Times New Roman"/>
          <w:sz w:val="24"/>
          <w:szCs w:val="24"/>
        </w:rPr>
        <w:t xml:space="preserve">по приобщению детей к сказкам можно использовать </w:t>
      </w:r>
      <w:r w:rsidRPr="008A20F3">
        <w:rPr>
          <w:rFonts w:ascii="Times New Roman" w:hAnsi="Times New Roman" w:cs="Times New Roman"/>
          <w:sz w:val="24"/>
          <w:szCs w:val="24"/>
        </w:rPr>
        <w:t>прием игры в сказку, который способствует активизации разных сторон речи дошкольников:</w:t>
      </w:r>
      <w:r w:rsidR="000305A3">
        <w:rPr>
          <w:rFonts w:ascii="Times New Roman" w:hAnsi="Times New Roman" w:cs="Times New Roman"/>
          <w:sz w:val="24"/>
          <w:szCs w:val="24"/>
        </w:rPr>
        <w:t xml:space="preserve"> словаря, г</w:t>
      </w:r>
      <w:r w:rsidRPr="000305A3">
        <w:rPr>
          <w:rFonts w:ascii="Times New Roman" w:hAnsi="Times New Roman" w:cs="Times New Roman"/>
          <w:sz w:val="24"/>
          <w:szCs w:val="24"/>
        </w:rPr>
        <w:t>рамматического стро</w:t>
      </w:r>
      <w:r w:rsidR="000305A3">
        <w:rPr>
          <w:rFonts w:ascii="Times New Roman" w:hAnsi="Times New Roman" w:cs="Times New Roman"/>
          <w:sz w:val="24"/>
          <w:szCs w:val="24"/>
        </w:rPr>
        <w:t>я, д</w:t>
      </w:r>
      <w:r w:rsidRPr="000305A3">
        <w:rPr>
          <w:rFonts w:ascii="Times New Roman" w:hAnsi="Times New Roman" w:cs="Times New Roman"/>
          <w:sz w:val="24"/>
          <w:szCs w:val="24"/>
        </w:rPr>
        <w:t>иал</w:t>
      </w:r>
      <w:r w:rsidR="000305A3">
        <w:rPr>
          <w:rFonts w:ascii="Times New Roman" w:hAnsi="Times New Roman" w:cs="Times New Roman"/>
          <w:sz w:val="24"/>
          <w:szCs w:val="24"/>
        </w:rPr>
        <w:t>огической и монологической речи, с</w:t>
      </w:r>
      <w:r w:rsidRPr="000305A3">
        <w:rPr>
          <w:rFonts w:ascii="Times New Roman" w:hAnsi="Times New Roman" w:cs="Times New Roman"/>
          <w:sz w:val="24"/>
          <w:szCs w:val="24"/>
        </w:rPr>
        <w:t>овершенствованию звуковой стороны речи.</w:t>
      </w:r>
    </w:p>
    <w:p w:rsidR="000305A3" w:rsidRPr="000305A3" w:rsidRDefault="000305A3" w:rsidP="004A5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5A3">
        <w:rPr>
          <w:rFonts w:ascii="Times New Roman" w:hAnsi="Times New Roman" w:cs="Times New Roman"/>
          <w:sz w:val="24"/>
          <w:szCs w:val="24"/>
        </w:rPr>
        <w:t>Издавна житейский опыт передавался через образные истории. Однако опыт опыту рознь. Можно просто рассказать историю, которая недавно произошла. А можно не просто рассказать интересный сюжет, но и сделать определенный вывод, или задать вопрос, который бы подтолкнул слушателя к размышлениям о жизни. Именно такие истории являются особенно ценными, терапевтическими. В обычаях, сказках, мифах, легендах описаны основы безопасной и созидательной жизни.</w:t>
      </w:r>
    </w:p>
    <w:p w:rsidR="000305A3" w:rsidRPr="000305A3" w:rsidRDefault="000305A3" w:rsidP="004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A3">
        <w:rPr>
          <w:rFonts w:ascii="Times New Roman" w:hAnsi="Times New Roman" w:cs="Times New Roman"/>
          <w:sz w:val="24"/>
          <w:szCs w:val="24"/>
        </w:rPr>
        <w:t>Главное — заронить в душу ребенка зерно осмысления. А для этого необходимо оставить его с вопросом внутри.</w:t>
      </w:r>
    </w:p>
    <w:p w:rsidR="000305A3" w:rsidRPr="000305A3" w:rsidRDefault="000305A3" w:rsidP="004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A3">
        <w:rPr>
          <w:rFonts w:ascii="Times New Roman" w:hAnsi="Times New Roman" w:cs="Times New Roman"/>
          <w:sz w:val="24"/>
          <w:szCs w:val="24"/>
        </w:rPr>
        <w:t>Современному ребенку мало прочитать сказку, раскрасить изображения ее героев, поговорить о сюжете. С ребенком третьего тысячелетия необходимо осмысливать сказки, вместе искать и находить скрытые значения и жизненные уроки. И в этом случае сказки никогда не уведут ребенка в реальность. Наоборот, помогут ему в реальной жизни стать активным созидателем. Когда начинаешь разгадывать сказочные уроки, оказывается, что сказочные истории содержат информацию о динамике жизненных процессов.</w:t>
      </w:r>
    </w:p>
    <w:p w:rsidR="00DC1C1D" w:rsidRPr="008A20F3" w:rsidRDefault="000305A3" w:rsidP="004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A3">
        <w:rPr>
          <w:rFonts w:ascii="Times New Roman" w:hAnsi="Times New Roman" w:cs="Times New Roman"/>
          <w:sz w:val="24"/>
          <w:szCs w:val="24"/>
        </w:rPr>
        <w:t>В сказке можно найти полный перечень человеческих проблем и образные способы их решения. Слушая сказки, ребенок накапливает в бессознательном некий символический «банк жизненных ситуаций». Этот «банк» может быть активизирован в случае необходимости, а не будет ситуации — так и останется в пассиве. И если с ребенком размышлять над каждой прочитанной сказкой, то знания, зашифрованные в них, будут находиться не в пассиве, а в активе, не в подсознании, а в сознании. Тем самым удастся подготовить ребенка к жизни, сформировать важнейшие ценности.</w:t>
      </w:r>
      <w:bookmarkStart w:id="0" w:name="_GoBack"/>
      <w:bookmarkEnd w:id="0"/>
    </w:p>
    <w:sectPr w:rsidR="00DC1C1D" w:rsidRPr="008A20F3" w:rsidSect="004A5F1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810F7"/>
    <w:multiLevelType w:val="hybridMultilevel"/>
    <w:tmpl w:val="0854C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64651"/>
    <w:multiLevelType w:val="hybridMultilevel"/>
    <w:tmpl w:val="AE5C8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85DA5"/>
    <w:multiLevelType w:val="hybridMultilevel"/>
    <w:tmpl w:val="A446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52B0B"/>
    <w:multiLevelType w:val="hybridMultilevel"/>
    <w:tmpl w:val="DBFCF0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760569"/>
    <w:multiLevelType w:val="hybridMultilevel"/>
    <w:tmpl w:val="56EAC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5090C"/>
    <w:multiLevelType w:val="hybridMultilevel"/>
    <w:tmpl w:val="77ACA0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7F"/>
    <w:rsid w:val="000305A3"/>
    <w:rsid w:val="0007791E"/>
    <w:rsid w:val="00100F45"/>
    <w:rsid w:val="003921DB"/>
    <w:rsid w:val="004A5F13"/>
    <w:rsid w:val="005B36E1"/>
    <w:rsid w:val="008A20F3"/>
    <w:rsid w:val="0092339C"/>
    <w:rsid w:val="009D39A3"/>
    <w:rsid w:val="00A02177"/>
    <w:rsid w:val="00B820C6"/>
    <w:rsid w:val="00BF7806"/>
    <w:rsid w:val="00DC1C1D"/>
    <w:rsid w:val="00E332F2"/>
    <w:rsid w:val="00E5151C"/>
    <w:rsid w:val="00EE4376"/>
    <w:rsid w:val="00FF0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6253E-8FF8-4572-806E-EC96051B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C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91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305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Санек</cp:lastModifiedBy>
  <cp:revision>2</cp:revision>
  <cp:lastPrinted>2022-02-18T07:29:00Z</cp:lastPrinted>
  <dcterms:created xsi:type="dcterms:W3CDTF">2024-05-15T10:26:00Z</dcterms:created>
  <dcterms:modified xsi:type="dcterms:W3CDTF">2024-05-15T10:26:00Z</dcterms:modified>
</cp:coreProperties>
</file>