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98" w:rsidRPr="00471A98" w:rsidRDefault="00471A98" w:rsidP="00471A98">
      <w:pPr>
        <w:pStyle w:val="a9"/>
        <w:shd w:val="clear" w:color="auto" w:fill="FFFFFF"/>
        <w:spacing w:before="0" w:beforeAutospacing="0" w:after="0" w:afterAutospacing="0"/>
        <w:ind w:firstLine="426"/>
        <w:rPr>
          <w:i/>
          <w:color w:val="000000" w:themeColor="text1"/>
          <w:sz w:val="28"/>
          <w:szCs w:val="28"/>
        </w:rPr>
      </w:pPr>
      <w:r w:rsidRPr="00471A98">
        <w:rPr>
          <w:rStyle w:val="a5"/>
          <w:rFonts w:eastAsiaTheme="majorEastAsia"/>
          <w:i/>
          <w:color w:val="000000" w:themeColor="text1"/>
          <w:sz w:val="28"/>
          <w:szCs w:val="28"/>
          <w:bdr w:val="none" w:sz="0" w:space="0" w:color="auto" w:frame="1"/>
        </w:rPr>
        <w:t>Формирование культуры здоровья у детей раннего возраста</w:t>
      </w:r>
      <w:r w:rsidRPr="00471A98">
        <w:rPr>
          <w:i/>
          <w:color w:val="000000" w:themeColor="text1"/>
          <w:sz w:val="28"/>
          <w:szCs w:val="28"/>
        </w:rPr>
        <w:t>.</w:t>
      </w:r>
    </w:p>
    <w:p w:rsidR="00471A98" w:rsidRPr="00471A98" w:rsidRDefault="00471A98" w:rsidP="00471A98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</w:p>
    <w:p w:rsidR="00471A98" w:rsidRPr="00471A98" w:rsidRDefault="00471A98" w:rsidP="00471A98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471A98">
        <w:rPr>
          <w:color w:val="000000" w:themeColor="text1"/>
          <w:sz w:val="28"/>
          <w:szCs w:val="28"/>
        </w:rPr>
        <w:t>Одним из важнейших условий воспитания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здорового поколения является культура здоровья человека</w:t>
      </w:r>
      <w:r w:rsidRPr="00471A98">
        <w:rPr>
          <w:color w:val="000000" w:themeColor="text1"/>
          <w:sz w:val="28"/>
          <w:szCs w:val="28"/>
        </w:rPr>
        <w:t>, привитая с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раннего детства</w:t>
      </w:r>
      <w:r w:rsidRPr="00471A98">
        <w:rPr>
          <w:color w:val="000000" w:themeColor="text1"/>
          <w:sz w:val="28"/>
          <w:szCs w:val="28"/>
        </w:rPr>
        <w:t>. В современных условиях всё ускоряющегося темпа жизни и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возрастания</w:t>
      </w:r>
      <w:r w:rsidRPr="00471A98">
        <w:rPr>
          <w:color w:val="000000" w:themeColor="text1"/>
          <w:sz w:val="28"/>
          <w:szCs w:val="28"/>
        </w:rPr>
        <w:t> напряженности социальных отношений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471A98">
        <w:rPr>
          <w:color w:val="000000" w:themeColor="text1"/>
          <w:sz w:val="28"/>
          <w:szCs w:val="28"/>
        </w:rPr>
        <w:t> становится одним из основных условий успешности любого человека. Все понимают, насколько важно, начиная с самого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раннего возраста</w:t>
      </w:r>
      <w:r w:rsidRPr="00471A98">
        <w:rPr>
          <w:color w:val="000000" w:themeColor="text1"/>
          <w:sz w:val="28"/>
          <w:szCs w:val="28"/>
        </w:rPr>
        <w:t> </w:t>
      </w:r>
      <w:hyperlink r:id="rId4" w:tooltip="Воспитание культуры здоровья" w:history="1">
        <w:r w:rsidRPr="00471A98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воспитывать в детях активное отношение</w:t>
        </w:r>
      </w:hyperlink>
      <w:r w:rsidRPr="00471A98">
        <w:rPr>
          <w:color w:val="000000" w:themeColor="text1"/>
          <w:sz w:val="28"/>
          <w:szCs w:val="28"/>
        </w:rPr>
        <w:t> к собственному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здоровью</w:t>
      </w:r>
      <w:r w:rsidRPr="00471A98">
        <w:rPr>
          <w:color w:val="000000" w:themeColor="text1"/>
          <w:sz w:val="28"/>
          <w:szCs w:val="28"/>
        </w:rPr>
        <w:t>,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формировать культуру здоровья</w:t>
      </w:r>
      <w:r w:rsidRPr="00471A98">
        <w:rPr>
          <w:color w:val="000000" w:themeColor="text1"/>
          <w:sz w:val="28"/>
          <w:szCs w:val="28"/>
        </w:rPr>
        <w:t>, включающую в себя различные аспекты бытия человека, поскольку, чему бы ребёнок ни научился в детстве, он проносит это через всю жизнь. Дошкольный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возраст</w:t>
      </w:r>
      <w:r w:rsidRPr="00471A98">
        <w:rPr>
          <w:color w:val="000000" w:themeColor="text1"/>
          <w:sz w:val="28"/>
          <w:szCs w:val="28"/>
        </w:rPr>
        <w:t> считают наиболее важным для физического и умственного развития ребенка. В этот период закладываются основы его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здоровья</w:t>
      </w:r>
      <w:r w:rsidRPr="00471A98">
        <w:rPr>
          <w:color w:val="000000" w:themeColor="text1"/>
          <w:sz w:val="28"/>
          <w:szCs w:val="28"/>
        </w:rPr>
        <w:t>,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формируются</w:t>
      </w:r>
      <w:r w:rsidRPr="00471A98">
        <w:rPr>
          <w:color w:val="000000" w:themeColor="text1"/>
          <w:sz w:val="28"/>
          <w:szCs w:val="28"/>
        </w:rPr>
        <w:t> главные черты характера. Как укрепить и сохранить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здоровье наших детей</w:t>
      </w:r>
      <w:r w:rsidRPr="00471A98">
        <w:rPr>
          <w:color w:val="000000" w:themeColor="text1"/>
          <w:sz w:val="28"/>
          <w:szCs w:val="28"/>
        </w:rPr>
        <w:t>, каким образом способствовать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формированию физической культуры ребенка</w:t>
      </w:r>
      <w:r w:rsidRPr="00471A98">
        <w:rPr>
          <w:color w:val="000000" w:themeColor="text1"/>
          <w:sz w:val="28"/>
          <w:szCs w:val="28"/>
        </w:rPr>
        <w:t>, как привить навыки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здорового образа жизни</w:t>
      </w:r>
      <w:r w:rsidRPr="00471A98">
        <w:rPr>
          <w:color w:val="000000" w:themeColor="text1"/>
          <w:sz w:val="28"/>
          <w:szCs w:val="28"/>
        </w:rPr>
        <w:t>, когда это надо начинать? Эти и многие другие вопросы актуальны и волнуют нас, дошкольных работников.</w:t>
      </w:r>
    </w:p>
    <w:p w:rsidR="00471A98" w:rsidRPr="00471A98" w:rsidRDefault="00471A98" w:rsidP="00471A98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Формирование культуры здоровья у детей раннего возраста</w:t>
      </w:r>
      <w:r w:rsidRPr="00471A98">
        <w:rPr>
          <w:color w:val="000000" w:themeColor="text1"/>
          <w:sz w:val="28"/>
          <w:szCs w:val="28"/>
        </w:rPr>
        <w:t>.</w:t>
      </w:r>
    </w:p>
    <w:p w:rsidR="00471A98" w:rsidRPr="00471A98" w:rsidRDefault="00471A98" w:rsidP="00471A98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471A98">
        <w:rPr>
          <w:color w:val="000000" w:themeColor="text1"/>
          <w:sz w:val="28"/>
          <w:szCs w:val="28"/>
        </w:rPr>
        <w:t>Одним из важнейших условий воспитания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здорового поколения является культура здоровья человека</w:t>
      </w:r>
      <w:r w:rsidRPr="00471A98">
        <w:rPr>
          <w:color w:val="000000" w:themeColor="text1"/>
          <w:sz w:val="28"/>
          <w:szCs w:val="28"/>
        </w:rPr>
        <w:t>, привитая с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раннего детства</w:t>
      </w:r>
      <w:r w:rsidRPr="00471A98">
        <w:rPr>
          <w:color w:val="000000" w:themeColor="text1"/>
          <w:sz w:val="28"/>
          <w:szCs w:val="28"/>
        </w:rPr>
        <w:t>. В современных условиях всё ускоряющегося темпа жизни и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возрастания</w:t>
      </w:r>
      <w:r w:rsidRPr="00471A98">
        <w:rPr>
          <w:color w:val="000000" w:themeColor="text1"/>
          <w:sz w:val="28"/>
          <w:szCs w:val="28"/>
        </w:rPr>
        <w:t> напряженности социальных отношений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471A98">
        <w:rPr>
          <w:color w:val="000000" w:themeColor="text1"/>
          <w:sz w:val="28"/>
          <w:szCs w:val="28"/>
        </w:rPr>
        <w:t> становится одним из основных условий успешности любого человека. Все понимают, насколько важно, начиная с самого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раннего возраста</w:t>
      </w:r>
      <w:r w:rsidRPr="00471A98">
        <w:rPr>
          <w:color w:val="000000" w:themeColor="text1"/>
          <w:sz w:val="28"/>
          <w:szCs w:val="28"/>
        </w:rPr>
        <w:t> </w:t>
      </w:r>
      <w:hyperlink r:id="rId5" w:tooltip="Воспитание культуры здоровья" w:history="1">
        <w:r w:rsidRPr="00471A98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воспитывать в детях активное отношение</w:t>
        </w:r>
      </w:hyperlink>
      <w:r w:rsidRPr="00471A98">
        <w:rPr>
          <w:color w:val="000000" w:themeColor="text1"/>
          <w:sz w:val="28"/>
          <w:szCs w:val="28"/>
        </w:rPr>
        <w:t> к собственному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здоровью</w:t>
      </w:r>
      <w:r w:rsidRPr="00471A98">
        <w:rPr>
          <w:color w:val="000000" w:themeColor="text1"/>
          <w:sz w:val="28"/>
          <w:szCs w:val="28"/>
        </w:rPr>
        <w:t>,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формировать культуру здоровья</w:t>
      </w:r>
      <w:r w:rsidRPr="00471A98">
        <w:rPr>
          <w:color w:val="000000" w:themeColor="text1"/>
          <w:sz w:val="28"/>
          <w:szCs w:val="28"/>
        </w:rPr>
        <w:t>, включающую в себя различные аспекты бытия человека, поскольку, чему бы ребёнок ни научился в детстве, он проносит это через всю жизнь. Дошкольный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возраст</w:t>
      </w:r>
      <w:r w:rsidRPr="00471A98">
        <w:rPr>
          <w:color w:val="000000" w:themeColor="text1"/>
          <w:sz w:val="28"/>
          <w:szCs w:val="28"/>
        </w:rPr>
        <w:t> считают наиболее важным для физического и умственного развития ребенка. В этот период закладываются основы его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здоровья</w:t>
      </w:r>
      <w:r w:rsidRPr="00471A98">
        <w:rPr>
          <w:color w:val="000000" w:themeColor="text1"/>
          <w:sz w:val="28"/>
          <w:szCs w:val="28"/>
        </w:rPr>
        <w:t>,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формируются</w:t>
      </w:r>
      <w:r w:rsidRPr="00471A98">
        <w:rPr>
          <w:color w:val="000000" w:themeColor="text1"/>
          <w:sz w:val="28"/>
          <w:szCs w:val="28"/>
        </w:rPr>
        <w:t> главные черты характера. Как укрепить и сохранить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здоровье наших детей</w:t>
      </w:r>
      <w:r w:rsidRPr="00471A98">
        <w:rPr>
          <w:color w:val="000000" w:themeColor="text1"/>
          <w:sz w:val="28"/>
          <w:szCs w:val="28"/>
        </w:rPr>
        <w:t>, каким образом способствовать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формированию физической культуры ребенка</w:t>
      </w:r>
      <w:r w:rsidRPr="00471A98">
        <w:rPr>
          <w:color w:val="000000" w:themeColor="text1"/>
          <w:sz w:val="28"/>
          <w:szCs w:val="28"/>
        </w:rPr>
        <w:t>, как привить навыки </w:t>
      </w:r>
      <w:r w:rsidRPr="00471A98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здорового образа жизни</w:t>
      </w:r>
      <w:r w:rsidRPr="00471A98">
        <w:rPr>
          <w:color w:val="000000" w:themeColor="text1"/>
          <w:sz w:val="28"/>
          <w:szCs w:val="28"/>
        </w:rPr>
        <w:t>, когда это надо начинать? Эти и многие другие вопросы актуальны и волнуют нас, дошкольных работников.</w:t>
      </w:r>
    </w:p>
    <w:p w:rsidR="00F9500E" w:rsidRDefault="00F9500E" w:rsidP="00471A98">
      <w:pPr>
        <w:ind w:firstLine="426"/>
      </w:pPr>
    </w:p>
    <w:sectPr w:rsidR="00F9500E" w:rsidSect="00F9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A98"/>
    <w:rsid w:val="00067FD1"/>
    <w:rsid w:val="00471A98"/>
    <w:rsid w:val="00A16014"/>
    <w:rsid w:val="00A52440"/>
    <w:rsid w:val="00C73169"/>
    <w:rsid w:val="00F9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524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524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52440"/>
    <w:rPr>
      <w:b/>
      <w:bCs/>
    </w:rPr>
  </w:style>
  <w:style w:type="character" w:styleId="a6">
    <w:name w:val="Emphasis"/>
    <w:basedOn w:val="a0"/>
    <w:uiPriority w:val="20"/>
    <w:qFormat/>
    <w:rsid w:val="00A52440"/>
    <w:rPr>
      <w:i/>
      <w:iCs/>
    </w:rPr>
  </w:style>
  <w:style w:type="paragraph" w:styleId="a7">
    <w:name w:val="No Spacing"/>
    <w:uiPriority w:val="1"/>
    <w:qFormat/>
    <w:rsid w:val="00A52440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A52440"/>
    <w:rPr>
      <w:b/>
      <w:bCs/>
      <w:smallCaps/>
      <w:spacing w:val="5"/>
    </w:rPr>
  </w:style>
  <w:style w:type="paragraph" w:styleId="a9">
    <w:name w:val="Normal (Web)"/>
    <w:basedOn w:val="a"/>
    <w:uiPriority w:val="99"/>
    <w:semiHidden/>
    <w:unhideWhenUsed/>
    <w:rsid w:val="0047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71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kultury-zdorovya" TargetMode="External"/><Relationship Id="rId4" Type="http://schemas.openxmlformats.org/officeDocument/2006/relationships/hyperlink" Target="https://www.maam.ru/obrazovanie/vospitanie-kultury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2024-06-07T07:59:00Z</dcterms:created>
  <dcterms:modified xsi:type="dcterms:W3CDTF">2024-06-07T08:04:00Z</dcterms:modified>
</cp:coreProperties>
</file>