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7FE" w:rsidRPr="005327FE" w:rsidRDefault="005327FE" w:rsidP="00CD59A4">
      <w:pPr>
        <w:jc w:val="both"/>
        <w:rPr>
          <w:rFonts w:ascii="Times New Roman" w:hAnsi="Times New Roman" w:cs="Times New Roman"/>
          <w:b/>
          <w:color w:val="333333"/>
          <w:sz w:val="36"/>
          <w:szCs w:val="36"/>
          <w:shd w:val="clear" w:color="auto" w:fill="F6F6F6"/>
        </w:rPr>
      </w:pPr>
      <w:r w:rsidRPr="005327FE">
        <w:rPr>
          <w:rFonts w:ascii="Times New Roman" w:hAnsi="Times New Roman" w:cs="Times New Roman"/>
          <w:b/>
          <w:color w:val="333333"/>
          <w:sz w:val="36"/>
          <w:szCs w:val="36"/>
          <w:shd w:val="clear" w:color="auto" w:fill="F6F6F6"/>
        </w:rPr>
        <w:t>Формирование речевого дыхания у дошкольников 5–7 лет с речевыми нарушениями посредством использования логопедических игр и дыхательных упражнений в системе работы «учитель-логопед — ребенок — родитель»</w:t>
      </w:r>
    </w:p>
    <w:p w:rsidR="00A62BCE"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Дыхание является одной из важных функций жизнеобеспечения человека. Правильное дыхание важно для развития речи, так как дыхательная система — это энергетическая база для речевой системы. 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Воздушная струя является энергетической основой звука, слога, слова, фразы. Без сильной длительной воздушной струи нарушается не только звукопроизношение, но и общее звучание речи: речь «взахлёб», не проговаривание окончаний слов, «смазанность» конца фразы. </w:t>
      </w:r>
    </w:p>
    <w:p w:rsidR="00A62BCE"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Развитие речевого дыхания — один из первых и очень важных этапов коррекционного воздействия на дошкольников с речевыми нарушениями. В настоящее время одной из актуальных задач специальной педагогики является повышение эффективности процесса коррекции нарушений языкового и речевого развития у детей старшего дошкольного возраста, просветительская работа с родителями. Своевременное проведение коррекционной работы с детьми-логопатами, тесное сотрудничество с родителями позволит устранить причины потенциальной неуспеваемости детей в школе и снизить риск их дезадаптации в новых социальных условиях. Все это говорит о важности и значимости работы учителя-логопеда по формированию у дошкольников с речевыми нарушениями правильного речевого дыхания. </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Речевое дыхание — основа звучащей речи, источник образования звуков, голоса. Хорошо поставленное дыхание обеспечивает ясную дикцию и четкое произношение звуков. Формирование речевого дыхания зависит от правильного функционирования физиологического дыхания. Оно отличается от речевого тем, что в процессе высказывания после вдоха, который чаще всего осуществляется одновременно через рот и нос, следует пауза, а затем плавный выдох (при физиологическом дыхании после вдоха сразу следует выдох, а потом пауза). Речевое дыхание осуществляется произвольно, неречевое — автоматически. При речевом дыхании выдох в зависимости от содержания высказывания может быть то короче, то длиннее; вдох осуществляется одним импульсом, выдох — </w:t>
      </w:r>
      <w:r w:rsidRPr="00A62BCE">
        <w:rPr>
          <w:rFonts w:ascii="Times New Roman" w:hAnsi="Times New Roman" w:cs="Times New Roman"/>
          <w:color w:val="333333"/>
          <w:sz w:val="28"/>
          <w:szCs w:val="28"/>
          <w:shd w:val="clear" w:color="auto" w:fill="F6F6F6"/>
        </w:rPr>
        <w:lastRenderedPageBreak/>
        <w:t xml:space="preserve">несколькими и постоянно меняется по своей силе. Чтобы научить ребёнка владеть голосом, надо научить его правильно дышать: и та и другая функция выполняются одними и теми же органами. </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Правильное дыхание — это короткий глубокий вдох и плавный, экономный выдох. Такое выполнение движений представляет трудность для детей, у которых имеются речевые нарушения. С ними необходимо планомерно работать над формированием речевого дыхания, начиная с лёгких дыхательных упражнений, переходя к более сложным. Логопедическая практика показывает, что речевые нарушения у детей дошкольного возраста становятся все более сложными.</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В норме речевое дыхание окончательно формируется у детей к 10-летнему возрасту произвольно. Речевое дыхание у таких детей развивается по мере становления речевой функции. </w:t>
      </w:r>
    </w:p>
    <w:p w:rsidR="00D60ABA" w:rsidRPr="00D60ABA" w:rsidRDefault="00A62BCE" w:rsidP="00A62BCE">
      <w:pPr>
        <w:ind w:firstLine="426"/>
        <w:jc w:val="both"/>
        <w:rPr>
          <w:rFonts w:ascii="Times New Roman" w:hAnsi="Times New Roman" w:cs="Times New Roman"/>
          <w:b/>
          <w:color w:val="333333"/>
          <w:sz w:val="28"/>
          <w:szCs w:val="28"/>
          <w:shd w:val="clear" w:color="auto" w:fill="F6F6F6"/>
        </w:rPr>
      </w:pPr>
      <w:r w:rsidRPr="00D60ABA">
        <w:rPr>
          <w:rFonts w:ascii="Times New Roman" w:hAnsi="Times New Roman" w:cs="Times New Roman"/>
          <w:b/>
          <w:color w:val="333333"/>
          <w:sz w:val="28"/>
          <w:szCs w:val="28"/>
          <w:shd w:val="clear" w:color="auto" w:fill="F6F6F6"/>
        </w:rPr>
        <w:t>Физиологическое дыхание дошкольников с речевыми нарушениями имеет свои особенности:</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D60ABA">
        <w:rPr>
          <w:rFonts w:ascii="Times New Roman" w:hAnsi="Times New Roman" w:cs="Times New Roman"/>
          <w:color w:val="333333"/>
          <w:sz w:val="32"/>
          <w:szCs w:val="28"/>
          <w:shd w:val="clear" w:color="auto" w:fill="F6F6F6"/>
        </w:rPr>
        <w:t xml:space="preserve"> </w:t>
      </w:r>
      <w:r w:rsidRPr="00A62BCE">
        <w:rPr>
          <w:rFonts w:ascii="Times New Roman" w:hAnsi="Times New Roman" w:cs="Times New Roman"/>
          <w:color w:val="333333"/>
          <w:sz w:val="28"/>
          <w:szCs w:val="28"/>
          <w:shd w:val="clear" w:color="auto" w:fill="F6F6F6"/>
        </w:rPr>
        <w:t>‒ дыхание поверхностное, верхнереберного типа;</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 ритм дыхания неустойчив, легко нарушается при физической и эмоциональной нагрузке; </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объем легких существенно ниже возрастной нормы.</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Соответственно, речевое дыхание у таких детей развивается патологически. </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В процессе речевого высказывания у них отмечается следующее:</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 задержки дыхания; </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судорожные сокращения мышц диафрагмы и грудной клетки;</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 дополнительные вдохи. </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Процесс формирования речевого дыхания осуществляется на основе междисциплинарного подхода, позволяющего в комплексе решать логопедические, педагогические, психологические, медицинские вопросы, обеспечивающего закономерные связи в использовании нетрадиционных методов. Игнорирование хотя бы одного из них неизбежно приводит к дефицитарности других и снижению качества логопедической работы с детьми в целом.</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A. Р. Лурия, Н. М. Сеченов, И. А. Сикорский различают три способа дыхания:</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 верхнее дыхание (ключичное); </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lastRenderedPageBreak/>
        <w:t xml:space="preserve">‒ среднее дыхание (грудное и реберное, или межреберное); </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нижнее дыхание (брюшное, или глубокое, или диафрагмальное). Установлено, что наиболее правильным, удобным для речи является диафрагмальное, или еще его называют диафрагмально-реберное, дыхание, когда вдох и выдох совершаются при участии диафрагмы и межреберных мышц. Активна нижняя, самая емкая часть легких. Верхние отделы грудной клетки, а также плечи практически остаются неподвижными. </w:t>
      </w:r>
    </w:p>
    <w:p w:rsidR="00D60ABA"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Для каждого возраста имеются свои показатели произнесения определенного количества слов на выдохе. </w:t>
      </w:r>
    </w:p>
    <w:tbl>
      <w:tblPr>
        <w:tblStyle w:val="a3"/>
        <w:tblW w:w="0" w:type="auto"/>
        <w:tblLook w:val="04A0" w:firstRow="1" w:lastRow="0" w:firstColumn="1" w:lastColumn="0" w:noHBand="0" w:noVBand="1"/>
      </w:tblPr>
      <w:tblGrid>
        <w:gridCol w:w="3426"/>
        <w:gridCol w:w="3426"/>
        <w:gridCol w:w="3427"/>
      </w:tblGrid>
      <w:tr w:rsidR="00D60ABA" w:rsidTr="00D60ABA">
        <w:tc>
          <w:tcPr>
            <w:tcW w:w="3426" w:type="dxa"/>
          </w:tcPr>
          <w:p w:rsidR="00D60ABA" w:rsidRDefault="00D60ABA"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Возраст ребенка</w:t>
            </w:r>
          </w:p>
        </w:tc>
        <w:tc>
          <w:tcPr>
            <w:tcW w:w="3426" w:type="dxa"/>
          </w:tcPr>
          <w:p w:rsidR="00D60ABA" w:rsidRDefault="00D60ABA" w:rsidP="00D60ABA">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Количество слов на выдохе</w:t>
            </w:r>
            <w:r>
              <w:rPr>
                <w:rFonts w:ascii="Times New Roman" w:hAnsi="Times New Roman" w:cs="Times New Roman"/>
                <w:color w:val="333333"/>
                <w:sz w:val="28"/>
                <w:szCs w:val="28"/>
                <w:shd w:val="clear" w:color="auto" w:fill="F6F6F6"/>
              </w:rPr>
              <w:t xml:space="preserve"> </w:t>
            </w:r>
            <w:r w:rsidRPr="00A62BCE">
              <w:rPr>
                <w:rFonts w:ascii="Times New Roman" w:hAnsi="Times New Roman" w:cs="Times New Roman"/>
                <w:color w:val="333333"/>
                <w:sz w:val="28"/>
                <w:szCs w:val="28"/>
                <w:shd w:val="clear" w:color="auto" w:fill="F6F6F6"/>
              </w:rPr>
              <w:t xml:space="preserve">внорме </w:t>
            </w:r>
          </w:p>
          <w:p w:rsidR="00D60ABA" w:rsidRDefault="00D60ABA" w:rsidP="00A62BCE">
            <w:pPr>
              <w:jc w:val="both"/>
              <w:rPr>
                <w:rFonts w:ascii="Times New Roman" w:hAnsi="Times New Roman" w:cs="Times New Roman"/>
                <w:color w:val="333333"/>
                <w:sz w:val="28"/>
                <w:szCs w:val="28"/>
                <w:shd w:val="clear" w:color="auto" w:fill="F6F6F6"/>
              </w:rPr>
            </w:pPr>
          </w:p>
        </w:tc>
        <w:tc>
          <w:tcPr>
            <w:tcW w:w="3427" w:type="dxa"/>
          </w:tcPr>
          <w:p w:rsidR="00D60ABA" w:rsidRDefault="00D60ABA"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Длительность коррекционной деятельности по формированию речевого дыхания</w:t>
            </w:r>
          </w:p>
        </w:tc>
      </w:tr>
      <w:tr w:rsidR="00D60ABA" w:rsidTr="00D60ABA">
        <w:tc>
          <w:tcPr>
            <w:tcW w:w="3426" w:type="dxa"/>
          </w:tcPr>
          <w:p w:rsidR="00D60ABA" w:rsidRDefault="00D60ABA"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2–3 года</w:t>
            </w:r>
          </w:p>
        </w:tc>
        <w:tc>
          <w:tcPr>
            <w:tcW w:w="3426" w:type="dxa"/>
          </w:tcPr>
          <w:p w:rsidR="00D60ABA" w:rsidRDefault="00D60ABA"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2–3 слова</w:t>
            </w:r>
          </w:p>
        </w:tc>
        <w:tc>
          <w:tcPr>
            <w:tcW w:w="3427" w:type="dxa"/>
          </w:tcPr>
          <w:p w:rsidR="00D60ABA" w:rsidRDefault="00D60ABA"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2–3 мин.</w:t>
            </w:r>
          </w:p>
        </w:tc>
      </w:tr>
      <w:tr w:rsidR="00D60ABA" w:rsidTr="00D60ABA">
        <w:tc>
          <w:tcPr>
            <w:tcW w:w="3426" w:type="dxa"/>
          </w:tcPr>
          <w:p w:rsidR="00D60ABA" w:rsidRDefault="00D60ABA"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3–4 года</w:t>
            </w:r>
          </w:p>
        </w:tc>
        <w:tc>
          <w:tcPr>
            <w:tcW w:w="3426" w:type="dxa"/>
          </w:tcPr>
          <w:p w:rsidR="00D60ABA" w:rsidRDefault="00D60ABA"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3–5 слов</w:t>
            </w:r>
          </w:p>
        </w:tc>
        <w:tc>
          <w:tcPr>
            <w:tcW w:w="3427" w:type="dxa"/>
          </w:tcPr>
          <w:p w:rsidR="00D60ABA" w:rsidRDefault="00D60ABA"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3–4 мин</w:t>
            </w:r>
            <w:r w:rsidR="00414F64">
              <w:rPr>
                <w:rFonts w:ascii="Times New Roman" w:hAnsi="Times New Roman" w:cs="Times New Roman"/>
                <w:color w:val="333333"/>
                <w:sz w:val="28"/>
                <w:szCs w:val="28"/>
                <w:shd w:val="clear" w:color="auto" w:fill="F6F6F6"/>
              </w:rPr>
              <w:t>.</w:t>
            </w:r>
          </w:p>
        </w:tc>
      </w:tr>
      <w:tr w:rsidR="00D60ABA" w:rsidTr="00D60ABA">
        <w:tc>
          <w:tcPr>
            <w:tcW w:w="3426" w:type="dxa"/>
          </w:tcPr>
          <w:p w:rsidR="00D60ABA" w:rsidRDefault="00414F64" w:rsidP="00414F64">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4–6 лет</w:t>
            </w:r>
          </w:p>
        </w:tc>
        <w:tc>
          <w:tcPr>
            <w:tcW w:w="3426" w:type="dxa"/>
          </w:tcPr>
          <w:p w:rsidR="00D60ABA" w:rsidRDefault="00414F64"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4–6 слов</w:t>
            </w:r>
          </w:p>
        </w:tc>
        <w:tc>
          <w:tcPr>
            <w:tcW w:w="3427" w:type="dxa"/>
          </w:tcPr>
          <w:p w:rsidR="00D60ABA" w:rsidRDefault="00414F64"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4–6 мин.</w:t>
            </w:r>
          </w:p>
        </w:tc>
      </w:tr>
      <w:tr w:rsidR="00D60ABA" w:rsidTr="00D60ABA">
        <w:tc>
          <w:tcPr>
            <w:tcW w:w="3426" w:type="dxa"/>
          </w:tcPr>
          <w:p w:rsidR="00D60ABA" w:rsidRDefault="00414F64"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6–7 лет</w:t>
            </w:r>
          </w:p>
        </w:tc>
        <w:tc>
          <w:tcPr>
            <w:tcW w:w="3426" w:type="dxa"/>
          </w:tcPr>
          <w:p w:rsidR="00D60ABA" w:rsidRDefault="00414F64"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5–7 слов</w:t>
            </w:r>
          </w:p>
        </w:tc>
        <w:tc>
          <w:tcPr>
            <w:tcW w:w="3427" w:type="dxa"/>
          </w:tcPr>
          <w:p w:rsidR="00D60ABA" w:rsidRDefault="00414F64" w:rsidP="00A62BCE">
            <w:pPr>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5–7 мин.</w:t>
            </w:r>
          </w:p>
        </w:tc>
      </w:tr>
    </w:tbl>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Речевое дыхание у дошкольников 5–7 лет с речевыми нарушениями характеризуется:</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 малым объемом легких;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слабой дыхательной мускулатурой;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слабым вдохом и выдохом, что ведет к тихой, едва слышной речи (часто наблюдается у физически слабых детей, а также у робких, стеснительных);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неэкономным и неравномерным распределением выдыхаемого воздуха (в результате этого дошкольник иногда выдыхает весь запас воздуха на первом слоге и затем договаривает фразу или слово шепотом, нередко из-за этого он не договаривает конец слова или фразы);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неумелым распределением дыхания по словам (ребенок вдыхает в середине слова (мы с мамой пой — (вдох) — дем гулять);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торопливым произнесением фраз без перерыва и на вдохе, с «захлебыванием;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слабым выдохом или неправильно направленной выдыхаемой воздушной струей, которая, в свою очередь, приводит к искажению звуков.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lastRenderedPageBreak/>
        <w:t xml:space="preserve">Правильно сформированное речевое дыхание у дошкольников, нуждающихся в логопедической помощи, обеспечивает быстрое усвоение звуков, способно изменять силу их звучания, помогает соблюдать паузы, сохранять плавность речи, менять громкость, использовать речевую мелодику. Учитель-логопед, проводя коррекционно-развивающую деятельность по формированию речевого дыхания у дошкольников 5–7 лет с речевыми нарушениями, тесно сотрудничает с родителями и воспитателями. Родители следят за дыханием своих детей и контролируют его. </w:t>
      </w:r>
    </w:p>
    <w:p w:rsidR="00414F64" w:rsidRPr="00414F64" w:rsidRDefault="00A62BCE" w:rsidP="00A62BCE">
      <w:pPr>
        <w:ind w:firstLine="426"/>
        <w:jc w:val="both"/>
        <w:rPr>
          <w:rFonts w:ascii="Times New Roman" w:hAnsi="Times New Roman" w:cs="Times New Roman"/>
          <w:b/>
          <w:color w:val="333333"/>
          <w:sz w:val="28"/>
          <w:szCs w:val="28"/>
          <w:u w:val="single"/>
          <w:shd w:val="clear" w:color="auto" w:fill="F6F6F6"/>
        </w:rPr>
      </w:pPr>
      <w:r w:rsidRPr="00414F64">
        <w:rPr>
          <w:rFonts w:ascii="Times New Roman" w:hAnsi="Times New Roman" w:cs="Times New Roman"/>
          <w:b/>
          <w:color w:val="333333"/>
          <w:sz w:val="28"/>
          <w:szCs w:val="28"/>
          <w:u w:val="single"/>
          <w:shd w:val="clear" w:color="auto" w:fill="F6F6F6"/>
        </w:rPr>
        <w:t>Рекомендации по выполнению дыхательной гимнастики:</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 проводить дыхательные упражнения в хорошо проветренном помещении или при открытой форточке;</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 коррекционно-развивающую деятельность проводить до еды;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заниматься в свободной, не стесняющей движения одежде;</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воздух необходимо набирать через нос, плечи не поднимать;</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 выдох должен быть длительным, плавным;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необходимо следить, чтобы не надувались щеки (на начальном этапе можно прижимать их ладонями);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в процессе речевого дыхания не напрягать мышцы в области шеи, рук, груди, живота;</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 дыхательные упражнения можно выполнять как в положении сидя, так и стоя;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достаточно трех-пяти повторений.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Многократное выполнение дыхательных упражнений может привести к гипервентиляции!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Наступление гипервентиляции можно определить по следующим признакам: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дозировать количество и темп проведения упражнений; после выдоха перед новым вдохом сделать паузу на 2–3 секунды. </w:t>
      </w:r>
    </w:p>
    <w:p w:rsidR="00414F64" w:rsidRPr="00414F64" w:rsidRDefault="00A62BCE" w:rsidP="00A62BCE">
      <w:pPr>
        <w:ind w:firstLine="426"/>
        <w:jc w:val="both"/>
        <w:rPr>
          <w:rFonts w:ascii="Times New Roman" w:hAnsi="Times New Roman" w:cs="Times New Roman"/>
          <w:b/>
          <w:color w:val="333333"/>
          <w:sz w:val="28"/>
          <w:szCs w:val="28"/>
          <w:shd w:val="clear" w:color="auto" w:fill="F6F6F6"/>
        </w:rPr>
      </w:pPr>
      <w:r w:rsidRPr="00414F64">
        <w:rPr>
          <w:rFonts w:ascii="Times New Roman" w:hAnsi="Times New Roman" w:cs="Times New Roman"/>
          <w:b/>
          <w:color w:val="333333"/>
          <w:sz w:val="28"/>
          <w:szCs w:val="28"/>
          <w:shd w:val="clear" w:color="auto" w:fill="F6F6F6"/>
        </w:rPr>
        <w:t xml:space="preserve">Работа по формированию правильного речевого дыхания проводится проекта в определённой последовательности: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1 этап: формирование диафрагмального дыхания (упражнение «Удержи игрушку». Дети, лёжа на ковре, глубоко вдыхают — при этом животик надувается, затем выдыхают — животик втягивается).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lastRenderedPageBreak/>
        <w:t>2 этап: обучение детей умению дифференцировать вдох и выдох через нос и рот (по схеме), сидя, стоя рука на животике.</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3 этап: формируем целенаправленную воздушную струю, вырабатываем сильный плавный удлинённый выдох.</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 Для развития дыхания ребенка используются дыхательные игры: сдувать снежинки, бумажки, пушинки со стола, с руки; дуть на легкие шарики, карандаши, свечи, на плавающих в тазу уточек, корабликов, на всевозможные вертушки; надувать надувные игрушки, воздушные шары, пускать мыльные пузыри; поддувать вверх пушинку, ватку.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4 этап: развитие таких качеств дыхания, как сила, продолжительность, постепенность и целенаправленность. Регуляция дыхательного ритма. Начинать с пропевания гласных звуков: ‒ На выдохе один звук (а, у, о) ‒ На выдохе два звука (ау, уа) ‒ Проговаривание на одном выдохе слова, простого предложения (Это кукла. Это собака.) ‒ Постепенно удлиняем фразу, добавляя новые слова. Развитие и воспитание речевого дыхания тесным образом связаны с развитием и воспитанием голоса. Многие упражнения по развитию речевого дыхания (например, «Покажи, как гудит паровоз», «Как плачет малыш» и другие развивают и голос. </w:t>
      </w:r>
    </w:p>
    <w:p w:rsidR="00414F64" w:rsidRDefault="00A62BCE" w:rsidP="00A62BCE">
      <w:pPr>
        <w:ind w:firstLine="426"/>
        <w:jc w:val="both"/>
        <w:rPr>
          <w:rFonts w:ascii="Times New Roman" w:hAnsi="Times New Roman" w:cs="Times New Roman"/>
          <w:color w:val="333333"/>
          <w:sz w:val="28"/>
          <w:szCs w:val="28"/>
          <w:shd w:val="clear" w:color="auto" w:fill="F6F6F6"/>
        </w:rPr>
      </w:pPr>
      <w:r w:rsidRPr="00A62BCE">
        <w:rPr>
          <w:rFonts w:ascii="Times New Roman" w:hAnsi="Times New Roman" w:cs="Times New Roman"/>
          <w:color w:val="333333"/>
          <w:sz w:val="28"/>
          <w:szCs w:val="28"/>
          <w:shd w:val="clear" w:color="auto" w:fill="F6F6F6"/>
        </w:rPr>
        <w:t xml:space="preserve">Игровые упражнения для развития голоса проводятся на хорошо знакомых детям звукоподражаниях: вою волка — у-у-у-у, ауканью в лесу — ау-ау-ау. Выполнение дыхательных упражнений в игровой форме вызывает у ребенка положительный эмоциональный настрой, снимает напряжение и способствует формированию практических умений. Ребенок, занимаясь дыхательной гимнастикой, попадет в особый микромир сказок, песен, игр, стихов. Формирование правильного речевого дыхания у детей старшего дошкольного возраста позволяет: Сократить время для постановки и автоматизации речевых звуков. Увеличить количество произнесенных слов на выдохе. Выработать четкую и внятную речь. Достичь координации дыхания, речи и движений. Повысить эффективность коррекции звукопроизношения. </w:t>
      </w:r>
    </w:p>
    <w:p w:rsidR="00414F64" w:rsidRDefault="00414F64" w:rsidP="00A62BCE">
      <w:pPr>
        <w:ind w:firstLine="426"/>
        <w:jc w:val="both"/>
        <w:rPr>
          <w:rFonts w:ascii="Times New Roman" w:hAnsi="Times New Roman" w:cs="Times New Roman"/>
          <w:color w:val="333333"/>
          <w:sz w:val="28"/>
          <w:szCs w:val="28"/>
          <w:shd w:val="clear" w:color="auto" w:fill="F6F6F6"/>
        </w:rPr>
      </w:pPr>
    </w:p>
    <w:p w:rsidR="004952CB" w:rsidRPr="00A62BCE" w:rsidRDefault="00A62BCE" w:rsidP="00A62BCE">
      <w:pPr>
        <w:ind w:firstLine="426"/>
        <w:jc w:val="both"/>
        <w:rPr>
          <w:rFonts w:ascii="Times New Roman" w:hAnsi="Times New Roman" w:cs="Times New Roman"/>
          <w:sz w:val="28"/>
          <w:szCs w:val="28"/>
        </w:rPr>
      </w:pPr>
      <w:r w:rsidRPr="00A62BCE">
        <w:rPr>
          <w:rFonts w:ascii="Times New Roman" w:hAnsi="Times New Roman" w:cs="Times New Roman"/>
          <w:color w:val="333333"/>
          <w:sz w:val="28"/>
          <w:szCs w:val="28"/>
          <w:shd w:val="clear" w:color="auto" w:fill="F6F6F6"/>
        </w:rPr>
        <w:t>Литература: Гуськова А. А. Развитие речевого дыхания детей 3–7 лет. — М.: ТЦ Сфера, 2011. Кривилева Т. А. Методическая разработка: Здоровьесберегающие технологии на логопедических занятиях.htt://nsportal.ru/detskii-sad Щетинин М. Н. Дыхательная гимнастика А. Н. Стрельниковой.-М.: Метафора, 2007.</w:t>
      </w:r>
      <w:r w:rsidRPr="00A62BCE">
        <w:rPr>
          <w:rFonts w:ascii="Times New Roman" w:hAnsi="Times New Roman" w:cs="Times New Roman"/>
          <w:color w:val="333333"/>
          <w:sz w:val="28"/>
          <w:szCs w:val="28"/>
        </w:rPr>
        <w:br/>
      </w:r>
      <w:r w:rsidRPr="00A62BCE">
        <w:rPr>
          <w:rFonts w:ascii="Times New Roman" w:hAnsi="Times New Roman" w:cs="Times New Roman"/>
          <w:color w:val="333333"/>
          <w:sz w:val="28"/>
          <w:szCs w:val="28"/>
        </w:rPr>
        <w:br/>
      </w:r>
      <w:bookmarkStart w:id="0" w:name="_GoBack"/>
      <w:bookmarkEnd w:id="0"/>
      <w:r w:rsidRPr="00A62BCE">
        <w:rPr>
          <w:rFonts w:ascii="Times New Roman" w:hAnsi="Times New Roman" w:cs="Times New Roman"/>
          <w:color w:val="333333"/>
          <w:sz w:val="28"/>
          <w:szCs w:val="28"/>
          <w:shd w:val="clear" w:color="auto" w:fill="F6F6F6"/>
        </w:rPr>
        <w:t xml:space="preserve">Земляченко, М. В. Формирование речевого дыхания у дошкольников 5–7 лет с </w:t>
      </w:r>
      <w:r w:rsidRPr="00A62BCE">
        <w:rPr>
          <w:rFonts w:ascii="Times New Roman" w:hAnsi="Times New Roman" w:cs="Times New Roman"/>
          <w:color w:val="333333"/>
          <w:sz w:val="28"/>
          <w:szCs w:val="28"/>
          <w:shd w:val="clear" w:color="auto" w:fill="F6F6F6"/>
        </w:rPr>
        <w:lastRenderedPageBreak/>
        <w:t xml:space="preserve">речевыми нарушениями посредством использования логопедических игр и дыхательных упражнений в системе работы «учитель-логопед — ребенок — родитель» / М. В. Земляченко. — </w:t>
      </w:r>
      <w:proofErr w:type="gramStart"/>
      <w:r w:rsidRPr="00A62BCE">
        <w:rPr>
          <w:rFonts w:ascii="Times New Roman" w:hAnsi="Times New Roman" w:cs="Times New Roman"/>
          <w:color w:val="333333"/>
          <w:sz w:val="28"/>
          <w:szCs w:val="28"/>
          <w:shd w:val="clear" w:color="auto" w:fill="F6F6F6"/>
        </w:rPr>
        <w:t>Текст :</w:t>
      </w:r>
      <w:proofErr w:type="gramEnd"/>
      <w:r w:rsidRPr="00A62BCE">
        <w:rPr>
          <w:rFonts w:ascii="Times New Roman" w:hAnsi="Times New Roman" w:cs="Times New Roman"/>
          <w:color w:val="333333"/>
          <w:sz w:val="28"/>
          <w:szCs w:val="28"/>
          <w:shd w:val="clear" w:color="auto" w:fill="F6F6F6"/>
        </w:rPr>
        <w:t xml:space="preserve"> непосредственный // Молодой ученый. — 2017. — № 10 (144). — С. 421-424. — URL: https://moluch.ru/archive/144/40316/ (дата обращения: 07.06.2020).</w:t>
      </w:r>
    </w:p>
    <w:sectPr w:rsidR="004952CB" w:rsidRPr="00A62BCE" w:rsidSect="00A62BC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62BCE"/>
    <w:rsid w:val="00414F64"/>
    <w:rsid w:val="004952CB"/>
    <w:rsid w:val="005327FE"/>
    <w:rsid w:val="00A62BCE"/>
    <w:rsid w:val="00CD59A4"/>
    <w:rsid w:val="00D6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1B2B"/>
  <w15:docId w15:val="{0FEA70EE-1DE1-4280-A022-C52C8903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2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A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Win-Torrent</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виталий сабаев</cp:lastModifiedBy>
  <cp:revision>4</cp:revision>
  <dcterms:created xsi:type="dcterms:W3CDTF">2020-06-07T07:50:00Z</dcterms:created>
  <dcterms:modified xsi:type="dcterms:W3CDTF">2024-06-06T15:19:00Z</dcterms:modified>
</cp:coreProperties>
</file>