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32" w:rsidRDefault="00D71132" w:rsidP="00D7113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ПОЯСНИТЕЛЬНАЯ ЗАПИСКА</w:t>
      </w:r>
    </w:p>
    <w:p w:rsidR="00D71132" w:rsidRDefault="00D71132" w:rsidP="00D71132">
      <w:pPr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Направленность программы:</w:t>
      </w:r>
    </w:p>
    <w:p w:rsidR="00D71132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«Волшебный чуланчик» рассматривается в рамках реализации ФГОС НОО и направлена на</w:t>
      </w:r>
      <w:r w:rsidRPr="00D71132">
        <w:rPr>
          <w:color w:val="000000"/>
          <w:sz w:val="28"/>
          <w:szCs w:val="28"/>
          <w:shd w:val="clear" w:color="auto" w:fill="FFFFFF"/>
        </w:rPr>
        <w:t xml:space="preserve"> </w:t>
      </w:r>
      <w:r w:rsidRPr="00D71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творческих способностей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</w:t>
      </w:r>
      <w:r>
        <w:rPr>
          <w:rFonts w:ascii="Times New Roman" w:hAnsi="Times New Roman" w:cs="Times New Roman"/>
          <w:sz w:val="28"/>
          <w:szCs w:val="28"/>
        </w:rPr>
        <w:t xml:space="preserve">. Эта программа разработана </w:t>
      </w:r>
      <w:r w:rsidRPr="002030F5">
        <w:rPr>
          <w:rFonts w:ascii="Times New Roman" w:hAnsi="Times New Roman" w:cs="Times New Roman"/>
          <w:sz w:val="28"/>
          <w:szCs w:val="28"/>
        </w:rPr>
        <w:t>на ос</w:t>
      </w:r>
      <w:r>
        <w:rPr>
          <w:rFonts w:ascii="Times New Roman" w:hAnsi="Times New Roman" w:cs="Times New Roman"/>
          <w:sz w:val="28"/>
          <w:szCs w:val="28"/>
        </w:rPr>
        <w:t>нове ФГОС, программы кружка «Творческая мастерская</w:t>
      </w:r>
      <w:r w:rsidRPr="002030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общекультурного направления</w:t>
      </w:r>
      <w:r w:rsidRPr="002030F5">
        <w:rPr>
          <w:rFonts w:ascii="Times New Roman" w:hAnsi="Times New Roman" w:cs="Times New Roman"/>
          <w:sz w:val="28"/>
          <w:szCs w:val="28"/>
        </w:rPr>
        <w:t xml:space="preserve"> </w:t>
      </w:r>
      <w:r w:rsidRPr="009A2F78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Самарской области средняя общеобразовательная школа «Образовательный центр» </w:t>
      </w:r>
      <w:proofErr w:type="gramStart"/>
      <w:r w:rsidRPr="009A2F78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с</w:t>
      </w:r>
      <w:proofErr w:type="gramEnd"/>
      <w:r w:rsidRPr="009A2F78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. </w:t>
      </w:r>
      <w:proofErr w:type="gramStart"/>
      <w:r w:rsidRPr="009A2F78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Александровка</w:t>
      </w:r>
      <w:proofErr w:type="gramEnd"/>
      <w:r w:rsidRPr="009A2F78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Большеглушицкий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. Автор-составитель: учитель начальных классов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Айтасова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 Л.И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b/>
          <w:sz w:val="28"/>
          <w:szCs w:val="28"/>
        </w:rPr>
        <w:t xml:space="preserve">Нормативно-правовой и документальной </w:t>
      </w:r>
      <w:proofErr w:type="gramStart"/>
      <w:r w:rsidRPr="00EE0214">
        <w:rPr>
          <w:rFonts w:ascii="Times New Roman" w:hAnsi="Times New Roman" w:cs="Times New Roman"/>
          <w:b/>
          <w:sz w:val="28"/>
          <w:szCs w:val="28"/>
        </w:rPr>
        <w:t>базой программы</w:t>
      </w:r>
      <w:proofErr w:type="gramEnd"/>
      <w:r w:rsidRPr="00EE0214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  <w:r w:rsidRPr="00025257">
        <w:rPr>
          <w:rFonts w:ascii="Times New Roman" w:hAnsi="Times New Roman" w:cs="Times New Roman"/>
          <w:sz w:val="28"/>
          <w:szCs w:val="28"/>
        </w:rPr>
        <w:t xml:space="preserve"> по формированию культуры здоровья учащихся на ступени начального общего образования являются:</w:t>
      </w:r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• Закон Российской Федерации "Об образовании";</w:t>
      </w:r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 xml:space="preserve">• Федеральный государственный образовательный стандарт </w:t>
      </w:r>
      <w:proofErr w:type="gramStart"/>
      <w:r w:rsidRPr="00025257">
        <w:rPr>
          <w:rFonts w:ascii="Times New Roman" w:hAnsi="Times New Roman" w:cs="Times New Roman"/>
          <w:sz w:val="28"/>
          <w:szCs w:val="28"/>
        </w:rPr>
        <w:t>начального</w:t>
      </w:r>
      <w:proofErr w:type="gramEnd"/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• СанПиН, 2.4.2.1178-02 "Гигиенические требования к режиму учебно-</w:t>
      </w:r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воспитательного процесса" (Приказ Минздрава от 28.11.2002) раздел 2.9;</w:t>
      </w:r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 xml:space="preserve">• Федеральный закон Nº52-ФЗ "О </w:t>
      </w:r>
      <w:proofErr w:type="gramStart"/>
      <w:r w:rsidRPr="00025257">
        <w:rPr>
          <w:rFonts w:ascii="Times New Roman" w:hAnsi="Times New Roman" w:cs="Times New Roman"/>
          <w:sz w:val="28"/>
          <w:szCs w:val="28"/>
        </w:rPr>
        <w:t>санитарно-эпидемиологическом</w:t>
      </w:r>
      <w:proofErr w:type="gramEnd"/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257">
        <w:rPr>
          <w:rFonts w:ascii="Times New Roman" w:hAnsi="Times New Roman" w:cs="Times New Roman"/>
          <w:sz w:val="28"/>
          <w:szCs w:val="28"/>
        </w:rPr>
        <w:t>благополучии</w:t>
      </w:r>
      <w:proofErr w:type="gramEnd"/>
      <w:r w:rsidRPr="00025257">
        <w:rPr>
          <w:rFonts w:ascii="Times New Roman" w:hAnsi="Times New Roman" w:cs="Times New Roman"/>
          <w:sz w:val="28"/>
          <w:szCs w:val="28"/>
        </w:rPr>
        <w:t xml:space="preserve"> населения",</w:t>
      </w:r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• Постановление Правительства Российской Федерации от 23.03.2001</w:t>
      </w:r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Nº224 "О проведении эксперимента по совершенствованию структуры и содержания общего образования" в части сохранения и укрепления здоровья школьников;</w:t>
      </w:r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257">
        <w:rPr>
          <w:rFonts w:ascii="Times New Roman" w:hAnsi="Times New Roman" w:cs="Times New Roman"/>
          <w:sz w:val="28"/>
          <w:szCs w:val="28"/>
        </w:rPr>
        <w:lastRenderedPageBreak/>
        <w:t>• О недопустимости перегрузок учащихся в начальной школе (Письмо</w:t>
      </w:r>
      <w:proofErr w:type="gramEnd"/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257">
        <w:rPr>
          <w:rFonts w:ascii="Times New Roman" w:hAnsi="Times New Roman" w:cs="Times New Roman"/>
          <w:sz w:val="28"/>
          <w:szCs w:val="28"/>
        </w:rPr>
        <w:t>МО РФ Nº 220/11-13 от 20.02.1999);</w:t>
      </w:r>
      <w:proofErr w:type="gramEnd"/>
    </w:p>
    <w:p w:rsidR="00D71132" w:rsidRPr="00025257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• Гигиенические требования к условиям реализации основной</w:t>
      </w:r>
    </w:p>
    <w:p w:rsidR="00D71132" w:rsidRPr="00A8430F" w:rsidRDefault="00D71132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(2009 г.).</w:t>
      </w:r>
    </w:p>
    <w:p w:rsidR="00D71132" w:rsidRDefault="00D71132" w:rsidP="00D71132">
      <w:pPr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Актуальность программы:</w:t>
      </w:r>
    </w:p>
    <w:p w:rsidR="00D71132" w:rsidRPr="00D71132" w:rsidRDefault="00D71132" w:rsidP="00D711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1132">
        <w:rPr>
          <w:sz w:val="28"/>
          <w:szCs w:val="28"/>
        </w:rPr>
        <w:tab/>
      </w:r>
      <w:r w:rsidRPr="00D71132">
        <w:rPr>
          <w:rStyle w:val="c47"/>
          <w:b/>
          <w:bCs/>
          <w:sz w:val="28"/>
          <w:szCs w:val="28"/>
          <w:shd w:val="clear" w:color="auto" w:fill="FFFFFF"/>
        </w:rPr>
        <w:t>Актуальность</w:t>
      </w:r>
      <w:r w:rsidRPr="00D71132">
        <w:rPr>
          <w:rStyle w:val="c6"/>
          <w:sz w:val="28"/>
          <w:szCs w:val="28"/>
          <w:shd w:val="clear" w:color="auto" w:fill="FFFFFF"/>
        </w:rPr>
        <w:t> данного курса заключается в том, что занятия художественной практической деятельностью, по данной программе решают не только задачи художественного воспитания, но и более масштабные – развивают интеллектуально-творческий потенциал ребенка. Очень важно обращать внимание на формирование у обучающихся потребностей в приобретении навыков самообслуживания и взаимопомощи. В силу того, что каждый ребенок является неповторимой индивидуальностью со своими психофизиологическими особенностями и эмоциональными предпочтениями, необходимо предоставить ему как можно более полный арсенал средств самореализации. 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</w:t>
      </w:r>
      <w:proofErr w:type="gramStart"/>
      <w:r w:rsidRPr="00D71132">
        <w:rPr>
          <w:rStyle w:val="c6"/>
          <w:sz w:val="28"/>
          <w:szCs w:val="28"/>
          <w:shd w:val="clear" w:color="auto" w:fill="FFFFFF"/>
        </w:rPr>
        <w:t>.</w:t>
      </w:r>
      <w:proofErr w:type="gramEnd"/>
      <w:r w:rsidRPr="00D71132">
        <w:rPr>
          <w:sz w:val="28"/>
          <w:szCs w:val="28"/>
        </w:rPr>
        <w:t xml:space="preserve"> </w:t>
      </w:r>
      <w:proofErr w:type="gramStart"/>
      <w:r w:rsidRPr="00D71132">
        <w:rPr>
          <w:sz w:val="28"/>
          <w:szCs w:val="28"/>
        </w:rPr>
        <w:t>э</w:t>
      </w:r>
      <w:proofErr w:type="gramEnd"/>
      <w:r w:rsidRPr="00D71132">
        <w:rPr>
          <w:sz w:val="28"/>
          <w:szCs w:val="28"/>
        </w:rPr>
        <w:t>то связь искусства с жизнью человека, его роль в повседневном быту. На данный момент эксклюзивные, оригинальные и неповторимые, выполненные вручную, украшающие интерьер жилища изделия пользуются большим спросом.</w:t>
      </w:r>
    </w:p>
    <w:p w:rsidR="00D71132" w:rsidRPr="00D71132" w:rsidRDefault="00D71132" w:rsidP="00D711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1132">
        <w:rPr>
          <w:sz w:val="28"/>
          <w:szCs w:val="28"/>
        </w:rPr>
        <w:t xml:space="preserve">Требования </w:t>
      </w:r>
      <w:proofErr w:type="spellStart"/>
      <w:r w:rsidRPr="00D71132">
        <w:rPr>
          <w:sz w:val="28"/>
          <w:szCs w:val="28"/>
        </w:rPr>
        <w:t>гуманизации</w:t>
      </w:r>
      <w:proofErr w:type="spellEnd"/>
      <w:r w:rsidRPr="00D71132">
        <w:rPr>
          <w:sz w:val="28"/>
          <w:szCs w:val="28"/>
        </w:rPr>
        <w:t xml:space="preserve"> школьного образования выдвигают на первый план в трудовом обучении школьников вопросы, связанные с формированием культуры личности ребенка во всех проявлениях: культура труда, общения, мышления, потребностей и т.д. Приобретение навыков культуры труда обучающихся – одно из основных требований </w:t>
      </w:r>
      <w:r w:rsidRPr="00D71132">
        <w:rPr>
          <w:sz w:val="28"/>
          <w:szCs w:val="28"/>
        </w:rPr>
        <w:lastRenderedPageBreak/>
        <w:t>програм</w:t>
      </w:r>
      <w:r w:rsidR="009F043E">
        <w:rPr>
          <w:sz w:val="28"/>
          <w:szCs w:val="28"/>
        </w:rPr>
        <w:t>мы кружка «Волшебный чуланчик</w:t>
      </w:r>
      <w:r w:rsidRPr="00D71132">
        <w:rPr>
          <w:sz w:val="28"/>
          <w:szCs w:val="28"/>
        </w:rPr>
        <w:t xml:space="preserve">». </w:t>
      </w:r>
      <w:proofErr w:type="gramStart"/>
      <w:r w:rsidRPr="00D71132">
        <w:rPr>
          <w:sz w:val="28"/>
          <w:szCs w:val="28"/>
        </w:rPr>
        <w:t>Культура труда проявляется в том, как обучающийся готовит рабочее место, соблюдает порядок на рабочем месте в течение всего занятия, правильно пользуется инструментами, с учетом правил безопасности работы ими, экономно и рационально расходует материалы и время при изготовлении изделия, обеспечивает качество выполняемой работы: правильно и точно размечает детали изделия, эстетично оформляет изделие и т.</w:t>
      </w:r>
      <w:r w:rsidR="009F043E">
        <w:rPr>
          <w:sz w:val="28"/>
          <w:szCs w:val="28"/>
        </w:rPr>
        <w:t>п.</w:t>
      </w:r>
      <w:proofErr w:type="gramEnd"/>
      <w:r w:rsidR="009F043E">
        <w:rPr>
          <w:sz w:val="28"/>
          <w:szCs w:val="28"/>
        </w:rPr>
        <w:t xml:space="preserve"> </w:t>
      </w:r>
      <w:proofErr w:type="gramStart"/>
      <w:r w:rsidR="009F043E">
        <w:rPr>
          <w:sz w:val="28"/>
          <w:szCs w:val="28"/>
        </w:rPr>
        <w:t>Кружок «Волшебный чуланчик</w:t>
      </w:r>
      <w:r w:rsidRPr="00D71132">
        <w:rPr>
          <w:sz w:val="28"/>
          <w:szCs w:val="28"/>
        </w:rPr>
        <w:t>» имеет большие возможности для воспитания и развития таких личностных качеств ребенка, как: честность, ответственность, аккуратность, точность, бережливость, целеустремленность, терпеливость, настойчивость, осознанность, сообразительность, смекалка, ловкость, сноровка, чувство уверенности в своих силах, способность и убежденность в необходимости трудиться.</w:t>
      </w:r>
      <w:proofErr w:type="gramEnd"/>
      <w:r w:rsidRPr="00D71132">
        <w:rPr>
          <w:sz w:val="28"/>
          <w:szCs w:val="28"/>
        </w:rPr>
        <w:t xml:space="preserve"> В системе обучения трудовая деятельность является одним из важнейших факторов развития ребенка: нравственного, умственного, эстетического. Именно в трудовой деятельности закладываются основы социально активной личности, проявляющей интерес к трудовой деятельности, уважения к людям труда и другие ценные качества, способствующие усвоению требований жизни и утверждению в ней.</w:t>
      </w:r>
    </w:p>
    <w:p w:rsidR="00D71132" w:rsidRPr="00D71132" w:rsidRDefault="00D71132" w:rsidP="00D711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1132">
        <w:rPr>
          <w:sz w:val="28"/>
          <w:szCs w:val="28"/>
        </w:rPr>
        <w:t>Создание же самого изделия – занятие увлекательное. Оно способствует не только привитию, совершенствованию определенных трудовых навыков и умений, но и развитию творческих способностей, их художественного вкуса, приучает к аккуратности, усидчивости в работе, прививает навыки общественно полезного труда. Занятия в данном кружке могут способствовать ориентации школьников на профессии народных промыслов, развитию которых в настоящее время уделяется особое внимание. Основной целью современного образования является воспитание и развитие личности ребенка. Достижение этой цели невозможно без реализации задач, стоящих пере</w:t>
      </w:r>
      <w:r w:rsidR="009F043E">
        <w:rPr>
          <w:sz w:val="28"/>
          <w:szCs w:val="28"/>
        </w:rPr>
        <w:t>д кружком «Волшебный чуланчик</w:t>
      </w:r>
      <w:r w:rsidRPr="00D71132">
        <w:rPr>
          <w:sz w:val="28"/>
          <w:szCs w:val="28"/>
        </w:rPr>
        <w:t>».</w:t>
      </w:r>
    </w:p>
    <w:p w:rsidR="00D71132" w:rsidRPr="00D71132" w:rsidRDefault="00D71132" w:rsidP="00D711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1132">
        <w:rPr>
          <w:sz w:val="28"/>
          <w:szCs w:val="28"/>
        </w:rPr>
        <w:lastRenderedPageBreak/>
        <w:t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</w:t>
      </w:r>
    </w:p>
    <w:p w:rsidR="00D71132" w:rsidRDefault="009F043E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программы:</w:t>
      </w:r>
      <w:r w:rsidRPr="009F043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9F043E">
        <w:rPr>
          <w:rFonts w:ascii="Times New Roman" w:hAnsi="Times New Roman" w:cs="Times New Roman"/>
          <w:sz w:val="28"/>
          <w:szCs w:val="21"/>
          <w:shd w:val="clear" w:color="auto" w:fill="FFFFFF"/>
        </w:rPr>
        <w:t>раскрытие и развитие потенциальных художественных способностей ребенка, эстетического вкуса, удовлетворение потребностей детей в практической деятельности, адаптированной к социуму, осуществляемой по законам красоты; воспитание творческой, активной личности, проявляющей интерес к художественному творчеству и желание трудиться.</w:t>
      </w:r>
    </w:p>
    <w:p w:rsidR="009F043E" w:rsidRPr="009F043E" w:rsidRDefault="009F043E" w:rsidP="009F04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F043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Задачи программы:</w:t>
      </w:r>
    </w:p>
    <w:p w:rsidR="009F043E" w:rsidRPr="009F043E" w:rsidRDefault="009F043E" w:rsidP="009F043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необходимости труда в жизни людей и потребности трудиться, т.е. подвести детей к пониманию того, что все необходимое для жизни, деятельности отдыха человека создается трудом самого же человека – «один для всех и большинство работают для одного»</w:t>
      </w:r>
    </w:p>
    <w:p w:rsidR="009F043E" w:rsidRPr="009F043E" w:rsidRDefault="009F043E" w:rsidP="009F043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практический опыт детей;</w:t>
      </w:r>
    </w:p>
    <w:p w:rsidR="009F043E" w:rsidRPr="009F043E" w:rsidRDefault="009F043E" w:rsidP="009F043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к людям труда и результату их трудовой деятельности;</w:t>
      </w:r>
    </w:p>
    <w:p w:rsidR="009F043E" w:rsidRPr="009F043E" w:rsidRDefault="009F043E" w:rsidP="009F043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способы познания окружающего через изучение конструкций изделий, основных свойств материалов, принципов действия инструментов;</w:t>
      </w:r>
    </w:p>
    <w:p w:rsidR="009F043E" w:rsidRPr="009F043E" w:rsidRDefault="009F043E" w:rsidP="009F043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практические умения в процессе обучения и воспитывать привычки точного выполнения правил трудовой и экологической культуры;</w:t>
      </w:r>
    </w:p>
    <w:p w:rsidR="009F043E" w:rsidRPr="009F043E" w:rsidRDefault="009F043E" w:rsidP="009F043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трудолюбие, вырабатывать терпение, усидчивость, сосредоточенность, формировать потребности трудиться в одиночку, в паре, группе, умение распределять трудовые задания между собой;</w:t>
      </w:r>
    </w:p>
    <w:p w:rsidR="009F043E" w:rsidRPr="009F043E" w:rsidRDefault="009F043E" w:rsidP="009F043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любознательности через развитие внимания, наблюдательности, памяти – как образной, эмоциональной, двигательной (моторной), так и словесно-логической, развитие фантазии, воображения, творческого и художественного мышления;</w:t>
      </w:r>
      <w:proofErr w:type="gramEnd"/>
    </w:p>
    <w:p w:rsidR="009F043E" w:rsidRPr="009F043E" w:rsidRDefault="009F043E" w:rsidP="009F043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обучающихся эмоциональн</w:t>
      </w:r>
      <w:proofErr w:type="gramStart"/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ценностного отношения к явлениям действительности;</w:t>
      </w:r>
    </w:p>
    <w:p w:rsidR="009F043E" w:rsidRPr="009F043E" w:rsidRDefault="009F043E" w:rsidP="009F043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художественно-образное мышление как основы развития творческой личности;</w:t>
      </w:r>
    </w:p>
    <w:p w:rsidR="009F043E" w:rsidRPr="009F043E" w:rsidRDefault="009F043E" w:rsidP="009F043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ориентироваться в проблемных ситуациях;</w:t>
      </w:r>
    </w:p>
    <w:p w:rsidR="009F043E" w:rsidRPr="009F043E" w:rsidRDefault="009F043E" w:rsidP="009F043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к синтезу и анализу, гибкость и мобильность в поисках решений и генерирования идей.</w:t>
      </w:r>
    </w:p>
    <w:p w:rsidR="009F043E" w:rsidRDefault="009F043E" w:rsidP="00D71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9F043E">
        <w:rPr>
          <w:rFonts w:ascii="Times New Roman" w:hAnsi="Times New Roman" w:cs="Times New Roman"/>
          <w:b/>
          <w:sz w:val="28"/>
          <w:szCs w:val="28"/>
          <w:u w:val="single"/>
        </w:rPr>
        <w:t>Принципы программы</w:t>
      </w:r>
      <w:r>
        <w:rPr>
          <w:rFonts w:ascii="Times New Roman" w:hAnsi="Times New Roman" w:cs="Times New Roman"/>
          <w:sz w:val="40"/>
          <w:szCs w:val="28"/>
        </w:rPr>
        <w:t>:</w:t>
      </w:r>
    </w:p>
    <w:p w:rsidR="009F043E" w:rsidRDefault="009F043E" w:rsidP="009F043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-предлагаемый материал соответствует представлению современной науки об особенностях общекультурного направления.</w:t>
      </w:r>
    </w:p>
    <w:p w:rsidR="009F043E" w:rsidRDefault="009F043E" w:rsidP="009F043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Доступность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-информация и ее объем соответствуют возрастным особенностям усвоения знаний.</w:t>
      </w:r>
    </w:p>
    <w:p w:rsidR="009F043E" w:rsidRDefault="009F043E" w:rsidP="009F043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Наглядность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-материал осуществляется с использованием современных дидактических средств.</w:t>
      </w:r>
    </w:p>
    <w:p w:rsidR="009F043E" w:rsidRDefault="009F043E" w:rsidP="009F043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Занимательность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-материал излагается в занимательной, игровой форме, содержит информацию, полезную для практической деятельности.</w:t>
      </w:r>
    </w:p>
    <w:p w:rsidR="009F043E" w:rsidRDefault="009F043E" w:rsidP="009F043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Адаптивность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открытой адаптивной модели воспитания и развития детей, реализующей идеи важности ценности детства и обеспечивающей гуманный подход к развивающейся личности ребенка.</w:t>
      </w:r>
    </w:p>
    <w:p w:rsidR="009F043E" w:rsidRPr="009F043E" w:rsidRDefault="009F043E" w:rsidP="009F043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4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Возраст детей, участвующих в реализации программы</w:t>
      </w:r>
      <w:r w:rsidRPr="009F043E">
        <w:rPr>
          <w:rFonts w:ascii="Times New Roman" w:eastAsia="Times New Roman" w:hAnsi="Times New Roman" w:cs="Times New Roman"/>
          <w:sz w:val="28"/>
          <w:szCs w:val="28"/>
          <w:lang w:eastAsia="ru-RU"/>
        </w:rPr>
        <w:t>: 9-10 лет.</w:t>
      </w:r>
    </w:p>
    <w:p w:rsidR="009F043E" w:rsidRDefault="009F043E" w:rsidP="009F043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2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Сроки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образовательная программа рассчитана на 1 год обучения 2023-2024 год.</w:t>
      </w:r>
    </w:p>
    <w:p w:rsidR="009F043E" w:rsidRPr="00D60B85" w:rsidRDefault="009F043E" w:rsidP="00D60B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Формы занятий</w:t>
      </w:r>
      <w:r w:rsidRPr="00D6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F043E" w:rsidRPr="00D60B85" w:rsidRDefault="00D60B85" w:rsidP="00D60B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85">
        <w:rPr>
          <w:rFonts w:ascii="Times New Roman" w:hAnsi="Times New Roman" w:cs="Times New Roman"/>
          <w:sz w:val="28"/>
          <w:szCs w:val="28"/>
        </w:rPr>
        <w:t>Конкурс;</w:t>
      </w:r>
    </w:p>
    <w:p w:rsidR="00D60B85" w:rsidRPr="00D60B85" w:rsidRDefault="00D60B85" w:rsidP="00D60B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85">
        <w:rPr>
          <w:rFonts w:ascii="Times New Roman" w:hAnsi="Times New Roman" w:cs="Times New Roman"/>
          <w:sz w:val="28"/>
          <w:szCs w:val="28"/>
        </w:rPr>
        <w:t>Выставка;</w:t>
      </w:r>
    </w:p>
    <w:p w:rsidR="00D60B85" w:rsidRPr="00D60B85" w:rsidRDefault="00D60B85" w:rsidP="00D60B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85">
        <w:rPr>
          <w:rFonts w:ascii="Times New Roman" w:hAnsi="Times New Roman" w:cs="Times New Roman"/>
          <w:sz w:val="28"/>
          <w:szCs w:val="28"/>
        </w:rPr>
        <w:t>Экскурсия;</w:t>
      </w:r>
    </w:p>
    <w:p w:rsidR="00D60B85" w:rsidRDefault="00D60B85" w:rsidP="00D60B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85">
        <w:rPr>
          <w:rFonts w:ascii="Times New Roman" w:hAnsi="Times New Roman" w:cs="Times New Roman"/>
          <w:sz w:val="28"/>
          <w:szCs w:val="28"/>
        </w:rPr>
        <w:t>Творческая мастерская.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Режим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4</w:t>
      </w:r>
      <w:r w:rsidRPr="00D6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(первое полугодие)-40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минут, 4</w:t>
      </w:r>
      <w:r w:rsidRPr="00D6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(второе полугодие)-40 минут.</w:t>
      </w:r>
    </w:p>
    <w:p w:rsidR="00D60B85" w:rsidRDefault="00D60B85" w:rsidP="00D60B8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257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реализации программы: </w:t>
      </w:r>
    </w:p>
    <w:p w:rsidR="00D60B85" w:rsidRPr="00025257" w:rsidRDefault="00D60B85" w:rsidP="00D60B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В ходе реализация программы внеурочной деятел</w:t>
      </w:r>
      <w:r>
        <w:rPr>
          <w:rFonts w:ascii="Times New Roman" w:hAnsi="Times New Roman" w:cs="Times New Roman"/>
          <w:sz w:val="28"/>
          <w:szCs w:val="28"/>
        </w:rPr>
        <w:t>ьности по общекультурному направлению «Волшебный чуланчик</w:t>
      </w:r>
      <w:r w:rsidRPr="00025257">
        <w:rPr>
          <w:rFonts w:ascii="Times New Roman" w:hAnsi="Times New Roman" w:cs="Times New Roman"/>
          <w:sz w:val="28"/>
          <w:szCs w:val="28"/>
        </w:rPr>
        <w:t>» обучающиеся должны знать:</w:t>
      </w:r>
    </w:p>
    <w:p w:rsidR="00D60B85" w:rsidRPr="00D60B85" w:rsidRDefault="00D60B85" w:rsidP="00D60B85">
      <w:pPr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изученных материалов и инструментов, их назначение;</w:t>
      </w:r>
    </w:p>
    <w:p w:rsidR="00D60B85" w:rsidRPr="00D60B85" w:rsidRDefault="00D60B85" w:rsidP="00D60B85">
      <w:pPr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труда и личной гигиены при работе с</w:t>
      </w:r>
      <w:r w:rsidRPr="00D60B85">
        <w:rPr>
          <w:rFonts w:ascii="Arial" w:eastAsia="Times New Roman" w:hAnsi="Arial" w:cs="Arial"/>
          <w:color w:val="000000"/>
          <w:lang w:eastAsia="ru-RU"/>
        </w:rPr>
        <w:t> 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колющими и режущими инструментами;</w:t>
      </w:r>
    </w:p>
    <w:p w:rsidR="00D60B85" w:rsidRPr="00D60B85" w:rsidRDefault="00D60B85" w:rsidP="00D60B85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планирования и организации труда;</w:t>
      </w:r>
    </w:p>
    <w:p w:rsidR="00D60B85" w:rsidRPr="00D60B85" w:rsidRDefault="00D60B85" w:rsidP="00D60B85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монотипии;</w:t>
      </w:r>
    </w:p>
    <w:p w:rsidR="00D60B85" w:rsidRPr="00D60B85" w:rsidRDefault="00D60B85" w:rsidP="00D60B85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и приемы обработки различных материалов.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Уметь: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0B85" w:rsidRPr="00D60B85" w:rsidRDefault="00D60B85" w:rsidP="00D60B85">
      <w:pPr>
        <w:numPr>
          <w:ilvl w:val="0"/>
          <w:numId w:val="5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использовать инструменты в работе;</w:t>
      </w:r>
    </w:p>
    <w:p w:rsidR="00D60B85" w:rsidRPr="00D60B85" w:rsidRDefault="00D60B85" w:rsidP="00D60B85">
      <w:pPr>
        <w:numPr>
          <w:ilvl w:val="0"/>
          <w:numId w:val="5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соблюдать правила безопасности труда;</w:t>
      </w:r>
    </w:p>
    <w:p w:rsidR="00D60B85" w:rsidRPr="00D60B85" w:rsidRDefault="00D60B85" w:rsidP="00D60B85">
      <w:pPr>
        <w:numPr>
          <w:ilvl w:val="0"/>
          <w:numId w:val="5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планировать и организовывать свой труд;</w:t>
      </w:r>
    </w:p>
    <w:p w:rsidR="00D60B85" w:rsidRPr="00D60B85" w:rsidRDefault="00D60B85" w:rsidP="00D60B85">
      <w:pPr>
        <w:numPr>
          <w:ilvl w:val="0"/>
          <w:numId w:val="5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изготовлять изделие (по рисунку,</w:t>
      </w:r>
      <w:r w:rsidRPr="00D60B85">
        <w:rPr>
          <w:rFonts w:ascii="Arial" w:eastAsia="Times New Roman" w:hAnsi="Arial" w:cs="Arial"/>
          <w:color w:val="000000"/>
          <w:lang w:eastAsia="ru-RU"/>
        </w:rPr>
        <w:t> 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эскизу, схеме, замыслу);</w:t>
      </w:r>
    </w:p>
    <w:p w:rsidR="00D60B85" w:rsidRPr="00D60B85" w:rsidRDefault="00D60B85" w:rsidP="00D60B85">
      <w:pPr>
        <w:numPr>
          <w:ilvl w:val="0"/>
          <w:numId w:val="6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Экономно и рационально расходовать материалы;</w:t>
      </w:r>
    </w:p>
    <w:p w:rsidR="00D60B85" w:rsidRPr="00D60B85" w:rsidRDefault="00D60B85" w:rsidP="00D60B85">
      <w:pPr>
        <w:numPr>
          <w:ilvl w:val="0"/>
          <w:numId w:val="6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работу в любой изученной технике рисования;</w:t>
      </w:r>
    </w:p>
    <w:p w:rsidR="00D60B85" w:rsidRPr="00D60B85" w:rsidRDefault="00D60B85" w:rsidP="00D60B85">
      <w:pPr>
        <w:numPr>
          <w:ilvl w:val="0"/>
          <w:numId w:val="6"/>
        </w:num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правильность выполнения работы.</w:t>
      </w:r>
    </w:p>
    <w:p w:rsidR="00D60B85" w:rsidRDefault="00D60B85" w:rsidP="00D60B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 УУД: </w:t>
      </w:r>
      <w:r w:rsidRPr="00D60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</w:t>
      </w:r>
      <w:proofErr w:type="spellStart"/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коллективной деятельности в процессе совместной творческой работы в команде под руководством учителя;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сотрудничать</w:t>
      </w:r>
      <w:r w:rsidRPr="00D60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обсуждать и анализировать собственную художественную деятельность и работу одноклассников с позиций творческих задач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декватное</w:t>
      </w:r>
      <w:proofErr w:type="gramEnd"/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понимания причин успешности/</w:t>
      </w:r>
      <w:proofErr w:type="spellStart"/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деятельности.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0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D60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  <w:proofErr w:type="gramStart"/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</w:p>
    <w:p w:rsidR="00D60B85" w:rsidRPr="00D60B85" w:rsidRDefault="00D60B85" w:rsidP="00D60B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УУД</w:t>
      </w:r>
      <w:r w:rsidRPr="00D60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и сохранять учебно-творческую задачу;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читывать выделенные в пособиях этапы работы;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ланировать свои действия;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итоговый и пошаговый контроль;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декватно воспринимать оценку учителя;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коррективы в действия на основе их оценки и учета сделанных ошибок;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ыполнять учебные действия в материале, речи, в уме.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Коммуникативные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УУД: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читывать разные мнения, стремиться к координации при выполнении коллективных работ;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ормулировать собственное мнение и позицию;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оговариваться, приходить к общему решению;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корректность в высказываниях;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адавать вопросы по существу;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речь для регуляции своего действия;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Познавательные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УУД:</w:t>
      </w:r>
    </w:p>
    <w:p w:rsidR="00D60B85" w:rsidRPr="00D60B85" w:rsidRDefault="00AC40A7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D60B85"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поиск нужной информации для выполнения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Художественно-творческой задачи с использованием учебной и</w:t>
      </w:r>
    </w:p>
    <w:p w:rsidR="00D60B85" w:rsidRPr="00D60B85" w:rsidRDefault="00AC40A7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0B85"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литературы в открытом информационном пространстве,</w:t>
      </w:r>
    </w:p>
    <w:p w:rsidR="00D60B85" w:rsidRPr="00D60B85" w:rsidRDefault="00AC40A7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D60B85"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ысказываться в устной и письменной форме;</w:t>
      </w:r>
    </w:p>
    <w:p w:rsidR="00D60B85" w:rsidRPr="00D60B85" w:rsidRDefault="00AC40A7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="00D60B85"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объекты, выделять главное;</w:t>
      </w:r>
    </w:p>
    <w:p w:rsidR="00D60B85" w:rsidRPr="00D60B85" w:rsidRDefault="00D60B85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4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синтез (целое из частей);</w:t>
      </w:r>
    </w:p>
    <w:p w:rsidR="00D60B85" w:rsidRPr="00D60B85" w:rsidRDefault="00AC40A7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D60B85"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сравнение, классификацию по разным критериям;</w:t>
      </w:r>
    </w:p>
    <w:p w:rsidR="00D60B85" w:rsidRPr="00D60B85" w:rsidRDefault="00AC40A7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D60B85"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троить рассуждения об объекте;</w:t>
      </w:r>
    </w:p>
    <w:p w:rsidR="00D60B85" w:rsidRPr="00D60B85" w:rsidRDefault="00AC40A7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D60B85"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бобщать (выделять класс объектов по какому-либо признаку);</w:t>
      </w:r>
    </w:p>
    <w:p w:rsidR="00D60B85" w:rsidRPr="00D60B85" w:rsidRDefault="00AC40A7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D60B85"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одводить под понятие;</w:t>
      </w:r>
    </w:p>
    <w:p w:rsidR="00D60B85" w:rsidRPr="00D60B85" w:rsidRDefault="00AC40A7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D60B85"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станавливать аналогии;</w:t>
      </w:r>
    </w:p>
    <w:p w:rsidR="00D60B85" w:rsidRPr="00D60B85" w:rsidRDefault="00AC40A7" w:rsidP="00D60B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D60B85" w:rsidRP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наблюдения и эксперименты, высказывать суждения, делать</w:t>
      </w:r>
      <w:r w:rsidR="00D60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0A7" w:rsidRDefault="00AC40A7" w:rsidP="00AC40A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их проверки: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C40A7" w:rsidRDefault="00AC40A7" w:rsidP="00AC40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конкурсах, </w:t>
      </w:r>
      <w:r w:rsidRPr="0014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выставках;</w:t>
      </w:r>
    </w:p>
    <w:p w:rsidR="00AC40A7" w:rsidRDefault="00AC40A7" w:rsidP="00AC40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проектов;</w:t>
      </w:r>
    </w:p>
    <w:p w:rsidR="00AC40A7" w:rsidRDefault="00AC40A7" w:rsidP="00AC40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круглых столов, виртуальных экскурсий;</w:t>
      </w:r>
    </w:p>
    <w:p w:rsidR="00AC40A7" w:rsidRDefault="00AC40A7" w:rsidP="00AC40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дебатов;</w:t>
      </w:r>
    </w:p>
    <w:p w:rsidR="00AC40A7" w:rsidRDefault="00AC40A7" w:rsidP="00AC40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проектов.</w:t>
      </w:r>
    </w:p>
    <w:p w:rsidR="00AC40A7" w:rsidRDefault="00AC40A7" w:rsidP="00AC40A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Формы проведения итоговой реализации программы: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провод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ится в форме кукольного театра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C40A7" w:rsidRDefault="00AC40A7" w:rsidP="00AC40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B85" w:rsidRDefault="00D60B85" w:rsidP="00D60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0A7" w:rsidRDefault="00AC40A7" w:rsidP="00D60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0A7" w:rsidRDefault="00AC40A7" w:rsidP="00D60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0A7" w:rsidRDefault="00AC40A7" w:rsidP="00D60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0A7" w:rsidRDefault="00AC40A7" w:rsidP="00D60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0A7" w:rsidRDefault="00AC40A7" w:rsidP="00D60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0A7" w:rsidRDefault="00AC40A7" w:rsidP="00AC40A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УЧЕБНО-ТЕМАТИЧЕСКОЕ ПЛАНИРОВАНИЕ</w:t>
      </w:r>
    </w:p>
    <w:p w:rsidR="00AC40A7" w:rsidRPr="00A8430F" w:rsidRDefault="00AC40A7" w:rsidP="00AC40A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класс (34 часа)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5004"/>
        <w:gridCol w:w="1117"/>
        <w:gridCol w:w="1090"/>
        <w:gridCol w:w="1097"/>
      </w:tblGrid>
      <w:tr w:rsidR="00AC40A7" w:rsidTr="00811E6D">
        <w:tc>
          <w:tcPr>
            <w:tcW w:w="979" w:type="dxa"/>
          </w:tcPr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04" w:type="dxa"/>
          </w:tcPr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1117" w:type="dxa"/>
          </w:tcPr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</w:t>
            </w:r>
          </w:p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</w:t>
            </w:r>
            <w:proofErr w:type="spellEnd"/>
          </w:p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  <w:proofErr w:type="spellEnd"/>
          </w:p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090" w:type="dxa"/>
          </w:tcPr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</w:t>
            </w:r>
            <w:proofErr w:type="spellEnd"/>
          </w:p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тичес</w:t>
            </w:r>
            <w:proofErr w:type="spellEnd"/>
          </w:p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</w:t>
            </w:r>
            <w:proofErr w:type="gramEnd"/>
          </w:p>
        </w:tc>
        <w:tc>
          <w:tcPr>
            <w:tcW w:w="1097" w:type="dxa"/>
          </w:tcPr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</w:t>
            </w:r>
            <w:proofErr w:type="spellEnd"/>
          </w:p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ческие</w:t>
            </w:r>
            <w:proofErr w:type="spellEnd"/>
          </w:p>
        </w:tc>
      </w:tr>
      <w:tr w:rsidR="0057246F" w:rsidTr="00811E6D">
        <w:tc>
          <w:tcPr>
            <w:tcW w:w="979" w:type="dxa"/>
            <w:vMerge w:val="restart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04" w:type="dxa"/>
          </w:tcPr>
          <w:p w:rsidR="0057246F" w:rsidRPr="00A8430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 1. Волшебные бусинки.</w:t>
            </w:r>
          </w:p>
        </w:tc>
        <w:tc>
          <w:tcPr>
            <w:tcW w:w="1117" w:type="dxa"/>
          </w:tcPr>
          <w:p w:rsidR="0057246F" w:rsidRPr="00FB1909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0" w:type="dxa"/>
          </w:tcPr>
          <w:p w:rsidR="0057246F" w:rsidRPr="00FB1909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7" w:type="dxa"/>
          </w:tcPr>
          <w:p w:rsidR="0057246F" w:rsidRPr="00FB1909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7246F" w:rsidTr="00811E6D"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 Вводное занятие.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7246F" w:rsidTr="00811E6D"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 Плетение бабочки.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57246F">
        <w:trPr>
          <w:trHeight w:val="432"/>
        </w:trPr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 Плетение ящерицы.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57246F">
        <w:trPr>
          <w:trHeight w:val="456"/>
        </w:trPr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1.4 Плетение паука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57246F">
        <w:trPr>
          <w:trHeight w:val="240"/>
        </w:trPr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1.5 Плетение краба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57246F">
        <w:trPr>
          <w:trHeight w:val="219"/>
        </w:trPr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1.6 Плетение длинной змеи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811E6D">
        <w:trPr>
          <w:trHeight w:val="264"/>
        </w:trPr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1.7 Плетение цветного карандаша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811E6D">
        <w:tc>
          <w:tcPr>
            <w:tcW w:w="979" w:type="dxa"/>
            <w:vMerge w:val="restart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04" w:type="dxa"/>
          </w:tcPr>
          <w:p w:rsidR="0057246F" w:rsidRPr="00FB1909" w:rsidRDefault="0057246F" w:rsidP="00AC40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 2. Творческое начало</w:t>
            </w: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7" w:type="dxa"/>
          </w:tcPr>
          <w:p w:rsidR="0057246F" w:rsidRPr="00FB1909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0" w:type="dxa"/>
          </w:tcPr>
          <w:p w:rsidR="0057246F" w:rsidRPr="00FB1909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7" w:type="dxa"/>
          </w:tcPr>
          <w:p w:rsidR="0057246F" w:rsidRPr="00FB1909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7246F" w:rsidTr="00811E6D"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 Вводное занятие. Плетение из бумажных полос «Корзина».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811E6D"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 Изготовление закладки для книг.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811E6D"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 Оригами из бумаги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57246F">
        <w:trPr>
          <w:trHeight w:val="1128"/>
        </w:trPr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1.4 Аппликация из бумажных полос «Рыба».</w:t>
            </w:r>
          </w:p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57246F">
        <w:trPr>
          <w:trHeight w:val="384"/>
        </w:trPr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1.5 Изготовление закладок для книг «Животные».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46F" w:rsidTr="0057246F">
        <w:trPr>
          <w:trHeight w:val="558"/>
        </w:trPr>
        <w:tc>
          <w:tcPr>
            <w:tcW w:w="979" w:type="dxa"/>
            <w:vMerge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1.6 Изготовление подделки «Гусеница».</w:t>
            </w:r>
          </w:p>
        </w:tc>
        <w:tc>
          <w:tcPr>
            <w:tcW w:w="111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57246F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1E6D" w:rsidTr="00811E6D">
        <w:tc>
          <w:tcPr>
            <w:tcW w:w="979" w:type="dxa"/>
            <w:vMerge w:val="restart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04" w:type="dxa"/>
          </w:tcPr>
          <w:p w:rsidR="00811E6D" w:rsidRPr="00A8430F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 3. Юные художники</w:t>
            </w:r>
          </w:p>
        </w:tc>
        <w:tc>
          <w:tcPr>
            <w:tcW w:w="1117" w:type="dxa"/>
          </w:tcPr>
          <w:p w:rsidR="00811E6D" w:rsidRPr="00FB1909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0" w:type="dxa"/>
          </w:tcPr>
          <w:p w:rsidR="00811E6D" w:rsidRPr="00FB1909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7" w:type="dxa"/>
          </w:tcPr>
          <w:p w:rsidR="00811E6D" w:rsidRPr="00FB1909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11E6D" w:rsidTr="00811E6D"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1.1 Вводное занятие. Сюжетное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рисование «Водопад».</w:t>
            </w:r>
          </w:p>
        </w:tc>
        <w:tc>
          <w:tcPr>
            <w:tcW w:w="111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90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1E6D" w:rsidTr="00811E6D"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 Сюжетное рисование «Корзина с подснежниками».</w:t>
            </w:r>
          </w:p>
        </w:tc>
        <w:tc>
          <w:tcPr>
            <w:tcW w:w="111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1E6D" w:rsidTr="00811E6D"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 Сюжетное рисование «Медуза».</w:t>
            </w:r>
          </w:p>
        </w:tc>
        <w:tc>
          <w:tcPr>
            <w:tcW w:w="111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1E6D" w:rsidTr="00811E6D">
        <w:trPr>
          <w:trHeight w:val="936"/>
        </w:trPr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1.4 Сюжетное рисование «Весеннее пробуждение».</w:t>
            </w:r>
          </w:p>
        </w:tc>
        <w:tc>
          <w:tcPr>
            <w:tcW w:w="111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1E6D" w:rsidTr="00811E6D">
        <w:trPr>
          <w:trHeight w:val="480"/>
        </w:trPr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57246F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1.5 </w:t>
            </w:r>
            <w:r w:rsidR="00572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Сюжетное рисование «Ёж на траве».</w:t>
            </w:r>
          </w:p>
        </w:tc>
        <w:tc>
          <w:tcPr>
            <w:tcW w:w="111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1E6D" w:rsidTr="00811E6D">
        <w:trPr>
          <w:trHeight w:val="318"/>
        </w:trPr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1.6 Сюжетное рисование «Птица на закате».</w:t>
            </w:r>
          </w:p>
        </w:tc>
        <w:tc>
          <w:tcPr>
            <w:tcW w:w="111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1E6D" w:rsidTr="00811E6D">
        <w:trPr>
          <w:trHeight w:val="624"/>
        </w:trPr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57246F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</w:t>
            </w:r>
            <w:r w:rsidR="005E4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1.7 Сюжетное рисование «Цапля в воде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1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1E6D" w:rsidTr="00811E6D">
        <w:tc>
          <w:tcPr>
            <w:tcW w:w="979" w:type="dxa"/>
            <w:vMerge w:val="restart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04" w:type="dxa"/>
          </w:tcPr>
          <w:p w:rsidR="00811E6D" w:rsidRPr="00A8430F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 4. Матера-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рукоделы</w:t>
            </w:r>
            <w:proofErr w:type="spellEnd"/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7" w:type="dxa"/>
          </w:tcPr>
          <w:p w:rsidR="00811E6D" w:rsidRPr="00FB1909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0" w:type="dxa"/>
          </w:tcPr>
          <w:p w:rsidR="00811E6D" w:rsidRPr="00FB1909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7" w:type="dxa"/>
          </w:tcPr>
          <w:p w:rsidR="00811E6D" w:rsidRPr="00FB1909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811E6D" w:rsidTr="00811E6D"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 Беседа «Простейшие виды швов. Вышивка крестиком «Сердечко».</w:t>
            </w:r>
          </w:p>
        </w:tc>
        <w:tc>
          <w:tcPr>
            <w:tcW w:w="111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1E6D" w:rsidTr="00811E6D"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 Вышивка «Медвежонок» швом иголка назад.</w:t>
            </w:r>
          </w:p>
        </w:tc>
        <w:tc>
          <w:tcPr>
            <w:tcW w:w="111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1E6D" w:rsidTr="00811E6D"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 Вышивка «Букет роз» швом иголку вперед.</w:t>
            </w:r>
          </w:p>
        </w:tc>
        <w:tc>
          <w:tcPr>
            <w:tcW w:w="111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1E6D" w:rsidTr="00811E6D">
        <w:trPr>
          <w:trHeight w:val="384"/>
        </w:trPr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1.4 Вышивка «Слоник» швом вперед иголку.</w:t>
            </w:r>
          </w:p>
        </w:tc>
        <w:tc>
          <w:tcPr>
            <w:tcW w:w="111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1E6D" w:rsidTr="00811E6D">
        <w:trPr>
          <w:trHeight w:val="564"/>
        </w:trPr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1.6 Изготовление мягкой игрушки «Кот».</w:t>
            </w:r>
          </w:p>
        </w:tc>
        <w:tc>
          <w:tcPr>
            <w:tcW w:w="111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11E6D" w:rsidTr="00811E6D">
        <w:trPr>
          <w:trHeight w:val="576"/>
        </w:trPr>
        <w:tc>
          <w:tcPr>
            <w:tcW w:w="979" w:type="dxa"/>
            <w:vMerge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811E6D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1.8 Изготовление мягкой игрушки «Звезда».</w:t>
            </w:r>
          </w:p>
        </w:tc>
        <w:tc>
          <w:tcPr>
            <w:tcW w:w="111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0" w:type="dxa"/>
          </w:tcPr>
          <w:p w:rsidR="00811E6D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811E6D" w:rsidRDefault="0057246F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C40A7" w:rsidRPr="00FB1909" w:rsidTr="00811E6D">
        <w:tc>
          <w:tcPr>
            <w:tcW w:w="979" w:type="dxa"/>
            <w:vMerge w:val="restart"/>
          </w:tcPr>
          <w:p w:rsidR="00AC40A7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C4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04" w:type="dxa"/>
          </w:tcPr>
          <w:p w:rsidR="00AC40A7" w:rsidRPr="00FB1909" w:rsidRDefault="00811E6D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 5. Итоги моего творчества</w:t>
            </w:r>
            <w:r w:rsidR="00AC40A7"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7" w:type="dxa"/>
          </w:tcPr>
          <w:p w:rsidR="00AC40A7" w:rsidRPr="00FB1909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AC40A7" w:rsidRPr="00FB1909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AC40A7" w:rsidRPr="00FB1909" w:rsidRDefault="00811E6D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0A7" w:rsidTr="00811E6D">
        <w:tc>
          <w:tcPr>
            <w:tcW w:w="979" w:type="dxa"/>
            <w:vMerge/>
          </w:tcPr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</w:tcPr>
          <w:p w:rsidR="00AC40A7" w:rsidRDefault="005E4A8A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 Кукольный театр</w:t>
            </w:r>
            <w:r w:rsidR="00AC4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7" w:type="dxa"/>
          </w:tcPr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0" w:type="dxa"/>
          </w:tcPr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7" w:type="dxa"/>
          </w:tcPr>
          <w:p w:rsidR="00AC40A7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0A7" w:rsidTr="00811E6D">
        <w:tc>
          <w:tcPr>
            <w:tcW w:w="979" w:type="dxa"/>
          </w:tcPr>
          <w:p w:rsidR="00AC40A7" w:rsidRPr="00FB1909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004" w:type="dxa"/>
          </w:tcPr>
          <w:p w:rsidR="00AC40A7" w:rsidRPr="00FB1909" w:rsidRDefault="00AC40A7" w:rsidP="001E7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</w:tcPr>
          <w:p w:rsidR="00AC40A7" w:rsidRPr="00FB1909" w:rsidRDefault="00AC40A7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90" w:type="dxa"/>
          </w:tcPr>
          <w:p w:rsidR="00AC40A7" w:rsidRPr="00FB1909" w:rsidRDefault="00C35705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7" w:type="dxa"/>
          </w:tcPr>
          <w:p w:rsidR="00AC40A7" w:rsidRPr="00FB1909" w:rsidRDefault="00C35705" w:rsidP="001E74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:rsidR="00AC40A7" w:rsidRDefault="00AC40A7" w:rsidP="00AC40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5705" w:rsidRDefault="00C35705" w:rsidP="00C35705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3. Содержание программы</w:t>
      </w:r>
    </w:p>
    <w:p w:rsidR="00C35705" w:rsidRDefault="00C35705" w:rsidP="00C357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 «Волшебные бусинки</w:t>
      </w:r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(Общее количество часов-7: теоретические-1 час,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часа).</w:t>
      </w:r>
    </w:p>
    <w:p w:rsidR="00C35705" w:rsidRDefault="00C35705" w:rsidP="00C357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1.1. «Вводное занятие» (1 час).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занятие (просмотр видеоролика), обсуждение важности творчества в жизни человека. Обсуждение плетения бисером, систематизация знаний о видах плетения.</w:t>
      </w:r>
    </w:p>
    <w:p w:rsidR="00C35705" w:rsidRDefault="00C35705" w:rsidP="00C357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1.2. «Плетение бабочки» (1 час).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занятие. Проводится в свободной форме,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получается результат плетения «Бабочка».</w:t>
      </w:r>
    </w:p>
    <w:p w:rsidR="00C35705" w:rsidRDefault="00C35705" w:rsidP="00C357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1.3. . «Плетение ящерицы» (1 час).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занятие. Проводится в свободной форме,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получается результат плетения «Ящерица».</w:t>
      </w:r>
    </w:p>
    <w:p w:rsidR="00C35705" w:rsidRDefault="00C35705" w:rsidP="00C357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1.4 . «Плетение паука» (1 час).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занятие. Проводится в свободной форме,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получается результат плетения «паук».</w:t>
      </w:r>
    </w:p>
    <w:p w:rsidR="00C35705" w:rsidRDefault="00C35705" w:rsidP="00C357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1.5 . «Плетение краба» (1 час).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занятие. Проводится в свободной форме,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получается результат плетения «краб».</w:t>
      </w:r>
    </w:p>
    <w:p w:rsidR="00C35705" w:rsidRDefault="00C35705" w:rsidP="00C357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1.6 . «Плетение длинной змеи» (1 час).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занятие. Проводится в свободной форме,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получается результат плетения «длинная змея».</w:t>
      </w:r>
    </w:p>
    <w:p w:rsidR="00C35705" w:rsidRDefault="00C35705" w:rsidP="00C357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1.7 . «Плетение цветного карандаша» (1 час).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занятие. Проводится в свободной форме,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получается результат плетения «цветной карандаш».</w:t>
      </w:r>
    </w:p>
    <w:p w:rsidR="00C35705" w:rsidRPr="00FB1909" w:rsidRDefault="00C35705" w:rsidP="00C357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 «Творческое начало</w:t>
      </w:r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(Общее количество часов-7: теоретические-1 часа, практические-6 часа).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1.1. «Вводное занятие. Плетение из бумажных полос «Корзина».» (2 часа).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Теоретическое занятие: беседа о пользе изготовления подделок, показ видеофрагмента «Виды подделок из бумаги»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Викторина для подведения итогов. 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 проводится в свободной форме, в процессе плетения из бумажных полос получается «Корзина».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1.2. «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закладки для книг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(1 час).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занятие: 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разными видами закладок с помощью презентации. Подделка своими руками «Закладка для книги».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1.3. «Оригами из бумаги «</w:t>
      </w:r>
      <w:proofErr w:type="gramStart"/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Кусака</w:t>
      </w:r>
      <w:proofErr w:type="gramEnd"/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 (1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7477" w:rsidRDefault="001E7477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 ознакомление с разными видами оригами с помощью видеофрагмента. Подделка своими руками «Закладка для книги».</w:t>
      </w:r>
    </w:p>
    <w:p w:rsidR="00C35705" w:rsidRDefault="001E7477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1.4. «Аппликация из бумажных полос «Рыба»</w:t>
      </w:r>
      <w:r w:rsidR="00C35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(1 час).</w:t>
      </w:r>
    </w:p>
    <w:p w:rsidR="001E7477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подделки своими руками с помощью плетения из бумажных полос «Рыба».</w:t>
      </w:r>
    </w:p>
    <w:p w:rsidR="001E7477" w:rsidRDefault="001E7477" w:rsidP="001E747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1.5. «Изготовление закладок для книг «Животные»»» (1 час).</w:t>
      </w:r>
    </w:p>
    <w:p w:rsidR="001E7477" w:rsidRDefault="001E7477" w:rsidP="001E7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 Подделка своими руками «Закладка для книги».</w:t>
      </w:r>
    </w:p>
    <w:p w:rsidR="001E7477" w:rsidRDefault="001E7477" w:rsidP="001E7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1.6. «Изготовление подделки «Гусеница»»» (1 час).</w:t>
      </w:r>
    </w:p>
    <w:p w:rsidR="001E7477" w:rsidRDefault="001E7477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 Подделка своими руками «Гусеница».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</w:t>
      </w:r>
      <w:r w:rsidR="001E7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«Юные художники</w:t>
      </w:r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35705" w:rsidRDefault="001E7477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(Общее количество часов-8: теоретические-1 часа; практические-7</w:t>
      </w:r>
      <w:r w:rsidR="00C35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1.1. «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занятие. Сюжетное рисование «Водопад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(2 часа).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и практическ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занятие: беседа-обобщение о видах рисования</w:t>
      </w:r>
      <w:proofErr w:type="gramStart"/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викторины.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рисунков: «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35705" w:rsidRDefault="001E7477" w:rsidP="00C357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1.2. «Сюжетное рисование «Корзина с подснежниками</w:t>
      </w:r>
      <w:r w:rsidR="00C35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(1 час).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занятие: 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«Корзина с подснежниками».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1.3. «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Сюжетное рисование «Медуза » (1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7477" w:rsidRDefault="001E7477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 выставка рисунков «Медуза».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«Сюжетное рисование «Весеннее пробуждение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(1 час).</w:t>
      </w:r>
    </w:p>
    <w:p w:rsidR="001E7477" w:rsidRDefault="00C35705" w:rsidP="001E7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</w:t>
      </w:r>
      <w:r w:rsidR="001E7477" w:rsidRP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«Весеннее пробуждение».</w:t>
      </w:r>
    </w:p>
    <w:p w:rsidR="001E7477" w:rsidRDefault="001E7477" w:rsidP="001E7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Тема 1.5. «Сюжетное рисование «Еж на траве» (1 час).</w:t>
      </w:r>
    </w:p>
    <w:p w:rsidR="001E7477" w:rsidRDefault="001E7477" w:rsidP="001E7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</w:t>
      </w:r>
      <w:r w:rsidRP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«Еж на траве».</w:t>
      </w:r>
    </w:p>
    <w:p w:rsidR="001E7477" w:rsidRDefault="001E7477" w:rsidP="001E7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1.6. «Сюжетное рисование «Птица на закате» (1 час).</w:t>
      </w:r>
    </w:p>
    <w:p w:rsidR="001E7477" w:rsidRDefault="001E7477" w:rsidP="001E7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</w:t>
      </w:r>
      <w:r w:rsidRP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«Птица на закате».</w:t>
      </w:r>
    </w:p>
    <w:p w:rsidR="001E7477" w:rsidRDefault="001E7477" w:rsidP="001E7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1.7. «Сюжетное рисование «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Цапля в воде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(1 час).</w:t>
      </w:r>
    </w:p>
    <w:p w:rsidR="001E7477" w:rsidRDefault="001E7477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</w:t>
      </w:r>
      <w:r w:rsidRPr="001E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рисунков «Цапля в воде».</w:t>
      </w:r>
    </w:p>
    <w:p w:rsidR="00C35705" w:rsidRPr="00FB1909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4A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«Мастера-</w:t>
      </w:r>
      <w:proofErr w:type="spellStart"/>
      <w:r w:rsidR="005E4A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рукоделы</w:t>
      </w:r>
      <w:proofErr w:type="spellEnd"/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C35705" w:rsidRDefault="005E4A8A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(Общее количество часов-11</w:t>
      </w:r>
      <w:r w:rsidR="00C35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теоретические-1; практические-11</w:t>
      </w:r>
      <w:r w:rsidR="00C35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1.1. «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«Простейшие виды шво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Вышивка крестиком «Сердечко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(2 часа).</w:t>
      </w:r>
    </w:p>
    <w:p w:rsidR="005E4A8A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и практическое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занятие: показ фильма о видах швов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обобщающая беседа о видах ткани</w:t>
      </w:r>
      <w:proofErr w:type="gramStart"/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икторина по видеоролику.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подделки с помощью определенного вида шва «Сердечко».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1.2. «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Вышивка «Медвежонок» швом иголка назад</w:t>
      </w:r>
      <w:proofErr w:type="gramStart"/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gramEnd"/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E4A8A" w:rsidRDefault="005E4A8A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35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рактическое занятие:</w:t>
      </w:r>
      <w:r w:rsidRP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подделки с помощью определенного вида шва «Сердечко».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1.3. «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Вышивка «Букет роз» швом иголку вперед</w:t>
      </w:r>
      <w:proofErr w:type="gramStart"/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gramEnd"/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E4A8A" w:rsidRDefault="005E4A8A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</w:t>
      </w:r>
      <w:r w:rsidRP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подделки с помощью определенного вида шва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«Букет 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 подделок.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1.4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Вышивка «Слоник» швом вперед иголку.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A8A" w:rsidRDefault="00C35705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</w:t>
      </w:r>
      <w:r w:rsidR="005E4A8A" w:rsidRP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подделки с помощью определенного вида шва 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«Слоник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Выставка подделок.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готовление мягкой игрушки «Кот»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 ).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</w:t>
      </w:r>
      <w:r w:rsidRP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подделки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Выставка подделок.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готовление мягкой игрушки «Звезда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 ).</w:t>
      </w:r>
    </w:p>
    <w:p w:rsidR="005E4A8A" w:rsidRDefault="005E4A8A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</w:t>
      </w:r>
      <w:r w:rsidRP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подделки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«Звезда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Выставка подделок. </w:t>
      </w:r>
    </w:p>
    <w:p w:rsidR="00C35705" w:rsidRPr="00FB1909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4A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 «Итоги моего творчества</w:t>
      </w:r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часов-1: теоретические-0; практические-1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35705" w:rsidRDefault="00C35705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1.1. «</w:t>
      </w:r>
      <w:r w:rsidR="005E4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Кукольный театр» (1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35705" w:rsidRDefault="005E4A8A" w:rsidP="00C35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C35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рактическое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подготовка сценария для проведения сцены. Кукольный театр из сделанных игрушек.</w:t>
      </w:r>
    </w:p>
    <w:p w:rsidR="005E4A8A" w:rsidRDefault="00C35705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4A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Методическое обеспечение: 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центр;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проектор;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цветные карандаши;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бумага;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клей;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видеофрагменты;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 пособия;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магнитная доска;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маркеры;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доска;</w:t>
      </w:r>
    </w:p>
    <w:p w:rsidR="005E4A8A" w:rsidRDefault="005E4A8A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документ-камера.</w:t>
      </w:r>
    </w:p>
    <w:p w:rsidR="00C35705" w:rsidRDefault="00C35705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Default="00576D58" w:rsidP="005E4A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D58" w:rsidRPr="00576D58" w:rsidRDefault="00576D58" w:rsidP="00576D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6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Список литературы: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Бахметьев А., Т. Кизяков «</w:t>
      </w:r>
      <w:proofErr w:type="gram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Оч. умелые</w:t>
      </w:r>
      <w:proofErr w:type="gram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ручки», 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Росмэн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 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«Браслеты из бисера», АСТ, 2021</w:t>
      </w: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Гудилина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И. «Чудеса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руками»,  М., Аквариум, 2021</w:t>
      </w: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Гукасова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«Рукоделие в начальных классах», М., Просвещение, 2019;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Гусакова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 «Ап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пликация», М., Просвещение, 2020</w:t>
      </w: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Гусакова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 «Подарки и игрушки своими руками», М., Сфера, 2019;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Гусева Н. Н. «365 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фенече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бисера», Айрис-Пресс , 2019</w:t>
      </w: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Докучаева Н. «Сказки из 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природы»,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Диамант, 2019</w:t>
      </w: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Еременко Т.,  Л. Лебедева «Сте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жок за стежком»,  М., Малыш, 2020</w:t>
      </w: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Канурская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А., Л. А. 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Маркман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«Бисер», М., ИД «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Профиздат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2019;.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Кочетова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«Игрушки для всех» (Мягкая игрушка), М., 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2019;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Левина М. 365 весёлых уроков труда. М.: 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Рольф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– 256 с., с 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 дети!).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Лутцева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Технология: 1-4 классы: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2021</w:t>
      </w: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Молотобарова</w:t>
      </w:r>
      <w:proofErr w:type="spellEnd"/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С. «Кружок изготовления игрушек-сувениров», М., Просвещение, 2018;</w:t>
      </w:r>
    </w:p>
    <w:p w:rsidR="00576D58" w:rsidRPr="00576D58" w:rsidRDefault="00576D58" w:rsidP="00576D58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Нагибина М. И. «Природные дары для поделок и игры», Ярославль, «Академия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Развития», 2019</w:t>
      </w:r>
      <w:r w:rsidRPr="00576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D58" w:rsidRDefault="00576D58" w:rsidP="00576D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DE3">
        <w:rPr>
          <w:rFonts w:ascii="Times New Roman" w:hAnsi="Times New Roman" w:cs="Times New Roman"/>
          <w:sz w:val="28"/>
          <w:szCs w:val="28"/>
          <w:u w:val="single"/>
        </w:rPr>
        <w:lastRenderedPageBreak/>
        <w:t>Министерство образования, науки и молодежной политики Краснодарского края</w:t>
      </w: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профессиональное образовательное учреждение Краснодарского края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полипрофильный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колледж»</w:t>
      </w: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6D58" w:rsidRPr="00063B90" w:rsidRDefault="00576D58" w:rsidP="00576D58">
      <w:pPr>
        <w:ind w:firstLine="1560"/>
        <w:rPr>
          <w:rFonts w:ascii="Times New Roman" w:hAnsi="Times New Roman" w:cs="Times New Roman"/>
          <w:b/>
          <w:bCs/>
          <w:sz w:val="28"/>
          <w:szCs w:val="28"/>
        </w:rPr>
      </w:pPr>
      <w:r w:rsidRPr="00063B90">
        <w:rPr>
          <w:rFonts w:ascii="Times New Roman" w:hAnsi="Times New Roman" w:cs="Times New Roman"/>
          <w:b/>
          <w:bCs/>
          <w:sz w:val="28"/>
          <w:szCs w:val="28"/>
        </w:rPr>
        <w:t>ПРОГРАММА ВНЕУРОЧНОЙ ДЕЯТЕЛЬНОСТИ</w:t>
      </w:r>
    </w:p>
    <w:p w:rsidR="00576D58" w:rsidRPr="00063B90" w:rsidRDefault="00576D58" w:rsidP="00576D58">
      <w:pPr>
        <w:ind w:firstLine="1560"/>
        <w:rPr>
          <w:rFonts w:ascii="Times New Roman" w:hAnsi="Times New Roman" w:cs="Times New Roman"/>
          <w:b/>
          <w:sz w:val="28"/>
          <w:szCs w:val="28"/>
        </w:rPr>
      </w:pPr>
      <w:r w:rsidRPr="00063B90">
        <w:rPr>
          <w:rFonts w:ascii="Times New Roman" w:hAnsi="Times New Roman" w:cs="Times New Roman"/>
          <w:b/>
          <w:bCs/>
          <w:sz w:val="28"/>
          <w:szCs w:val="28"/>
        </w:rPr>
        <w:t>КРУЖОК</w:t>
      </w:r>
      <w:r w:rsidRPr="00063B9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Волшебный чуланчик</w:t>
      </w:r>
      <w:r w:rsidRPr="00063B90">
        <w:rPr>
          <w:rFonts w:ascii="Times New Roman" w:hAnsi="Times New Roman" w:cs="Times New Roman"/>
          <w:b/>
          <w:sz w:val="28"/>
          <w:szCs w:val="28"/>
        </w:rPr>
        <w:t>»</w:t>
      </w:r>
    </w:p>
    <w:p w:rsidR="00576D58" w:rsidRDefault="00576D58" w:rsidP="00576D58">
      <w:pPr>
        <w:ind w:firstLine="1560"/>
        <w:rPr>
          <w:rFonts w:ascii="Times New Roman" w:hAnsi="Times New Roman" w:cs="Times New Roman"/>
          <w:b/>
          <w:sz w:val="28"/>
          <w:szCs w:val="28"/>
        </w:rPr>
      </w:pPr>
      <w:r w:rsidRPr="00063B90">
        <w:rPr>
          <w:rFonts w:ascii="Times New Roman" w:hAnsi="Times New Roman" w:cs="Times New Roman"/>
          <w:b/>
          <w:bCs/>
          <w:sz w:val="28"/>
          <w:szCs w:val="28"/>
        </w:rPr>
        <w:t>НАПРАВЛЕНИЕ</w:t>
      </w:r>
      <w:r w:rsidRPr="00063B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общекультурное</w:t>
      </w:r>
    </w:p>
    <w:p w:rsidR="00576D58" w:rsidRPr="00063B90" w:rsidRDefault="00576D58" w:rsidP="00576D58">
      <w:pPr>
        <w:ind w:firstLine="1560"/>
        <w:rPr>
          <w:rFonts w:ascii="Times New Roman" w:hAnsi="Times New Roman" w:cs="Times New Roman"/>
          <w:b/>
          <w:sz w:val="28"/>
          <w:szCs w:val="28"/>
        </w:rPr>
      </w:pPr>
      <w:r w:rsidRPr="00063B90">
        <w:rPr>
          <w:rFonts w:ascii="Times New Roman" w:hAnsi="Times New Roman" w:cs="Times New Roman"/>
          <w:b/>
          <w:bCs/>
          <w:sz w:val="28"/>
          <w:szCs w:val="28"/>
        </w:rPr>
        <w:t>СРОК РЕАЛИЗАЦИИ</w:t>
      </w:r>
      <w:r w:rsidRPr="00063B90">
        <w:rPr>
          <w:rFonts w:ascii="Times New Roman" w:hAnsi="Times New Roman" w:cs="Times New Roman"/>
          <w:b/>
          <w:sz w:val="28"/>
          <w:szCs w:val="28"/>
        </w:rPr>
        <w:t xml:space="preserve"> 1 год</w:t>
      </w:r>
    </w:p>
    <w:p w:rsidR="00576D58" w:rsidRPr="00063B90" w:rsidRDefault="00576D58" w:rsidP="00576D58">
      <w:pPr>
        <w:ind w:firstLine="1560"/>
        <w:rPr>
          <w:rFonts w:ascii="Times New Roman" w:hAnsi="Times New Roman" w:cs="Times New Roman"/>
          <w:b/>
          <w:sz w:val="28"/>
          <w:szCs w:val="28"/>
        </w:rPr>
      </w:pPr>
      <w:r w:rsidRPr="00063B90">
        <w:rPr>
          <w:rFonts w:ascii="Times New Roman" w:hAnsi="Times New Roman" w:cs="Times New Roman"/>
          <w:b/>
          <w:bCs/>
          <w:sz w:val="28"/>
          <w:szCs w:val="28"/>
        </w:rPr>
        <w:t>ВОЗРАСТ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bookmarkStart w:id="0" w:name="_GoBack"/>
      <w:bookmarkEnd w:id="0"/>
      <w:r w:rsidRPr="00063B9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D58" w:rsidRDefault="00576D58" w:rsidP="00576D58">
      <w:pPr>
        <w:rPr>
          <w:rFonts w:ascii="Times New Roman" w:hAnsi="Times New Roman" w:cs="Times New Roman"/>
          <w:sz w:val="28"/>
          <w:szCs w:val="28"/>
        </w:rPr>
      </w:pPr>
    </w:p>
    <w:p w:rsidR="00576D58" w:rsidRDefault="00576D58" w:rsidP="00576D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D58" w:rsidRPr="00972DE3" w:rsidRDefault="00576D58" w:rsidP="00576D5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72DE3">
        <w:rPr>
          <w:rFonts w:ascii="Times New Roman" w:hAnsi="Times New Roman" w:cs="Times New Roman"/>
          <w:b/>
          <w:bCs/>
          <w:sz w:val="28"/>
          <w:szCs w:val="28"/>
        </w:rPr>
        <w:t>Разработала студентка Ш-31 гр.</w:t>
      </w:r>
    </w:p>
    <w:p w:rsidR="00576D58" w:rsidRPr="00972DE3" w:rsidRDefault="00576D58" w:rsidP="00576D58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Зуева Татьяна Анатольевна</w:t>
      </w:r>
    </w:p>
    <w:p w:rsidR="00576D58" w:rsidRDefault="00576D58" w:rsidP="00576D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D58" w:rsidRPr="00972DE3" w:rsidRDefault="00576D58" w:rsidP="00576D58">
      <w:pPr>
        <w:rPr>
          <w:rFonts w:ascii="Times New Roman" w:hAnsi="Times New Roman" w:cs="Times New Roman"/>
          <w:sz w:val="28"/>
          <w:szCs w:val="28"/>
        </w:rPr>
      </w:pPr>
    </w:p>
    <w:p w:rsidR="00576D58" w:rsidRPr="00972DE3" w:rsidRDefault="00576D58" w:rsidP="00576D58">
      <w:pPr>
        <w:rPr>
          <w:rFonts w:ascii="Times New Roman" w:hAnsi="Times New Roman" w:cs="Times New Roman"/>
          <w:sz w:val="28"/>
          <w:szCs w:val="28"/>
        </w:rPr>
      </w:pPr>
    </w:p>
    <w:p w:rsidR="00576D58" w:rsidRPr="00972DE3" w:rsidRDefault="00576D58" w:rsidP="00576D58">
      <w:pPr>
        <w:rPr>
          <w:rFonts w:ascii="Times New Roman" w:hAnsi="Times New Roman" w:cs="Times New Roman"/>
          <w:sz w:val="28"/>
          <w:szCs w:val="28"/>
        </w:rPr>
      </w:pPr>
    </w:p>
    <w:p w:rsidR="00576D58" w:rsidRPr="00576D58" w:rsidRDefault="00576D58" w:rsidP="00576D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Ейск, 2024 г.</w:t>
      </w:r>
    </w:p>
    <w:sectPr w:rsidR="00576D58" w:rsidRPr="00576D58" w:rsidSect="00D7113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10B1"/>
    <w:multiLevelType w:val="multilevel"/>
    <w:tmpl w:val="377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F503C"/>
    <w:multiLevelType w:val="multilevel"/>
    <w:tmpl w:val="90EC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E2723"/>
    <w:multiLevelType w:val="multilevel"/>
    <w:tmpl w:val="5D28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B723C"/>
    <w:multiLevelType w:val="multilevel"/>
    <w:tmpl w:val="2E0E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00D32"/>
    <w:multiLevelType w:val="hybridMultilevel"/>
    <w:tmpl w:val="CFDEF9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040386"/>
    <w:multiLevelType w:val="multilevel"/>
    <w:tmpl w:val="B5C8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B27D2"/>
    <w:multiLevelType w:val="multilevel"/>
    <w:tmpl w:val="D3C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CE"/>
    <w:rsid w:val="001E7477"/>
    <w:rsid w:val="0057246F"/>
    <w:rsid w:val="00576D58"/>
    <w:rsid w:val="00595EAC"/>
    <w:rsid w:val="005E4A8A"/>
    <w:rsid w:val="00811E6D"/>
    <w:rsid w:val="009F043E"/>
    <w:rsid w:val="00AB2832"/>
    <w:rsid w:val="00AC40A7"/>
    <w:rsid w:val="00B948CE"/>
    <w:rsid w:val="00C35705"/>
    <w:rsid w:val="00D60B85"/>
    <w:rsid w:val="00D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7">
    <w:name w:val="c47"/>
    <w:basedOn w:val="a0"/>
    <w:rsid w:val="00D71132"/>
  </w:style>
  <w:style w:type="character" w:customStyle="1" w:styleId="c6">
    <w:name w:val="c6"/>
    <w:basedOn w:val="a0"/>
    <w:rsid w:val="00D71132"/>
  </w:style>
  <w:style w:type="paragraph" w:styleId="a3">
    <w:name w:val="Normal (Web)"/>
    <w:basedOn w:val="a"/>
    <w:uiPriority w:val="99"/>
    <w:semiHidden/>
    <w:unhideWhenUsed/>
    <w:rsid w:val="00D7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043E"/>
    <w:pPr>
      <w:ind w:left="720"/>
      <w:contextualSpacing/>
    </w:pPr>
  </w:style>
  <w:style w:type="paragraph" w:customStyle="1" w:styleId="c62">
    <w:name w:val="c62"/>
    <w:basedOn w:val="a"/>
    <w:rsid w:val="009F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60B85"/>
  </w:style>
  <w:style w:type="character" w:customStyle="1" w:styleId="c67">
    <w:name w:val="c67"/>
    <w:basedOn w:val="a0"/>
    <w:rsid w:val="00D60B85"/>
  </w:style>
  <w:style w:type="table" w:styleId="a5">
    <w:name w:val="Table Grid"/>
    <w:basedOn w:val="a1"/>
    <w:uiPriority w:val="39"/>
    <w:rsid w:val="00AC4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7">
    <w:name w:val="c47"/>
    <w:basedOn w:val="a0"/>
    <w:rsid w:val="00D71132"/>
  </w:style>
  <w:style w:type="character" w:customStyle="1" w:styleId="c6">
    <w:name w:val="c6"/>
    <w:basedOn w:val="a0"/>
    <w:rsid w:val="00D71132"/>
  </w:style>
  <w:style w:type="paragraph" w:styleId="a3">
    <w:name w:val="Normal (Web)"/>
    <w:basedOn w:val="a"/>
    <w:uiPriority w:val="99"/>
    <w:semiHidden/>
    <w:unhideWhenUsed/>
    <w:rsid w:val="00D7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043E"/>
    <w:pPr>
      <w:ind w:left="720"/>
      <w:contextualSpacing/>
    </w:pPr>
  </w:style>
  <w:style w:type="paragraph" w:customStyle="1" w:styleId="c62">
    <w:name w:val="c62"/>
    <w:basedOn w:val="a"/>
    <w:rsid w:val="009F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60B85"/>
  </w:style>
  <w:style w:type="character" w:customStyle="1" w:styleId="c67">
    <w:name w:val="c67"/>
    <w:basedOn w:val="a0"/>
    <w:rsid w:val="00D60B85"/>
  </w:style>
  <w:style w:type="table" w:styleId="a5">
    <w:name w:val="Table Grid"/>
    <w:basedOn w:val="a1"/>
    <w:uiPriority w:val="39"/>
    <w:rsid w:val="00AC4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PRO</dc:creator>
  <cp:keywords/>
  <dc:description/>
  <cp:lastModifiedBy>ASUS PRO</cp:lastModifiedBy>
  <cp:revision>2</cp:revision>
  <dcterms:created xsi:type="dcterms:W3CDTF">2024-05-14T11:12:00Z</dcterms:created>
  <dcterms:modified xsi:type="dcterms:W3CDTF">2024-05-14T13:06:00Z</dcterms:modified>
</cp:coreProperties>
</file>