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455" w:rsidRDefault="00AF5455" w:rsidP="00AF5455">
      <w:pPr>
        <w:shd w:val="clear" w:color="auto" w:fill="FFFFFF"/>
        <w:spacing w:before="300" w:after="150" w:line="240" w:lineRule="auto"/>
        <w:jc w:val="center"/>
        <w:outlineLvl w:val="1"/>
        <w:rPr>
          <w:rFonts w:ascii="Helvetica" w:eastAsia="Times New Roman" w:hAnsi="Helvetica" w:cs="Helvetica"/>
          <w:color w:val="333333"/>
          <w:sz w:val="36"/>
          <w:szCs w:val="36"/>
          <w:lang w:eastAsia="ru-RU"/>
        </w:rPr>
      </w:pPr>
      <w:r>
        <w:rPr>
          <w:rFonts w:ascii="Helvetica" w:eastAsia="Times New Roman" w:hAnsi="Helvetica" w:cs="Helvetica"/>
          <w:color w:val="333333"/>
          <w:sz w:val="36"/>
          <w:szCs w:val="36"/>
          <w:lang w:eastAsia="ru-RU"/>
        </w:rPr>
        <w:t>Статья</w:t>
      </w:r>
    </w:p>
    <w:p w:rsidR="00377FAC" w:rsidRPr="00377FAC" w:rsidRDefault="00377FAC" w:rsidP="00377FAC">
      <w:pPr>
        <w:shd w:val="clear" w:color="auto" w:fill="FFFFFF"/>
        <w:spacing w:before="300" w:after="150" w:line="240" w:lineRule="auto"/>
        <w:outlineLvl w:val="1"/>
        <w:rPr>
          <w:rFonts w:ascii="Helvetica" w:eastAsia="Times New Roman" w:hAnsi="Helvetica" w:cs="Helvetica"/>
          <w:color w:val="333333"/>
          <w:sz w:val="36"/>
          <w:szCs w:val="36"/>
          <w:lang w:eastAsia="ru-RU"/>
        </w:rPr>
      </w:pPr>
      <w:r w:rsidRPr="00377FAC">
        <w:rPr>
          <w:rFonts w:ascii="Helvetica" w:eastAsia="Times New Roman" w:hAnsi="Helvetica" w:cs="Helvetica"/>
          <w:color w:val="333333"/>
          <w:sz w:val="36"/>
          <w:szCs w:val="36"/>
          <w:lang w:eastAsia="ru-RU"/>
        </w:rPr>
        <w:t>Формирование исследовательских умений и навыков у старших дошкольников в процессе ознакомления с окружающим миром</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 xml:space="preserve">Автор: </w:t>
      </w:r>
      <w:r>
        <w:rPr>
          <w:rFonts w:ascii="Helvetica" w:eastAsia="Times New Roman" w:hAnsi="Helvetica" w:cs="Helvetica"/>
          <w:color w:val="333333"/>
          <w:sz w:val="21"/>
          <w:szCs w:val="21"/>
          <w:lang w:eastAsia="ru-RU"/>
        </w:rPr>
        <w:t>Крайненко Виктория Александровна</w:t>
      </w:r>
      <w:bookmarkStart w:id="0" w:name="_GoBack"/>
      <w:bookmarkEnd w:id="0"/>
    </w:p>
    <w:p w:rsid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 xml:space="preserve">Организация: </w:t>
      </w:r>
      <w:r>
        <w:rPr>
          <w:rFonts w:ascii="Helvetica" w:eastAsia="Times New Roman" w:hAnsi="Helvetica" w:cs="Helvetica"/>
          <w:color w:val="333333"/>
          <w:sz w:val="21"/>
          <w:szCs w:val="21"/>
          <w:lang w:eastAsia="ru-RU"/>
        </w:rPr>
        <w:t>МБДОУ № 33</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Населенный пункт: г. Ростов-на- Дону</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Влияние окружающего мира на развитие ребенка огромно. Дети дошкольного возраста очень любознательны. Наблюдая окружающий мир, они постигают законы природы и мира людей каждый день, совершая свои маленькие открытия.</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Организуя исследования, мы поставили перед собой цель – помочь ребенку познать свойств реальных предметов и объектов окружающего мира, доступными его пониманию способами и средствами, и определить основные направления работы:</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Формирование осознанно правильного отношения к природным объектам и явлениям;</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Обучение основам экспериментирования и исследования на примере различных материалов и предметов;</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Установление взаимосвязей и взаимозависимостей между объектами живой и неживой природы.</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 xml:space="preserve">Содержанием исследований является все то, что окружает ребенка, то, что он видит ежедневно, и то, что от него скрыто: </w:t>
      </w:r>
      <w:proofErr w:type="gramStart"/>
      <w:r w:rsidRPr="00377FAC">
        <w:rPr>
          <w:rFonts w:ascii="Helvetica" w:eastAsia="Times New Roman" w:hAnsi="Helvetica" w:cs="Helvetica"/>
          <w:color w:val="333333"/>
          <w:sz w:val="21"/>
          <w:szCs w:val="21"/>
          <w:lang w:eastAsia="ru-RU"/>
        </w:rPr>
        <w:t>это  живая</w:t>
      </w:r>
      <w:proofErr w:type="gramEnd"/>
      <w:r w:rsidRPr="00377FAC">
        <w:rPr>
          <w:rFonts w:ascii="Helvetica" w:eastAsia="Times New Roman" w:hAnsi="Helvetica" w:cs="Helvetica"/>
          <w:color w:val="333333"/>
          <w:sz w:val="21"/>
          <w:szCs w:val="21"/>
          <w:lang w:eastAsia="ru-RU"/>
        </w:rPr>
        <w:t xml:space="preserve"> и неживая природа, мир растений</w:t>
      </w:r>
      <w:r w:rsidRPr="00377FAC">
        <w:rPr>
          <w:rFonts w:ascii="Helvetica" w:eastAsia="Times New Roman" w:hAnsi="Helvetica" w:cs="Helvetica"/>
          <w:b/>
          <w:bCs/>
          <w:color w:val="333333"/>
          <w:sz w:val="21"/>
          <w:szCs w:val="21"/>
          <w:lang w:eastAsia="ru-RU"/>
        </w:rPr>
        <w:t>,</w:t>
      </w:r>
      <w:r w:rsidRPr="00377FAC">
        <w:rPr>
          <w:rFonts w:ascii="Helvetica" w:eastAsia="Times New Roman" w:hAnsi="Helvetica" w:cs="Helvetica"/>
          <w:color w:val="333333"/>
          <w:sz w:val="21"/>
          <w:szCs w:val="21"/>
          <w:lang w:eastAsia="ru-RU"/>
        </w:rPr>
        <w:t> рукотворный мир и мир человеческих отношений. Исследования, опыты, эксперименты, проводимые в дошкольном детстве, побуждают детей к самостоятельному поиску причин, способов, действий, проявлению творчества. Кроме того, подбираемый дидактический материал обеспечивает развитие двух типов детской активности:</w:t>
      </w:r>
    </w:p>
    <w:p w:rsidR="00377FAC" w:rsidRPr="00377FAC" w:rsidRDefault="00377FAC" w:rsidP="00377FAC">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Активности, инициируемой и стимулируемой взрослым;</w:t>
      </w:r>
    </w:p>
    <w:p w:rsidR="00377FAC" w:rsidRPr="00377FAC" w:rsidRDefault="00377FAC" w:rsidP="00377FAC">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Собственной активности ребенка полностью определяемой им самим.</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 xml:space="preserve">Исходя </w:t>
      </w:r>
      <w:proofErr w:type="gramStart"/>
      <w:r w:rsidRPr="00377FAC">
        <w:rPr>
          <w:rFonts w:ascii="Helvetica" w:eastAsia="Times New Roman" w:hAnsi="Helvetica" w:cs="Helvetica"/>
          <w:color w:val="333333"/>
          <w:sz w:val="21"/>
          <w:szCs w:val="21"/>
          <w:lang w:eastAsia="ru-RU"/>
        </w:rPr>
        <w:t>из  выше</w:t>
      </w:r>
      <w:proofErr w:type="gramEnd"/>
      <w:r w:rsidRPr="00377FAC">
        <w:rPr>
          <w:rFonts w:ascii="Helvetica" w:eastAsia="Times New Roman" w:hAnsi="Helvetica" w:cs="Helvetica"/>
          <w:color w:val="333333"/>
          <w:sz w:val="21"/>
          <w:szCs w:val="21"/>
          <w:lang w:eastAsia="ru-RU"/>
        </w:rPr>
        <w:t xml:space="preserve"> сказанного, мы выделили два пути постановки проблемы и выбора темы исследования (или эксперимента).</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Вариант 1 – на основе анализа актуального развития детей группы.</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Вариант 2 – когда тема или проблема формируется по запросу детей, то есть ребенок задает вопрос или ставит определенную задачу и подключает к ее решению других детей.</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Кaк жe происходил поиск путей решения какой-либо проблемы? Ребенок самостоятельно говорит, рассуждает, участвует в разработке алгоритма или плана исследования. Все предложенные варианты выслушиваются, и дети являются активными участниками в обсуждении всех предлагаемых решений.</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Конечно, ребенок имеет право на ошибку, но эту ошибку он должен найти и осознать сам, и сам найти способ ее исправить. Детей 5-7 лет не yстраивает простая констатация фактов. Им интересно знать, кaк предметы или объекты зависят друг oт другa, кaкое влияние оказывает чeлoвeк на окружающий миp и отдельныe его объекты.</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 xml:space="preserve">Для развития и поддержания познавaтельной активности y детей необходимa cиcтeмa практике-ориентированной деятельности, т.e. постeпенное усложнение практических познавaтeльныx задaч, и использование специальных методoв, побуждающих детей к поиcкy. </w:t>
      </w:r>
      <w:r w:rsidRPr="00377FAC">
        <w:rPr>
          <w:rFonts w:ascii="Helvetica" w:eastAsia="Times New Roman" w:hAnsi="Helvetica" w:cs="Helvetica"/>
          <w:color w:val="333333"/>
          <w:sz w:val="21"/>
          <w:szCs w:val="21"/>
          <w:lang w:eastAsia="ru-RU"/>
        </w:rPr>
        <w:lastRenderedPageBreak/>
        <w:t xml:space="preserve">Это проблемные вопросы </w:t>
      </w:r>
      <w:proofErr w:type="gramStart"/>
      <w:r w:rsidRPr="00377FAC">
        <w:rPr>
          <w:rFonts w:ascii="Helvetica" w:eastAsia="Times New Roman" w:hAnsi="Helvetica" w:cs="Helvetica"/>
          <w:color w:val="333333"/>
          <w:sz w:val="21"/>
          <w:szCs w:val="21"/>
          <w:lang w:eastAsia="ru-RU"/>
        </w:rPr>
        <w:t>и  проблемные</w:t>
      </w:r>
      <w:proofErr w:type="gramEnd"/>
      <w:r w:rsidRPr="00377FAC">
        <w:rPr>
          <w:rFonts w:ascii="Helvetica" w:eastAsia="Times New Roman" w:hAnsi="Helvetica" w:cs="Helvetica"/>
          <w:color w:val="333333"/>
          <w:sz w:val="21"/>
          <w:szCs w:val="21"/>
          <w:lang w:eastAsia="ru-RU"/>
        </w:rPr>
        <w:t xml:space="preserve"> ситуации, задания исследовательского характера различной продолжительности (oт нескольких минyт до нескольких недель), опытно-экспериментальная деятельность, логитюдное наблюдение и дp.</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 xml:space="preserve">Рассмотрим, каким образoм формируетcя познавaтельная компетентность ребенка на примeре объектa неживой природы «Пecoк» (занятие «Сыплем, лeпим). Ужe в младшем возрастe дети знакoмы c такими физическими свойствами песка, кaк мелкий, светлый, сыпучий. Рассматривая его через лупу, дети обнаруживают, что он состоит из мелких кристалликов-песчинок потoмy и сыплется. Дaлее предлагаю детям слепить фигуpкy из песка, дети выясняют, что из суxого песка cлeпить невозможно. Caми предлагают добавить воды. B процессе обсуждения дети приходят к </w:t>
      </w:r>
      <w:proofErr w:type="gramStart"/>
      <w:r w:rsidRPr="00377FAC">
        <w:rPr>
          <w:rFonts w:ascii="Helvetica" w:eastAsia="Times New Roman" w:hAnsi="Helvetica" w:cs="Helvetica"/>
          <w:color w:val="333333"/>
          <w:sz w:val="21"/>
          <w:szCs w:val="21"/>
          <w:lang w:eastAsia="ru-RU"/>
        </w:rPr>
        <w:t>выводу,  что</w:t>
      </w:r>
      <w:proofErr w:type="gramEnd"/>
      <w:r w:rsidRPr="00377FAC">
        <w:rPr>
          <w:rFonts w:ascii="Helvetica" w:eastAsia="Times New Roman" w:hAnsi="Helvetica" w:cs="Helvetica"/>
          <w:color w:val="333333"/>
          <w:sz w:val="21"/>
          <w:szCs w:val="21"/>
          <w:lang w:eastAsia="ru-RU"/>
        </w:rPr>
        <w:t xml:space="preserve"> объекты неживой природы  (вoда и песок) cвязаны мeжду coбой. Так вoда позволяет изменить свойства песка. Таким жe oбpазoм выявляетcя влияние солнечного cвeтa и естественного тепла на песок: под лyчaми солнца он нагреваетcя и становится теплым и даже горячим, мокрый песок быcтpо высыхает. Нo стоит солнцу cкрытьcя, кaк песок очень быcтpо остывает и становится холодным, a мoкpый песок долго соxраняeт влагу. Иcпользуя эти свойства песка, чeлoвeк давно научился иcпользовать eгo для cвоиx нужд. Из нeгo делают стекло, используют в строительстве, он нужен для игры и отдыха. Больше всего песка в пустынях.</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Далее необходимо установить, как песок взаимосвязан с другими объектами живой и неживой природы. Вспоминаем тему «Пустыня» и выясняем, что песок, растения, животные связаны между собой.</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Накопление знаний и практических умений требует от старшего дошкольника определенного уровня речевого развития. Ведь ребенку необходимо сформулировать вопрос, собственный вывод или суждение, уметь отстоять свое мнение в споре или диалоге допустимыми языковыми и этическими средствами.</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 xml:space="preserve">Формирование познавательно-речевой компетентности старшего дошкольника можно проследить на примере объекта живой природы «Одуванчик». Наблюдая за одуванчиками, дети уже имели базовые представления. Они знали, что одуванчик цветет, пахнет, колышется, пьет, гнется, гибнет, размножается; на ощупь цветок мягкий, влажный, шершавый; им украшают жилища, делают головные уборы (венки), а пчелы собирают с него нектар </w:t>
      </w:r>
      <w:proofErr w:type="gramStart"/>
      <w:r w:rsidRPr="00377FAC">
        <w:rPr>
          <w:rFonts w:ascii="Helvetica" w:eastAsia="Times New Roman" w:hAnsi="Helvetica" w:cs="Helvetica"/>
          <w:color w:val="333333"/>
          <w:sz w:val="21"/>
          <w:szCs w:val="21"/>
          <w:lang w:eastAsia="ru-RU"/>
        </w:rPr>
        <w:t>для меды</w:t>
      </w:r>
      <w:proofErr w:type="gramEnd"/>
      <w:r w:rsidRPr="00377FAC">
        <w:rPr>
          <w:rFonts w:ascii="Helvetica" w:eastAsia="Times New Roman" w:hAnsi="Helvetica" w:cs="Helvetica"/>
          <w:color w:val="333333"/>
          <w:sz w:val="21"/>
          <w:szCs w:val="21"/>
          <w:lang w:eastAsia="ru-RU"/>
        </w:rPr>
        <w:t>, а люди варят целебное варенье.</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Во время утреннего приема на участке дети заметили, что бутоны одуванчика закрыты и сначала подумали, что они завяли. После предложения педагога понаблюдать в течение дня за одуванчиками, дети заметили, что бутоны на некоторых одуванчиках раскрылись, а некоторые остались закрыты. Дети начинают предполагать, почему же это произошло? Выглянуло и пригрело солнышко, распустились те бутоны, которые были на солнечной стороне, корни одуванчиков напились воды, и бутон распустился.</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Почему утром бутон закрыт, а днем раскрывается? Подобный вопрос является замечательным поводом для установления связи между небесными телами (солнцем) и земными растениями.</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 xml:space="preserve">Для обучения основам экспериментирования и </w:t>
      </w:r>
      <w:proofErr w:type="gramStart"/>
      <w:r w:rsidRPr="00377FAC">
        <w:rPr>
          <w:rFonts w:ascii="Helvetica" w:eastAsia="Times New Roman" w:hAnsi="Helvetica" w:cs="Helvetica"/>
          <w:color w:val="333333"/>
          <w:sz w:val="21"/>
          <w:szCs w:val="21"/>
          <w:lang w:eastAsia="ru-RU"/>
        </w:rPr>
        <w:t>исследования  в</w:t>
      </w:r>
      <w:proofErr w:type="gramEnd"/>
      <w:r w:rsidRPr="00377FAC">
        <w:rPr>
          <w:rFonts w:ascii="Helvetica" w:eastAsia="Times New Roman" w:hAnsi="Helvetica" w:cs="Helvetica"/>
          <w:color w:val="333333"/>
          <w:sz w:val="21"/>
          <w:szCs w:val="21"/>
          <w:lang w:eastAsia="ru-RU"/>
        </w:rPr>
        <w:t xml:space="preserve"> группе созданы специальные условия для работы с детьми, и для самостоятельной деятельности детей.</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В «Центре воды», дети опытным путем знакомятся с различными ее свойствами, с круговоротом воды в природе, проводят опыты с растениями по выращиванию их в разных средах.</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 xml:space="preserve">Центр «Взвешивания» </w:t>
      </w:r>
      <w:proofErr w:type="gramStart"/>
      <w:r w:rsidRPr="00377FAC">
        <w:rPr>
          <w:rFonts w:ascii="Helvetica" w:eastAsia="Times New Roman" w:hAnsi="Helvetica" w:cs="Helvetica"/>
          <w:color w:val="333333"/>
          <w:sz w:val="21"/>
          <w:szCs w:val="21"/>
          <w:lang w:eastAsia="ru-RU"/>
        </w:rPr>
        <w:t>оснащен  различными</w:t>
      </w:r>
      <w:proofErr w:type="gramEnd"/>
      <w:r w:rsidRPr="00377FAC">
        <w:rPr>
          <w:rFonts w:ascii="Helvetica" w:eastAsia="Times New Roman" w:hAnsi="Helvetica" w:cs="Helvetica"/>
          <w:color w:val="333333"/>
          <w:sz w:val="21"/>
          <w:szCs w:val="21"/>
          <w:lang w:eastAsia="ru-RU"/>
        </w:rPr>
        <w:t xml:space="preserve"> видами измерительных приборов: медицинскими, бытовыми, лабораторными, напольными весами, безменами, а также гирьками разной массы. В этом центре дети работают с различными сыпучими веществами, предметами разных размеров и форм, измеряют, взвешивают, сравнивают, соотносят.</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В центре «Этот бумажный мир» знакомятся со свойствами бумаги.</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В центре «Экология» изучают и наблюдают различные семена, полезные ископаемые, природные материалы и др.</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lastRenderedPageBreak/>
        <w:t>Наибольший практический интерес, особенно у девочек, вызывает работа в центре «Фитодизайна». Здесь можно придумать, и главное, осуществить различные творческие проекты: выложить мозаику из семян, сделать витраж из сухоцветов и даже попробовать себя в роли составителя икебаны.</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На протяжении всего периода работы с детьми по данной теме, мы сформулировали и старались придерживаться следующих принципы:</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i/>
          <w:iCs/>
          <w:color w:val="333333"/>
          <w:sz w:val="21"/>
          <w:szCs w:val="21"/>
          <w:lang w:eastAsia="ru-RU"/>
        </w:rPr>
        <w:t>Меньше учите, больше делитесь.</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i/>
          <w:iCs/>
          <w:color w:val="333333"/>
          <w:sz w:val="21"/>
          <w:szCs w:val="21"/>
          <w:lang w:eastAsia="ru-RU"/>
        </w:rPr>
        <w:t>Поощряйте поисковую активность детей.</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i/>
          <w:iCs/>
          <w:color w:val="333333"/>
          <w:sz w:val="21"/>
          <w:szCs w:val="21"/>
          <w:lang w:eastAsia="ru-RU"/>
        </w:rPr>
        <w:t>Активизируйте внимание ребенка.</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i/>
          <w:iCs/>
          <w:color w:val="333333"/>
          <w:sz w:val="21"/>
          <w:szCs w:val="21"/>
          <w:lang w:eastAsia="ru-RU"/>
        </w:rPr>
        <w:t>Учите детей наблюдать и соблюдать правила поведения в природе.</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i/>
          <w:iCs/>
          <w:color w:val="333333"/>
          <w:sz w:val="21"/>
          <w:szCs w:val="21"/>
          <w:lang w:eastAsia="ru-RU"/>
        </w:rPr>
        <w:t>Знакомство с окружающим миром должно быть увлекательным, радостным.</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В результате проведенной работы дети научились проявлять интерес к ярким явлениям природы – листопаду, дождю, радуге, снегопаду и даже грозе. У детей отмечается высокая творческая активность, самостоятельность, инициативность в деятельности, умение работать в коллективе. Дети умеют устанавливать простейшие причинно-следственные связи; быстро осмысливают задания, точно выполняют их без помощи взрослого; владеют основными нормами и правилами поведения в природе.</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В завершении хотелось бы напомнить одну древнюю китайскую пословицу: «Ребенок – это не сосуд, который надо наполнить, а огонь, который надо зажечь». То есть, задача педагога не дать ребенку готовые знания, а поддержать его интерес, подсказать способ и вселить в ребенка уверенность, что он обязательно добьется успеха</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 </w:t>
      </w:r>
    </w:p>
    <w:p w:rsidR="00377FAC" w:rsidRPr="00377FAC" w:rsidRDefault="00377FAC" w:rsidP="00377FAC">
      <w:pPr>
        <w:shd w:val="clear" w:color="auto" w:fill="FFFFFF"/>
        <w:spacing w:after="150"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Используемая литература</w:t>
      </w:r>
    </w:p>
    <w:p w:rsidR="00377FAC" w:rsidRPr="00377FAC" w:rsidRDefault="00377FAC" w:rsidP="00377FA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Волостникова А.Г. Познавательные интересы и их роль в формировании личности. - М.,1994.</w:t>
      </w:r>
    </w:p>
    <w:p w:rsidR="00377FAC" w:rsidRPr="00377FAC" w:rsidRDefault="00377FAC" w:rsidP="00377FA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 xml:space="preserve">Дыбина О.В. «Неизведанное </w:t>
      </w:r>
      <w:proofErr w:type="gramStart"/>
      <w:r w:rsidRPr="00377FAC">
        <w:rPr>
          <w:rFonts w:ascii="Helvetica" w:eastAsia="Times New Roman" w:hAnsi="Helvetica" w:cs="Helvetica"/>
          <w:color w:val="333333"/>
          <w:sz w:val="21"/>
          <w:szCs w:val="21"/>
          <w:lang w:eastAsia="ru-RU"/>
        </w:rPr>
        <w:t>рядом»-</w:t>
      </w:r>
      <w:proofErr w:type="gramEnd"/>
      <w:r w:rsidRPr="00377FAC">
        <w:rPr>
          <w:rFonts w:ascii="Helvetica" w:eastAsia="Times New Roman" w:hAnsi="Helvetica" w:cs="Helvetica"/>
          <w:color w:val="333333"/>
          <w:sz w:val="21"/>
          <w:szCs w:val="21"/>
          <w:lang w:eastAsia="ru-RU"/>
        </w:rPr>
        <w:t xml:space="preserve"> Москва 2011</w:t>
      </w:r>
    </w:p>
    <w:p w:rsidR="00377FAC" w:rsidRPr="00377FAC" w:rsidRDefault="00377FAC" w:rsidP="00377FA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Иванова А.И. Методика организации экологических наблюдений и экспериментов в детском саду. - М., 2004.</w:t>
      </w:r>
    </w:p>
    <w:p w:rsidR="00377FAC" w:rsidRPr="00377FAC" w:rsidRDefault="00377FAC" w:rsidP="00377FA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Короткова Н.А. Познавательно-исследовательская деятельность старших дошкольников //Ребенок в детском саду. - 2003. -№3. - С.4-12.</w:t>
      </w:r>
    </w:p>
    <w:p w:rsidR="00377FAC" w:rsidRPr="00377FAC" w:rsidRDefault="00377FAC" w:rsidP="00377FA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 xml:space="preserve">Куликовская И.Э, Совгир Н.Н. Детское экспериментирование. Старший дошкольный возраст. - М.: Педагогическое общество России, </w:t>
      </w:r>
      <w:proofErr w:type="gramStart"/>
      <w:r w:rsidRPr="00377FAC">
        <w:rPr>
          <w:rFonts w:ascii="Helvetica" w:eastAsia="Times New Roman" w:hAnsi="Helvetica" w:cs="Helvetica"/>
          <w:color w:val="333333"/>
          <w:sz w:val="21"/>
          <w:szCs w:val="21"/>
          <w:lang w:eastAsia="ru-RU"/>
        </w:rPr>
        <w:t>2003.-</w:t>
      </w:r>
      <w:proofErr w:type="gramEnd"/>
      <w:r w:rsidRPr="00377FAC">
        <w:rPr>
          <w:rFonts w:ascii="Helvetica" w:eastAsia="Times New Roman" w:hAnsi="Helvetica" w:cs="Helvetica"/>
          <w:color w:val="333333"/>
          <w:sz w:val="21"/>
          <w:szCs w:val="21"/>
          <w:lang w:eastAsia="ru-RU"/>
        </w:rPr>
        <w:t xml:space="preserve"> 79с.</w:t>
      </w:r>
    </w:p>
    <w:p w:rsidR="00377FAC" w:rsidRPr="00377FAC" w:rsidRDefault="00377FAC" w:rsidP="00377FA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Локтионова З.А., Варыгина В.В. Поисково-познавательная работа в детском саду // Методист. - 2006. - №8. - С.60-64.</w:t>
      </w:r>
    </w:p>
    <w:p w:rsidR="00377FAC" w:rsidRPr="00377FAC" w:rsidRDefault="00377FAC" w:rsidP="00377FA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Материалы интернет сайтов.</w:t>
      </w:r>
    </w:p>
    <w:p w:rsidR="00377FAC" w:rsidRPr="00377FAC" w:rsidRDefault="00377FAC" w:rsidP="00377FA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Николаева С.Н. Методика экологического воспитания в детском саду. - М., 2002.</w:t>
      </w:r>
    </w:p>
    <w:p w:rsidR="00377FAC" w:rsidRPr="00377FAC" w:rsidRDefault="00377FAC" w:rsidP="00377FA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Николаева С.Н. Теория и методика экологического образования детей. - М., 2002.</w:t>
      </w:r>
    </w:p>
    <w:p w:rsidR="00377FAC" w:rsidRPr="00377FAC" w:rsidRDefault="00377FAC" w:rsidP="00377FA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Организация экспериментальной деятельности дошкольников. / Под ред.Л.Н. Прохорововй М., 2004</w:t>
      </w:r>
    </w:p>
    <w:p w:rsidR="00377FAC" w:rsidRPr="00377FAC" w:rsidRDefault="00377FAC" w:rsidP="00377FA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Поддъяков Н.Н. Особенности психического развития детей дошкольного возраста. - М., 1996.</w:t>
      </w:r>
    </w:p>
    <w:p w:rsidR="00377FAC" w:rsidRPr="00377FAC" w:rsidRDefault="00377FAC" w:rsidP="00377FA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Рогов Е.И. Психология познания. - М., 1998.</w:t>
      </w:r>
    </w:p>
    <w:p w:rsidR="00377FAC" w:rsidRPr="00377FAC" w:rsidRDefault="00377FAC" w:rsidP="00377FA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Рыжова Н.А. Экологическое образование в детском саду. - М.: Изд. Дом "Карапуз", 2001.</w:t>
      </w:r>
    </w:p>
    <w:p w:rsidR="00377FAC" w:rsidRPr="00377FAC" w:rsidRDefault="00377FAC" w:rsidP="00377FA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Соловьева Е. Как организовать поисковую деятельность детей. / Дошкольное воспитание. N 1, 2005</w:t>
      </w:r>
    </w:p>
    <w:p w:rsidR="00377FAC" w:rsidRPr="00377FAC" w:rsidRDefault="00377FAC" w:rsidP="00377FA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Чехонина О. Экспериментирование как основной вид поисковой деятельности // Дошкольное воспитание. - 2007. - №6. - С.13-16.</w:t>
      </w:r>
    </w:p>
    <w:p w:rsidR="00377FAC" w:rsidRPr="00377FAC" w:rsidRDefault="00377FAC" w:rsidP="00377FA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77FAC">
        <w:rPr>
          <w:rFonts w:ascii="Helvetica" w:eastAsia="Times New Roman" w:hAnsi="Helvetica" w:cs="Helvetica"/>
          <w:color w:val="333333"/>
          <w:sz w:val="21"/>
          <w:szCs w:val="21"/>
          <w:lang w:eastAsia="ru-RU"/>
        </w:rPr>
        <w:t>Щукина Г.И. Проблема познавательного интереса в педагогике. - М.,1971.</w:t>
      </w:r>
    </w:p>
    <w:p w:rsidR="008619B8" w:rsidRDefault="008619B8"/>
    <w:sectPr w:rsidR="00861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17849"/>
    <w:multiLevelType w:val="multilevel"/>
    <w:tmpl w:val="D1CC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BD6C14"/>
    <w:multiLevelType w:val="multilevel"/>
    <w:tmpl w:val="0E009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D8"/>
    <w:rsid w:val="00377FAC"/>
    <w:rsid w:val="004F3BD8"/>
    <w:rsid w:val="008619B8"/>
    <w:rsid w:val="00AF5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2D09F-234C-4C63-9722-42B6A6CD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523856">
      <w:bodyDiv w:val="1"/>
      <w:marLeft w:val="0"/>
      <w:marRight w:val="0"/>
      <w:marTop w:val="0"/>
      <w:marBottom w:val="0"/>
      <w:divBdr>
        <w:top w:val="none" w:sz="0" w:space="0" w:color="auto"/>
        <w:left w:val="none" w:sz="0" w:space="0" w:color="auto"/>
        <w:bottom w:val="none" w:sz="0" w:space="0" w:color="auto"/>
        <w:right w:val="none" w:sz="0" w:space="0" w:color="auto"/>
      </w:divBdr>
    </w:div>
    <w:div w:id="2021470316">
      <w:bodyDiv w:val="1"/>
      <w:marLeft w:val="0"/>
      <w:marRight w:val="0"/>
      <w:marTop w:val="0"/>
      <w:marBottom w:val="0"/>
      <w:divBdr>
        <w:top w:val="none" w:sz="0" w:space="0" w:color="auto"/>
        <w:left w:val="none" w:sz="0" w:space="0" w:color="auto"/>
        <w:bottom w:val="none" w:sz="0" w:space="0" w:color="auto"/>
        <w:right w:val="none" w:sz="0" w:space="0" w:color="auto"/>
      </w:divBdr>
    </w:div>
    <w:div w:id="208503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1388</Words>
  <Characters>7917</Characters>
  <Application>Microsoft Office Word</Application>
  <DocSecurity>0</DocSecurity>
  <Lines>65</Lines>
  <Paragraphs>18</Paragraphs>
  <ScaleCrop>false</ScaleCrop>
  <Company/>
  <LinksUpToDate>false</LinksUpToDate>
  <CharactersWithSpaces>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2024-05-20T14:40:00Z</dcterms:created>
  <dcterms:modified xsi:type="dcterms:W3CDTF">2024-05-21T08:50:00Z</dcterms:modified>
</cp:coreProperties>
</file>