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Опять война,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Опять блокада…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А может, нам о них забыть?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Я слышу иногда: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«Не надо,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Не надо раны бередить».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Ведь это правда, что устали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Мы от рассказов о войне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И о блокаде пролистали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Стихов достаточно вполне.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И может показаться: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Правы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И убедительны слова.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Но даже если это правда,</w:t>
      </w:r>
    </w:p>
    <w:p w:rsidR="00554365" w:rsidRPr="00554365" w:rsidRDefault="00554365" w:rsidP="00554365">
      <w:pPr>
        <w:ind w:left="-993" w:firstLine="993"/>
        <w:rPr>
          <w:szCs w:val="28"/>
        </w:rPr>
      </w:pPr>
      <w:proofErr w:type="gramStart"/>
      <w:r w:rsidRPr="00554365">
        <w:rPr>
          <w:szCs w:val="28"/>
        </w:rPr>
        <w:t>Такая</w:t>
      </w:r>
      <w:proofErr w:type="gramEnd"/>
      <w:r w:rsidRPr="00554365">
        <w:rPr>
          <w:szCs w:val="28"/>
        </w:rPr>
        <w:t xml:space="preserve"> правда —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Не права!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Чтоб снова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На земной планете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Не повторилось той зимы,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Нам нужно,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Чтобы наши дети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Об этом помнили,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Как мы!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Я не напрасно беспокоюсь,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Чтоб не забылась та война: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Ведь эта память — наша совесть.</w:t>
      </w:r>
    </w:p>
    <w:p w:rsidR="00554365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>Она,</w:t>
      </w:r>
    </w:p>
    <w:p w:rsidR="00797E73" w:rsidRPr="00554365" w:rsidRDefault="00554365" w:rsidP="00554365">
      <w:pPr>
        <w:ind w:left="-993" w:firstLine="993"/>
        <w:rPr>
          <w:szCs w:val="28"/>
        </w:rPr>
      </w:pPr>
      <w:r w:rsidRPr="00554365">
        <w:rPr>
          <w:szCs w:val="28"/>
        </w:rPr>
        <w:t xml:space="preserve">Как сила, </w:t>
      </w:r>
      <w:r>
        <w:rPr>
          <w:szCs w:val="28"/>
        </w:rPr>
        <w:t>нам нужна…</w:t>
      </w:r>
      <w:bookmarkStart w:id="0" w:name="_GoBack"/>
      <w:bookmarkEnd w:id="0"/>
    </w:p>
    <w:sectPr w:rsidR="00797E73" w:rsidRPr="00554365" w:rsidSect="005543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65"/>
    <w:rsid w:val="00554365"/>
    <w:rsid w:val="0079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1</cp:revision>
  <cp:lastPrinted>2024-05-12T09:30:00Z</cp:lastPrinted>
  <dcterms:created xsi:type="dcterms:W3CDTF">2024-05-12T09:28:00Z</dcterms:created>
  <dcterms:modified xsi:type="dcterms:W3CDTF">2024-05-12T09:31:00Z</dcterms:modified>
</cp:coreProperties>
</file>