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 в условиях современного дошкольного образовательного учреждения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Как у маленького деревца,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gramStart"/>
      <w:r w:rsidRPr="00831F53">
        <w:rPr>
          <w:rFonts w:ascii="Times New Roman" w:hAnsi="Times New Roman" w:cs="Times New Roman"/>
          <w:sz w:val="28"/>
          <w:szCs w:val="28"/>
        </w:rPr>
        <w:t>поднявшегося</w:t>
      </w:r>
      <w:proofErr w:type="gramEnd"/>
      <w:r w:rsidRPr="00831F53">
        <w:rPr>
          <w:rFonts w:ascii="Times New Roman" w:hAnsi="Times New Roman" w:cs="Times New Roman"/>
          <w:sz w:val="28"/>
          <w:szCs w:val="28"/>
        </w:rPr>
        <w:t xml:space="preserve"> над землей,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заботливый садовник укрепляет корень,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831F53">
        <w:rPr>
          <w:rFonts w:ascii="Times New Roman" w:hAnsi="Times New Roman" w:cs="Times New Roman"/>
          <w:sz w:val="28"/>
          <w:szCs w:val="28"/>
        </w:rPr>
        <w:t>мощности</w:t>
      </w:r>
      <w:proofErr w:type="gramEnd"/>
      <w:r w:rsidRPr="00831F53">
        <w:rPr>
          <w:rFonts w:ascii="Times New Roman" w:hAnsi="Times New Roman" w:cs="Times New Roman"/>
          <w:sz w:val="28"/>
          <w:szCs w:val="28"/>
        </w:rPr>
        <w:t xml:space="preserve"> которого зависит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жизнь растения на протяжении нескольких десятилетий,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так педагог должен заботиться о воспитании у своих детей чувства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безграничной любви к Родине.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(В.А. Сухомлинский)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В проекте «Национальной доктрины образования в Российской Федерации» подчеркивается, что «система образования призвана обеспечить &lt;…&gt;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нравственностью».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В связи с этим проблема патриотического воспитания детей становится одной из актуальных.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адаптации, жизненного определения и становления личности. Именно в дошкольном возрасте формируются основные нравственные качества ребёнка. В связи с этим перед педагогами современного дошкольного образовательного учреждения стоят задачи формирования у детей 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Однако существует ряд проблем, мешающих эффективной организации работы по патриотическому воспитанию детей, а именно: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недостаточное программно-методическое обеспечение образовательного процесса;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недостаточное оснащение сохранившейся материально-технической базы образовательных учреждений;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lastRenderedPageBreak/>
        <w:t>- отсутствие заинтересованности СМИ в пропаганде патриотического воспитания детей и другое.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 xml:space="preserve">В методической литературе зачастую </w:t>
      </w:r>
      <w:proofErr w:type="gramStart"/>
      <w:r w:rsidRPr="00831F53">
        <w:rPr>
          <w:rFonts w:ascii="Times New Roman" w:hAnsi="Times New Roman" w:cs="Times New Roman"/>
          <w:sz w:val="28"/>
          <w:szCs w:val="28"/>
        </w:rPr>
        <w:t>освещаются лишь отдельные стороны патриотического воспитания детей в конкретных видах деятельности и нет</w:t>
      </w:r>
      <w:proofErr w:type="gramEnd"/>
      <w:r w:rsidRPr="00831F53">
        <w:rPr>
          <w:rFonts w:ascii="Times New Roman" w:hAnsi="Times New Roman" w:cs="Times New Roman"/>
          <w:sz w:val="28"/>
          <w:szCs w:val="28"/>
        </w:rPr>
        <w:t xml:space="preserve"> стройной системы, отражающей всю полноту данного вопроса.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 xml:space="preserve"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</w:t>
      </w:r>
      <w:proofErr w:type="gramStart"/>
      <w:r w:rsidRPr="00831F5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31F53">
        <w:rPr>
          <w:rFonts w:ascii="Times New Roman" w:hAnsi="Times New Roman" w:cs="Times New Roman"/>
          <w:sz w:val="28"/>
          <w:szCs w:val="28"/>
        </w:rPr>
        <w:t xml:space="preserve"> имеет патриотизм.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Понятие патриотизм многогранно. Это и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быта. Быть патриотом – это значит ощущать себя неотъемлемой частью Отечества. Это сложное чувство возникает еще в детстве, когда закладываются основы ценностного отношения к окружающему миру.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Но подобно любому другому чувству, патриотизм обретается самостоятельно и переживается индивидуально. ОН напрямую связан с духовностью человека, её глубиной. Поэтому, не будучи патриотом сам,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 xml:space="preserve">В воспитательном процессе </w:t>
      </w:r>
      <w:proofErr w:type="gramStart"/>
      <w:r w:rsidRPr="00831F53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831F53">
        <w:rPr>
          <w:rFonts w:ascii="Times New Roman" w:hAnsi="Times New Roman" w:cs="Times New Roman"/>
          <w:sz w:val="28"/>
          <w:szCs w:val="28"/>
        </w:rPr>
        <w:t xml:space="preserve"> ДОУ патриотического воспитание осуществляется по направлениям: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духовно-нравственное,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социальное,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эстетическое,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краеведческое,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трудовое,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интеллектуальное,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работа с семьей и др.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этих направлений необходима системная работа в рамках программы патриотического воспитания. </w:t>
      </w:r>
      <w:proofErr w:type="gramStart"/>
      <w:r w:rsidRPr="00831F53">
        <w:rPr>
          <w:rFonts w:ascii="Times New Roman" w:hAnsi="Times New Roman" w:cs="Times New Roman"/>
          <w:sz w:val="28"/>
          <w:szCs w:val="28"/>
        </w:rPr>
        <w:t>Исходя их этого данная работа включает</w:t>
      </w:r>
      <w:proofErr w:type="gramEnd"/>
      <w:r w:rsidRPr="00831F53">
        <w:rPr>
          <w:rFonts w:ascii="Times New Roman" w:hAnsi="Times New Roman" w:cs="Times New Roman"/>
          <w:sz w:val="28"/>
          <w:szCs w:val="28"/>
        </w:rPr>
        <w:t xml:space="preserve"> целый комплекс задач: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воспитание у ребёнка любви и привязанности к своей семье, детскому саду, улице, городу, формирование бережного отношения к природе и всему живому;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воспитание уважения к труду;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развитие интереса к русским традициям и промыслам;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формирование элементарных знаний о правах человека;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расширение представлений о городах России;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знакомство детей с символами государства (герб, флаг, гимн);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развитие чувства ответственности и гордости за достижения страны;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формирование толерантности, чувства уважения к другим народам, их традициям.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Данные задачи решаются во всех видах детской деятельности: на занятиях, в играх, в труде, в быту.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Воспитание патриотических чувств на современном этапе развития общества обязывают ДОУ развивать познавательный интерес, любовь к Родине, её историко-культурному наследию.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 xml:space="preserve">Становление человека как гражданина должно начинаться с его малой Родины. Любовь к </w:t>
      </w:r>
      <w:proofErr w:type="gramStart"/>
      <w:r w:rsidRPr="00831F53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Pr="00831F53">
        <w:rPr>
          <w:rFonts w:ascii="Times New Roman" w:hAnsi="Times New Roman" w:cs="Times New Roman"/>
          <w:sz w:val="28"/>
          <w:szCs w:val="28"/>
        </w:rPr>
        <w:t xml:space="preserve"> надо прививать с малого.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ребёнок, чуму он изумляется и что вызывает отклик в его душе…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lastRenderedPageBreak/>
        <w:t>И хотя многие впечатления ещё не осознаны им глубоко, но пропущенные через детское воспитание, они играют огромную роль в становлении личности патриота.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«Это первые и блестящие попытки русской народной педагогики, - писал К.Д. Ушинский, - и я не думаю, чтобы кто-нибудь был в состоянии состязаться в этом случае с педагогическим гением народа». Не случайно К.Д. Ушинский подчеркивал, что «…воспитание, если оно не хочет быть бессильным, должно быть народным». Он ввел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 xml:space="preserve">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Pr="00831F5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1F53">
        <w:rPr>
          <w:rFonts w:ascii="Times New Roman" w:hAnsi="Times New Roman" w:cs="Times New Roman"/>
          <w:sz w:val="28"/>
          <w:szCs w:val="28"/>
        </w:rPr>
        <w:t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патриотического воспитания.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её столицей и символами.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 xml:space="preserve">Большое место в приобщении детей к народной культуре должны занимать народные праздники и традиции. В них отражаются накопленные веками наблюдения за характерными особенностями времен года, погодными </w:t>
      </w:r>
      <w:r w:rsidRPr="00831F53">
        <w:rPr>
          <w:rFonts w:ascii="Times New Roman" w:hAnsi="Times New Roman" w:cs="Times New Roman"/>
          <w:sz w:val="28"/>
          <w:szCs w:val="28"/>
        </w:rPr>
        <w:lastRenderedPageBreak/>
        <w:t>изумлениями, поведениями птиц, насекомых, растений. Причем эти наблюдения непосредственно связаны с трудом и различными сторонами общественной жизни человека во всех их целостности и многообразии.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Огромное значение имеет пример взрослых в особенности же близких людей. На конкретных фактах их жизни старших членов семьи (дедушек и бабушек, участников Великой Отечественной войны, их фронтальных и трудовых подвигов) прививаются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gramStart"/>
      <w:r w:rsidRPr="00831F53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831F53">
        <w:rPr>
          <w:rFonts w:ascii="Times New Roman" w:hAnsi="Times New Roman" w:cs="Times New Roman"/>
          <w:sz w:val="28"/>
          <w:szCs w:val="28"/>
        </w:rPr>
        <w:t xml:space="preserve"> ДОУ проводит большую работу по ознакомлению дошкольников с героическим прошлым Родины. Ежегодно проводится месячник военно-патриотического воспитания, во время которого организуется: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фотовыставка «Мой папа – защитник Отечества»  и др.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занятия «Герои войны – наши земляки»;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«Уроки мужества», на которых дети обращаются к славным подвигам российского солдата, проявившего бессмертное мужество в суровое для страны время;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Неделя Памяти, включающая: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оформление поздравительных открыток для ветеранов войны;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занятия, беседы;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утренник «День Победы»;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- экскурсии с возложением цветов к обелиску павших солдат к доске памяти «Герой войны – наши земляки».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фантазию. С их участием проводятся: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lastRenderedPageBreak/>
        <w:t>- выставки рисунков, поделок, фотографии: «У моей мамы руки золотые», «Моя семья», «Самая лучшая бабушка» и др.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Помощь родителей или совместная деятельность вызывает у детей чувство гордости, способствует развитию эмоции ребенка, его социальной восприимчивости.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развитие речи, музыке, изобразительном искусстве.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 xml:space="preserve"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</w:t>
      </w:r>
      <w:bookmarkStart w:id="0" w:name="_GoBack"/>
      <w:bookmarkEnd w:id="0"/>
      <w:r w:rsidRPr="00831F53">
        <w:rPr>
          <w:rFonts w:ascii="Times New Roman" w:hAnsi="Times New Roman" w:cs="Times New Roman"/>
          <w:sz w:val="28"/>
          <w:szCs w:val="28"/>
        </w:rPr>
        <w:t>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br/>
        <w:t>Список использованной литературы:</w:t>
      </w:r>
    </w:p>
    <w:p w:rsidR="00831F53" w:rsidRPr="00831F53" w:rsidRDefault="00831F53" w:rsidP="00831F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 Воспитателю о работе с семьей: Пособие для воспитателя дет</w:t>
      </w:r>
      <w:proofErr w:type="gramStart"/>
      <w:r w:rsidRPr="00831F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31F53">
        <w:rPr>
          <w:rFonts w:ascii="Times New Roman" w:hAnsi="Times New Roman" w:cs="Times New Roman"/>
          <w:sz w:val="28"/>
          <w:szCs w:val="28"/>
        </w:rPr>
        <w:t xml:space="preserve">ада/Л.В. </w:t>
      </w:r>
      <w:proofErr w:type="spellStart"/>
      <w:r w:rsidRPr="00831F53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831F53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Pr="00831F53">
        <w:rPr>
          <w:rFonts w:ascii="Times New Roman" w:hAnsi="Times New Roman" w:cs="Times New Roman"/>
          <w:sz w:val="28"/>
          <w:szCs w:val="28"/>
        </w:rPr>
        <w:t>Кулинова</w:t>
      </w:r>
      <w:proofErr w:type="spellEnd"/>
      <w:r w:rsidRPr="00831F53">
        <w:rPr>
          <w:rFonts w:ascii="Times New Roman" w:hAnsi="Times New Roman" w:cs="Times New Roman"/>
          <w:sz w:val="28"/>
          <w:szCs w:val="28"/>
        </w:rPr>
        <w:t xml:space="preserve">, Т.А. Маркова и др.; Под редакцией Н.Ф. Виноградовой. – М.: Просвещение, 1996. – 192 </w:t>
      </w:r>
      <w:proofErr w:type="spellStart"/>
      <w:r w:rsidRPr="00831F53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831F53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831F5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831F53">
        <w:rPr>
          <w:rFonts w:ascii="Times New Roman" w:hAnsi="Times New Roman" w:cs="Times New Roman"/>
          <w:sz w:val="28"/>
          <w:szCs w:val="28"/>
        </w:rPr>
        <w:t>.</w:t>
      </w:r>
    </w:p>
    <w:p w:rsidR="00831F53" w:rsidRPr="00831F53" w:rsidRDefault="00831F53" w:rsidP="00831F5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1F53">
        <w:rPr>
          <w:rFonts w:ascii="Times New Roman" w:hAnsi="Times New Roman" w:cs="Times New Roman"/>
          <w:sz w:val="28"/>
          <w:szCs w:val="28"/>
        </w:rPr>
        <w:t> Практический журнал «Воспитатель ДОУ» №8/2010</w:t>
      </w:r>
    </w:p>
    <w:p w:rsidR="00831F53" w:rsidRPr="00831F53" w:rsidRDefault="00831F53" w:rsidP="00831F53">
      <w:pPr>
        <w:rPr>
          <w:rFonts w:ascii="Times New Roman" w:hAnsi="Times New Roman" w:cs="Times New Roman"/>
          <w:sz w:val="28"/>
          <w:szCs w:val="28"/>
        </w:rPr>
      </w:pPr>
    </w:p>
    <w:p w:rsidR="00490D18" w:rsidRDefault="00490D18"/>
    <w:sectPr w:rsidR="00490D18" w:rsidSect="00A5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F6A20"/>
    <w:multiLevelType w:val="multilevel"/>
    <w:tmpl w:val="4B7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1F53"/>
    <w:rsid w:val="002567D4"/>
    <w:rsid w:val="00490D18"/>
    <w:rsid w:val="00831F53"/>
    <w:rsid w:val="00A5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2018-03-12T05:54:00Z</dcterms:created>
  <dcterms:modified xsi:type="dcterms:W3CDTF">2024-05-12T16:41:00Z</dcterms:modified>
</cp:coreProperties>
</file>