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99" w:rsidRDefault="00E45099" w:rsidP="001375E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МБОУ СОШ №39 г.Брянска</w:t>
      </w:r>
    </w:p>
    <w:p w:rsidR="00E45099" w:rsidRDefault="00E45099" w:rsidP="001375E7">
      <w:pPr>
        <w:jc w:val="center"/>
        <w:rPr>
          <w:rFonts w:ascii="Times New Roman" w:hAnsi="Times New Roman"/>
          <w:sz w:val="40"/>
          <w:szCs w:val="40"/>
        </w:rPr>
      </w:pPr>
    </w:p>
    <w:p w:rsidR="00E45099" w:rsidRDefault="00E45099" w:rsidP="001375E7">
      <w:pPr>
        <w:jc w:val="center"/>
        <w:rPr>
          <w:rFonts w:ascii="Times New Roman" w:hAnsi="Times New Roman"/>
          <w:sz w:val="40"/>
          <w:szCs w:val="40"/>
        </w:rPr>
      </w:pPr>
    </w:p>
    <w:p w:rsidR="00E45099" w:rsidRDefault="00E45099" w:rsidP="001375E7">
      <w:pPr>
        <w:jc w:val="center"/>
        <w:rPr>
          <w:rFonts w:ascii="Times New Roman" w:hAnsi="Times New Roman"/>
          <w:sz w:val="40"/>
          <w:szCs w:val="40"/>
        </w:rPr>
      </w:pPr>
    </w:p>
    <w:p w:rsidR="00E45099" w:rsidRDefault="00E45099" w:rsidP="001375E7">
      <w:pPr>
        <w:jc w:val="center"/>
        <w:rPr>
          <w:rFonts w:ascii="Times New Roman" w:hAnsi="Times New Roman"/>
          <w:sz w:val="40"/>
          <w:szCs w:val="40"/>
        </w:rPr>
      </w:pPr>
    </w:p>
    <w:p w:rsidR="00E45099" w:rsidRDefault="00E45099" w:rsidP="001375E7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Занятие для педагогов по профилактике синдрома эмоционального выгорания </w:t>
      </w:r>
    </w:p>
    <w:p w:rsidR="00E45099" w:rsidRDefault="00E45099" w:rsidP="001375E7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E45099" w:rsidRDefault="00E45099" w:rsidP="001375E7">
      <w:pPr>
        <w:pStyle w:val="NormalWeb"/>
        <w:jc w:val="center"/>
        <w:rPr>
          <w:rStyle w:val="Strong"/>
          <w:b w:val="0"/>
          <w:sz w:val="44"/>
          <w:szCs w:val="44"/>
        </w:rPr>
      </w:pPr>
      <w:r w:rsidRPr="00655660">
        <w:rPr>
          <w:sz w:val="44"/>
          <w:szCs w:val="44"/>
        </w:rPr>
        <w:t xml:space="preserve"> </w:t>
      </w:r>
      <w:r w:rsidRPr="00655660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Тайны Востока</w:t>
      </w:r>
      <w:r w:rsidRPr="00655660">
        <w:rPr>
          <w:rStyle w:val="Strong"/>
          <w:b w:val="0"/>
          <w:sz w:val="44"/>
          <w:szCs w:val="44"/>
        </w:rPr>
        <w:t>»</w:t>
      </w:r>
    </w:p>
    <w:p w:rsidR="00E45099" w:rsidRDefault="00E45099" w:rsidP="001375E7">
      <w:pPr>
        <w:pStyle w:val="NormalWeb"/>
        <w:jc w:val="center"/>
        <w:rPr>
          <w:rStyle w:val="Strong"/>
          <w:b w:val="0"/>
          <w:sz w:val="44"/>
          <w:szCs w:val="44"/>
        </w:rPr>
      </w:pPr>
    </w:p>
    <w:p w:rsidR="00E45099" w:rsidRDefault="00E45099" w:rsidP="001375E7">
      <w:pPr>
        <w:pStyle w:val="NormalWeb"/>
        <w:jc w:val="center"/>
        <w:rPr>
          <w:rStyle w:val="Strong"/>
          <w:b w:val="0"/>
          <w:sz w:val="44"/>
          <w:szCs w:val="44"/>
        </w:rPr>
      </w:pPr>
    </w:p>
    <w:p w:rsidR="00E45099" w:rsidRPr="00655660" w:rsidRDefault="00E45099" w:rsidP="001375E7">
      <w:pPr>
        <w:pStyle w:val="NormalWeb"/>
        <w:jc w:val="right"/>
        <w:rPr>
          <w:rStyle w:val="Strong"/>
          <w:b w:val="0"/>
          <w:sz w:val="44"/>
          <w:szCs w:val="44"/>
        </w:rPr>
      </w:pPr>
    </w:p>
    <w:p w:rsidR="00E45099" w:rsidRPr="006E0E0E" w:rsidRDefault="00E45099" w:rsidP="001375E7">
      <w:pPr>
        <w:pStyle w:val="NormalWeb"/>
        <w:jc w:val="center"/>
        <w:rPr>
          <w:rStyle w:val="Strong"/>
          <w:sz w:val="32"/>
          <w:szCs w:val="32"/>
        </w:rPr>
      </w:pPr>
      <w:r>
        <w:rPr>
          <w:rStyle w:val="Strong"/>
          <w:b w:val="0"/>
          <w:sz w:val="44"/>
          <w:szCs w:val="44"/>
        </w:rPr>
        <w:t xml:space="preserve">                                                           </w:t>
      </w:r>
      <w:r w:rsidRPr="006E0E0E">
        <w:rPr>
          <w:rStyle w:val="Strong"/>
          <w:sz w:val="32"/>
          <w:szCs w:val="32"/>
        </w:rPr>
        <w:t>Подготовила:</w:t>
      </w:r>
    </w:p>
    <w:p w:rsidR="00E45099" w:rsidRDefault="00E45099" w:rsidP="00037511">
      <w:pPr>
        <w:pStyle w:val="NormalWeb"/>
        <w:spacing w:before="0" w:beforeAutospacing="0" w:after="0" w:afterAutospacing="0"/>
        <w:jc w:val="right"/>
        <w:rPr>
          <w:rStyle w:val="Strong"/>
          <w:b w:val="0"/>
          <w:sz w:val="32"/>
          <w:szCs w:val="32"/>
        </w:rPr>
      </w:pPr>
      <w:r w:rsidRPr="006E0E0E">
        <w:rPr>
          <w:rStyle w:val="Strong"/>
          <w:b w:val="0"/>
          <w:sz w:val="32"/>
          <w:szCs w:val="32"/>
        </w:rPr>
        <w:t xml:space="preserve">                                                      </w:t>
      </w:r>
      <w:r>
        <w:rPr>
          <w:rStyle w:val="Strong"/>
          <w:b w:val="0"/>
          <w:sz w:val="32"/>
          <w:szCs w:val="32"/>
        </w:rPr>
        <w:t xml:space="preserve">                         Педагог-психолог</w:t>
      </w:r>
    </w:p>
    <w:p w:rsidR="00E45099" w:rsidRPr="006E0E0E" w:rsidRDefault="00E45099" w:rsidP="00037511">
      <w:pPr>
        <w:pStyle w:val="NormalWeb"/>
        <w:spacing w:before="0" w:beforeAutospacing="0" w:after="0" w:afterAutospacing="0"/>
        <w:jc w:val="right"/>
        <w:rPr>
          <w:rStyle w:val="Strong"/>
          <w:b w:val="0"/>
          <w:sz w:val="32"/>
          <w:szCs w:val="32"/>
        </w:rPr>
      </w:pPr>
      <w:r>
        <w:rPr>
          <w:rStyle w:val="Strong"/>
          <w:b w:val="0"/>
          <w:sz w:val="32"/>
          <w:szCs w:val="32"/>
        </w:rPr>
        <w:t>Коваленко А.В.</w:t>
      </w:r>
    </w:p>
    <w:p w:rsidR="00E45099" w:rsidRDefault="00E45099" w:rsidP="00037511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45099" w:rsidRPr="006E0E0E" w:rsidRDefault="00E45099" w:rsidP="001375E7">
      <w:pPr>
        <w:jc w:val="center"/>
        <w:rPr>
          <w:rFonts w:ascii="Times New Roman" w:hAnsi="Times New Roman"/>
          <w:sz w:val="36"/>
          <w:szCs w:val="36"/>
        </w:rPr>
      </w:pPr>
    </w:p>
    <w:p w:rsidR="00E45099" w:rsidRDefault="00E45099" w:rsidP="001375E7"/>
    <w:p w:rsidR="00E45099" w:rsidRDefault="00E45099" w:rsidP="001375E7"/>
    <w:p w:rsidR="00E45099" w:rsidRDefault="00E45099" w:rsidP="001375E7"/>
    <w:p w:rsidR="00E45099" w:rsidRDefault="00E45099" w:rsidP="001375E7"/>
    <w:p w:rsidR="00E45099" w:rsidRDefault="00E45099" w:rsidP="001375E7"/>
    <w:p w:rsidR="00E45099" w:rsidRDefault="00E45099" w:rsidP="001375E7"/>
    <w:p w:rsidR="00E45099" w:rsidRDefault="00E45099" w:rsidP="003043FA">
      <w:pPr>
        <w:jc w:val="both"/>
      </w:pPr>
    </w:p>
    <w:p w:rsidR="00E45099" w:rsidRPr="00C2420F" w:rsidRDefault="00E45099" w:rsidP="003043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«Тайны</w:t>
      </w:r>
      <w:r w:rsidRPr="00C2420F">
        <w:rPr>
          <w:rFonts w:ascii="Times New Roman" w:hAnsi="Times New Roman"/>
          <w:b/>
          <w:sz w:val="28"/>
          <w:szCs w:val="28"/>
        </w:rPr>
        <w:t xml:space="preserve"> Востока»</w:t>
      </w:r>
    </w:p>
    <w:p w:rsidR="00E45099" w:rsidRPr="003043FA" w:rsidRDefault="00E45099" w:rsidP="003043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43FA">
        <w:rPr>
          <w:rFonts w:ascii="Times New Roman" w:hAnsi="Times New Roman"/>
          <w:b/>
          <w:sz w:val="28"/>
          <w:szCs w:val="28"/>
        </w:rPr>
        <w:t>Цели:</w:t>
      </w:r>
    </w:p>
    <w:p w:rsidR="00E45099" w:rsidRPr="00C2420F" w:rsidRDefault="00E45099" w:rsidP="003043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улучшить эмоциональное состояние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педагогов, </w:t>
      </w:r>
    </w:p>
    <w:p w:rsidR="00E45099" w:rsidRPr="00C2420F" w:rsidRDefault="00E45099" w:rsidP="003043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восстановить психическое равновесие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E45099" w:rsidRPr="00C2420F" w:rsidRDefault="00E45099" w:rsidP="003043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снять нервное напряжение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путём «разблокировки» мышечных зажимов.</w:t>
      </w:r>
    </w:p>
    <w:p w:rsidR="00E45099" w:rsidRPr="00C2420F" w:rsidRDefault="00E45099" w:rsidP="003043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20F">
        <w:rPr>
          <w:rFonts w:ascii="Times New Roman" w:hAnsi="Times New Roman"/>
          <w:sz w:val="28"/>
          <w:szCs w:val="28"/>
          <w:lang w:eastAsia="ru-RU"/>
        </w:rPr>
        <w:t>Условия прове</w:t>
      </w:r>
      <w:r>
        <w:rPr>
          <w:rFonts w:ascii="Times New Roman" w:hAnsi="Times New Roman"/>
          <w:sz w:val="28"/>
          <w:szCs w:val="28"/>
          <w:lang w:eastAsia="ru-RU"/>
        </w:rPr>
        <w:t>дения: воспитатели, узкие специалисты, но не более 14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  <w:r>
        <w:rPr>
          <w:rFonts w:ascii="Times New Roman" w:hAnsi="Times New Roman"/>
          <w:sz w:val="28"/>
          <w:szCs w:val="28"/>
          <w:lang w:eastAsia="ru-RU"/>
        </w:rPr>
        <w:t>Время работы: 1-1ч 15 мин.</w:t>
      </w:r>
    </w:p>
    <w:p w:rsidR="00E45099" w:rsidRPr="003043FA" w:rsidRDefault="00E45099" w:rsidP="003043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43FA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</w:p>
    <w:p w:rsidR="00E45099" w:rsidRPr="00C2420F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 с именами</w:t>
      </w:r>
    </w:p>
    <w:p w:rsidR="00E45099" w:rsidRPr="00C2420F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20F">
        <w:rPr>
          <w:rFonts w:ascii="Times New Roman" w:hAnsi="Times New Roman"/>
          <w:sz w:val="28"/>
          <w:szCs w:val="28"/>
          <w:lang w:eastAsia="ru-RU"/>
        </w:rPr>
        <w:t>атрибуты Востока (арабские и азиатские</w:t>
      </w:r>
      <w:r>
        <w:rPr>
          <w:rFonts w:ascii="Times New Roman" w:hAnsi="Times New Roman"/>
          <w:sz w:val="28"/>
          <w:szCs w:val="28"/>
          <w:lang w:eastAsia="ru-RU"/>
        </w:rPr>
        <w:t>: подсвечники, подушки, аром свечи, бижутерия, книга восточной кухни, диски «Великолепный век», пиалы, кувшины, тарелки…. )</w:t>
      </w:r>
    </w:p>
    <w:p w:rsidR="00E45099" w:rsidRPr="00C2420F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шифоновые шарфики и платки</w:t>
      </w:r>
    </w:p>
    <w:p w:rsidR="00E45099" w:rsidRPr="0037032A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20F">
        <w:rPr>
          <w:rFonts w:ascii="Times New Roman" w:hAnsi="Times New Roman"/>
          <w:sz w:val="28"/>
          <w:szCs w:val="28"/>
          <w:lang w:eastAsia="ru-RU"/>
        </w:rPr>
        <w:t>запись восточной музыки</w:t>
      </w:r>
    </w:p>
    <w:p w:rsidR="00E45099" w:rsidRPr="00C2420F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текст с релаксацией</w:t>
      </w:r>
    </w:p>
    <w:p w:rsidR="00E45099" w:rsidRPr="00C2420F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20F">
        <w:rPr>
          <w:rFonts w:ascii="Times New Roman" w:hAnsi="Times New Roman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/>
          <w:sz w:val="28"/>
          <w:szCs w:val="28"/>
          <w:lang w:eastAsia="ru-RU"/>
        </w:rPr>
        <w:t>ы с текстом предсказаний, сосуд</w:t>
      </w:r>
    </w:p>
    <w:p w:rsidR="00E45099" w:rsidRPr="00C2420F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поднос</w:t>
      </w:r>
    </w:p>
    <w:p w:rsidR="00E45099" w:rsidRPr="00C2420F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монетки</w:t>
      </w:r>
    </w:p>
    <w:p w:rsidR="00E45099" w:rsidRPr="00C2420F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восточные сладости</w:t>
      </w:r>
    </w:p>
    <w:p w:rsidR="00E45099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чашки для чаепития</w:t>
      </w:r>
    </w:p>
    <w:p w:rsidR="00E45099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тюбетейка</w:t>
      </w:r>
    </w:p>
    <w:p w:rsidR="00E45099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видеозапись притчи</w:t>
      </w:r>
    </w:p>
    <w:p w:rsidR="00E45099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макет дерева</w:t>
      </w:r>
    </w:p>
    <w:p w:rsidR="00E45099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ленточки атласные</w:t>
      </w:r>
    </w:p>
    <w:p w:rsidR="00E45099" w:rsidRDefault="00E45099" w:rsidP="003043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эмоциональных состояний</w:t>
      </w:r>
    </w:p>
    <w:p w:rsidR="00E45099" w:rsidRPr="0012555D" w:rsidRDefault="00E45099" w:rsidP="0012555D">
      <w:pPr>
        <w:rPr>
          <w:rFonts w:ascii="Times New Roman" w:hAnsi="Times New Roman"/>
        </w:rPr>
      </w:pPr>
    </w:p>
    <w:p w:rsidR="00E45099" w:rsidRPr="0012555D" w:rsidRDefault="00E45099" w:rsidP="0012555D">
      <w:pPr>
        <w:rPr>
          <w:rFonts w:ascii="Times New Roman" w:hAnsi="Times New Roman"/>
          <w:b/>
          <w:sz w:val="28"/>
          <w:szCs w:val="28"/>
        </w:rPr>
      </w:pPr>
      <w:r w:rsidRPr="0012555D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12555D">
        <w:rPr>
          <w:rFonts w:ascii="Times New Roman" w:hAnsi="Times New Roman"/>
        </w:rPr>
        <w:t> </w:t>
      </w:r>
      <w:r>
        <w:rPr>
          <w:rFonts w:ascii="Times New Roman" w:hAnsi="Times New Roman"/>
        </w:rPr>
        <w:tab/>
      </w:r>
      <w:r w:rsidRPr="00631CA8">
        <w:rPr>
          <w:rFonts w:ascii="Times New Roman" w:hAnsi="Times New Roman"/>
          <w:sz w:val="28"/>
          <w:szCs w:val="28"/>
        </w:rPr>
        <w:t xml:space="preserve">Профессия педагога относится к сфере профессий типа «человек-человек», то есть профессий, которые отличаются интенсивностью и напряженностью психоэмоционального состояния и которые наиболее подвержены влиянию эмоционального «сгорания». В настоящее время синдром эмоционального «сгорания» удостоен диагностического статуса. 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 xml:space="preserve">Для начала, дадим определение, что такое «Синдром эмоционального выгорания». 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 xml:space="preserve">Эмоциональное выгорание – это 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воздействия 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- Как вы думаете, какие факторы способствуют возникновению синдрома “выгорания”?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 xml:space="preserve">Основной фактор – это хронический стресс на рабочем месте, к которому приводят: 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-предъявление завышенных требований и высокая рабочая нагрузка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-отсутствие или недостаток поддержки со стороны коллег и начальства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-недостаток вознаграждения за работу, как моральное, так и материальное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-невозможность влиять на принятие важных решений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 xml:space="preserve">-необходимость внешне проявлять эмоции,не соответствующие реальным (необходимость быть эмпатичным, вежливым улыбчивым) 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 xml:space="preserve">-работа с тяжелыми людьми (агрессивными, с психопадоподобным поведением) 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-отсутствие каких – либо интересов вне работы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-переживание несправедливости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-неудовлетворенность работой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1) Первый признак выгорания – эмоциональное истощение, соматизация. Появляется чувство перенапряжения, эмоциональные и физические ресурсы исчерпаны, появляется чувство усталости, не проходящее после ночного сна, выходных и неред</w:t>
      </w:r>
      <w:r>
        <w:rPr>
          <w:rFonts w:ascii="Times New Roman" w:hAnsi="Times New Roman"/>
          <w:sz w:val="28"/>
          <w:szCs w:val="28"/>
        </w:rPr>
        <w:t>ко даже после отпуска</w:t>
      </w:r>
      <w:r w:rsidRPr="00631CA8">
        <w:rPr>
          <w:rFonts w:ascii="Times New Roman" w:hAnsi="Times New Roman"/>
          <w:sz w:val="28"/>
          <w:szCs w:val="28"/>
        </w:rPr>
        <w:t>.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2) Вторым признаком является – личностная отстранённость. Человек перестает интересоваться профессиональной деятельностью, у него почти ничего не вызывает эмоционального отклика ни положительные, ни отрицательные.</w:t>
      </w:r>
    </w:p>
    <w:p w:rsidR="00E45099" w:rsidRPr="00631CA8" w:rsidRDefault="00E45099" w:rsidP="00631CA8">
      <w:pPr>
        <w:jc w:val="both"/>
        <w:rPr>
          <w:rFonts w:ascii="Times New Roman" w:hAnsi="Times New Roman"/>
          <w:sz w:val="28"/>
          <w:szCs w:val="28"/>
        </w:rPr>
      </w:pPr>
      <w:r w:rsidRPr="00631CA8">
        <w:rPr>
          <w:rFonts w:ascii="Times New Roman" w:hAnsi="Times New Roman"/>
          <w:sz w:val="28"/>
          <w:szCs w:val="28"/>
        </w:rPr>
        <w:t>3) Третьими признаками является ощущение утраты собственно эффективности и падение самооценки. Человек не видит перспектив в своей профессиональной деятельности, снижается удовлетворения работой. Низкая самооценка, вина, депрессия указывают на низкую эмоциональную грамотность.</w:t>
      </w:r>
    </w:p>
    <w:p w:rsidR="00E45099" w:rsidRPr="00D30FE7" w:rsidRDefault="00E45099" w:rsidP="003043FA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73B7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E45099" w:rsidRPr="007F2309" w:rsidRDefault="00E45099" w:rsidP="003043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</w:t>
      </w:r>
    </w:p>
    <w:p w:rsidR="00E45099" w:rsidRPr="00C2420F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С детства мы любим сказки, особенно те, где много волшебства, тайн, загадок</w:t>
      </w:r>
      <w:r>
        <w:rPr>
          <w:rFonts w:ascii="Times New Roman" w:hAnsi="Times New Roman"/>
          <w:sz w:val="28"/>
          <w:szCs w:val="28"/>
        </w:rPr>
        <w:t>…</w:t>
      </w:r>
      <w:r w:rsidRPr="00C2420F">
        <w:rPr>
          <w:rFonts w:ascii="Times New Roman" w:hAnsi="Times New Roman"/>
          <w:sz w:val="28"/>
          <w:szCs w:val="28"/>
        </w:rPr>
        <w:t xml:space="preserve"> Давайте вспомним восточные сказки, сказки Шахерезады. Чем они привлекают н</w:t>
      </w:r>
      <w:r>
        <w:rPr>
          <w:rFonts w:ascii="Times New Roman" w:hAnsi="Times New Roman"/>
          <w:sz w:val="28"/>
          <w:szCs w:val="28"/>
        </w:rPr>
        <w:t>ас? Чем вообще привлекает Восток</w:t>
      </w:r>
      <w:r w:rsidRPr="00C2420F">
        <w:rPr>
          <w:rFonts w:ascii="Times New Roman" w:hAnsi="Times New Roman"/>
          <w:sz w:val="28"/>
          <w:szCs w:val="28"/>
        </w:rPr>
        <w:t>? (участники высказывают свое мнение).</w:t>
      </w:r>
    </w:p>
    <w:p w:rsidR="00E45099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Сегодня я предлагаю вам окунуться в тайны Востока, побыть жителями Востока.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>На Востоке мудрецы говорят, что люди собираются вместе неслучайно. С одной стороны, «все от Бога», но, с другой стороны, существует несколько причин, «притягивающих» людей друг к другу:</w:t>
      </w:r>
    </w:p>
    <w:p w:rsidR="00E45099" w:rsidRPr="00C2420F" w:rsidRDefault="00E45099" w:rsidP="003043F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Первая причина – все собравшиеся являются плодами добрых деревьев;</w:t>
      </w:r>
    </w:p>
    <w:p w:rsidR="00E45099" w:rsidRPr="00C2420F" w:rsidRDefault="00E45099" w:rsidP="003043F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 xml:space="preserve">Вторая причина – каждому из них при рождении дали  величественное имя; </w:t>
      </w:r>
    </w:p>
    <w:p w:rsidR="00E45099" w:rsidRPr="00C2420F" w:rsidRDefault="00E45099" w:rsidP="003043F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Третья причина – каждого из них взрастил искусный садовник;</w:t>
      </w:r>
    </w:p>
    <w:p w:rsidR="00E45099" w:rsidRPr="00C2420F" w:rsidRDefault="00E45099" w:rsidP="003043F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Четвёртая причина – каждого из них когда-то доверили бдительному наставнику;</w:t>
      </w:r>
    </w:p>
    <w:p w:rsidR="00E45099" w:rsidRDefault="00E45099" w:rsidP="003043F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Пятая причина – каждый из них верит в своё особое назначение!</w:t>
      </w:r>
    </w:p>
    <w:p w:rsidR="00E45099" w:rsidRPr="006073B7" w:rsidRDefault="00E45099" w:rsidP="003043F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45099" w:rsidRPr="007F2309" w:rsidRDefault="00E45099" w:rsidP="003043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7F2309">
        <w:rPr>
          <w:rFonts w:ascii="Times New Roman" w:hAnsi="Times New Roman"/>
          <w:b/>
          <w:sz w:val="28"/>
          <w:szCs w:val="28"/>
        </w:rPr>
        <w:t>Упра</w:t>
      </w:r>
      <w:r>
        <w:rPr>
          <w:rFonts w:ascii="Times New Roman" w:hAnsi="Times New Roman"/>
          <w:b/>
          <w:sz w:val="28"/>
          <w:szCs w:val="28"/>
        </w:rPr>
        <w:t>жнение  «Плоды добрых деревьев»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i/>
          <w:sz w:val="28"/>
          <w:szCs w:val="28"/>
        </w:rPr>
        <w:t xml:space="preserve"> </w:t>
      </w:r>
      <w:r w:rsidRPr="006073B7">
        <w:rPr>
          <w:rFonts w:ascii="Times New Roman" w:hAnsi="Times New Roman"/>
          <w:sz w:val="28"/>
          <w:szCs w:val="28"/>
        </w:rPr>
        <w:t>Цель: разогрев группы, углубление представления участников  друг о друге.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>Итак, каждый из нас  - плод доброго дерева! Питаясь его соками, прячась в тени его могучей листвы, мы мужаем и мудреем. Одерживая маленькие победы, мы сверяем их результаты с достижениями нашего рода. А когда терпим неудачу, то обращаемся к могучим корням, крепкому и сильному стволу, к упругим и гибким ветвям – они поддерживают нас, не дают упасть вниз, бережно и нежно несут к солнцу. Они учат нас благодарно принимать дождь и ветер, пережидать грозу и достойно терпеть град.</w:t>
      </w:r>
    </w:p>
    <w:p w:rsidR="00E45099" w:rsidRPr="00C2420F" w:rsidRDefault="00E45099" w:rsidP="0038696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>Итак, мы плоды добрых деревьев (звучит музыка). Но каких? Давайте это узнаем. Расположитесь поудобнее. Закройте, пожалуйста, глаза, вдохните глубоко и свободно! Прислушайтесь к звучащей мелодии. Перенеситесь мысленно в тенистый парк или в цветущий фруктовый сад, в знойный аул или на взморье. Вас окружает множество деревьев. Это и плакучие ивы, развесившие серёжки, готовые покрыть пыльцой гладь озер, это и стройные берёзки и величественные ели, могучие дубы и гибкий орешник-лещина, груши, сливы, вишни в цвету или уже отягощенные плодами… Рассмотрите эти деревья внимательно, не торопясь. Представьте себе, как приятно прикоснуться к шершавой или гладкой коре, вдохнуть свежий запах листвы или пряный – плодов и смолы. Попробуйте услышать то, о чём шепчет листва… Найдите своё родное дерево. Доброе дерево, плодом которого вы являетесь. Поговорите  с ним. Поверьте, оно вас слышит. Вы можете находиться в тени своего дерева сколько пожелаете. Когда насладитесь беседой с ним, возвращайтесь к нам. Медленно и глубоко вдохните… Откройте глаза…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 xml:space="preserve">   Перед вами цветные карандаши и бумага. С их помощью вы нарисуете то дерево, с которым только что общались. То дерево, плодом которого вы являетесь! (звучит музыка).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 xml:space="preserve"> -Добрые деревья в добрых руках! Пред нами пустыня, давайте превратим её в цветущий оазис. Пусть каждый из вас сейчас кратко расскажет, плодом какого дерева он является и поместит его на то место, где вашему дереву будет достаточно света и влаги, тени или яркого света, если ему это необходимо. И пусть вас не смущает, что в нашем распоряжении нет плодородной почвы, лопат и вёдер с водой… </w:t>
      </w:r>
    </w:p>
    <w:p w:rsidR="00E45099" w:rsidRPr="00C2420F" w:rsidRDefault="00E45099" w:rsidP="003043F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45099" w:rsidRPr="00C2420F" w:rsidRDefault="00E45099" w:rsidP="003043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«Т</w:t>
      </w:r>
      <w:r w:rsidRPr="00C2420F">
        <w:rPr>
          <w:rFonts w:ascii="Times New Roman" w:hAnsi="Times New Roman"/>
          <w:b/>
          <w:sz w:val="28"/>
          <w:szCs w:val="28"/>
        </w:rPr>
        <w:t>айна имени»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>Итак, мы начали с вами с восточной поговорки «люди собираются вместе не случайно» Мы говорили, что, с одной стороны «все от Бога», но, с другой стороны, существует несколько причин, «притягивающих» людей друг к другу:</w:t>
      </w:r>
    </w:p>
    <w:p w:rsidR="00E45099" w:rsidRPr="00A43389" w:rsidRDefault="00E45099" w:rsidP="003043F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3389">
        <w:rPr>
          <w:rFonts w:ascii="Times New Roman" w:hAnsi="Times New Roman"/>
          <w:sz w:val="28"/>
          <w:szCs w:val="28"/>
        </w:rPr>
        <w:t>Первая причина – все собравшиеся являются плодами добрых деревьев;</w:t>
      </w:r>
    </w:p>
    <w:p w:rsidR="00E45099" w:rsidRPr="00D0361D" w:rsidRDefault="00E45099" w:rsidP="003043F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3389">
        <w:rPr>
          <w:rFonts w:ascii="Times New Roman" w:hAnsi="Times New Roman"/>
          <w:sz w:val="28"/>
          <w:szCs w:val="28"/>
        </w:rPr>
        <w:t>Вторая причина – каждому из них при ро</w:t>
      </w:r>
      <w:r>
        <w:rPr>
          <w:rFonts w:ascii="Times New Roman" w:hAnsi="Times New Roman"/>
          <w:sz w:val="28"/>
          <w:szCs w:val="28"/>
        </w:rPr>
        <w:t>ждении дали  величественное имя.</w:t>
      </w:r>
      <w:r w:rsidRPr="00A43389">
        <w:rPr>
          <w:rFonts w:ascii="Times New Roman" w:hAnsi="Times New Roman"/>
          <w:sz w:val="28"/>
          <w:szCs w:val="28"/>
        </w:rPr>
        <w:t xml:space="preserve"> 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73B7">
        <w:rPr>
          <w:rFonts w:ascii="Times New Roman" w:hAnsi="Times New Roman"/>
          <w:sz w:val="28"/>
          <w:szCs w:val="28"/>
        </w:rPr>
        <w:t>Восточные женские имена – само олицетворение женственности, изящества и элегантности. В каждом восточном имени  скрыто определенное значение, которое может отражать черты женского характера либо приравнивать владетельницу к прекрасному цветку, драгоценности или чудесным явлениям природы.</w:t>
      </w:r>
      <w:r w:rsidRPr="006073B7">
        <w:rPr>
          <w:rFonts w:ascii="Times New Roman" w:hAnsi="Times New Roman"/>
          <w:sz w:val="28"/>
          <w:szCs w:val="28"/>
          <w:lang w:eastAsia="ru-RU"/>
        </w:rPr>
        <w:t xml:space="preserve"> Красивые и благозвучные, они покоряют многих.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>Предлагаю каждому из вас выбрать  карточку. На карточках  написаны восточные</w:t>
      </w:r>
      <w:r>
        <w:rPr>
          <w:rFonts w:ascii="Times New Roman" w:hAnsi="Times New Roman"/>
          <w:sz w:val="28"/>
          <w:szCs w:val="28"/>
        </w:rPr>
        <w:t xml:space="preserve">  женские имена с расшифровкой.</w:t>
      </w:r>
      <w:r w:rsidRPr="006073B7">
        <w:rPr>
          <w:rFonts w:ascii="Times New Roman" w:hAnsi="Times New Roman"/>
          <w:sz w:val="28"/>
          <w:szCs w:val="28"/>
        </w:rPr>
        <w:t xml:space="preserve"> </w:t>
      </w:r>
    </w:p>
    <w:p w:rsidR="00E45099" w:rsidRPr="0037032A" w:rsidRDefault="00E45099" w:rsidP="003043FA">
      <w:pPr>
        <w:jc w:val="both"/>
        <w:rPr>
          <w:rFonts w:ascii="Times New Roman" w:hAnsi="Times New Roman"/>
          <w:i/>
          <w:sz w:val="28"/>
          <w:szCs w:val="28"/>
        </w:rPr>
      </w:pPr>
      <w:r w:rsidRPr="0037032A">
        <w:rPr>
          <w:rFonts w:ascii="Times New Roman" w:hAnsi="Times New Roman"/>
          <w:i/>
          <w:sz w:val="28"/>
          <w:szCs w:val="28"/>
        </w:rPr>
        <w:t>Внимательно прочтите имя, вживитесь в его образ. Подумайте, нравится ли оно вам, какие чувства у вас оно вызывает, какая может быть судьба у вас с эти именем.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>(Оформление бейджиков, использование при представлении реквизита – тюбетейки).</w:t>
      </w:r>
    </w:p>
    <w:p w:rsidR="00E45099" w:rsidRPr="00C2420F" w:rsidRDefault="00E45099" w:rsidP="003043FA">
      <w:pPr>
        <w:pStyle w:val="ListParagraph"/>
        <w:ind w:left="502"/>
        <w:jc w:val="both"/>
        <w:rPr>
          <w:rFonts w:ascii="Times New Roman" w:hAnsi="Times New Roman"/>
          <w:sz w:val="28"/>
          <w:szCs w:val="28"/>
          <w:u w:val="single"/>
        </w:rPr>
      </w:pPr>
      <w:r w:rsidRPr="00C2420F">
        <w:rPr>
          <w:rFonts w:ascii="Times New Roman" w:hAnsi="Times New Roman"/>
          <w:sz w:val="28"/>
          <w:szCs w:val="28"/>
          <w:u w:val="single"/>
        </w:rPr>
        <w:t>Список имен: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Асия   - </w:t>
      </w:r>
      <w:r w:rsidRPr="00C2420F">
        <w:rPr>
          <w:rFonts w:ascii="Times New Roman" w:hAnsi="Times New Roman"/>
          <w:sz w:val="28"/>
          <w:szCs w:val="28"/>
        </w:rPr>
        <w:t>утешающая; лечащая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Алсу-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Розовая вода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Джамиля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2420F">
        <w:rPr>
          <w:rFonts w:ascii="Times New Roman" w:hAnsi="Times New Roman"/>
          <w:sz w:val="28"/>
          <w:szCs w:val="28"/>
        </w:rPr>
        <w:tab/>
        <w:t>красивая, прекрасная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Джуд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420F">
        <w:rPr>
          <w:rFonts w:ascii="Times New Roman" w:hAnsi="Times New Roman"/>
          <w:sz w:val="28"/>
          <w:szCs w:val="28"/>
        </w:rPr>
        <w:t>щедрость, великодушие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Захра</w:t>
      </w:r>
      <w:r w:rsidRPr="00C242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 </w:t>
      </w:r>
      <w:r w:rsidRPr="00C2420F">
        <w:rPr>
          <w:rFonts w:ascii="Times New Roman" w:hAnsi="Times New Roman"/>
          <w:sz w:val="28"/>
          <w:szCs w:val="28"/>
        </w:rPr>
        <w:t xml:space="preserve">лучезарная, блистательная, 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Нармин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420F">
        <w:rPr>
          <w:rFonts w:ascii="Times New Roman" w:hAnsi="Times New Roman"/>
          <w:sz w:val="28"/>
          <w:szCs w:val="28"/>
        </w:rPr>
        <w:t>нежная, мягкая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 xml:space="preserve">Сальма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420F">
        <w:rPr>
          <w:rFonts w:ascii="Times New Roman" w:hAnsi="Times New Roman"/>
          <w:sz w:val="28"/>
          <w:szCs w:val="28"/>
        </w:rPr>
        <w:t>благополучная, здравая</w:t>
      </w:r>
    </w:p>
    <w:p w:rsidR="00E45099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Самира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420F">
        <w:rPr>
          <w:rFonts w:ascii="Times New Roman" w:hAnsi="Times New Roman"/>
          <w:sz w:val="28"/>
          <w:szCs w:val="28"/>
        </w:rPr>
        <w:t>собеседница, плодоносящая; поддерживающая</w:t>
      </w:r>
      <w:r>
        <w:rPr>
          <w:rFonts w:ascii="Times New Roman" w:hAnsi="Times New Roman"/>
          <w:sz w:val="28"/>
          <w:szCs w:val="28"/>
        </w:rPr>
        <w:t xml:space="preserve"> разговор</w:t>
      </w:r>
      <w:r w:rsidRPr="00C2420F">
        <w:rPr>
          <w:rFonts w:ascii="Times New Roman" w:hAnsi="Times New Roman"/>
          <w:sz w:val="28"/>
          <w:szCs w:val="28"/>
        </w:rPr>
        <w:t xml:space="preserve"> Сафия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C2420F">
        <w:rPr>
          <w:rFonts w:ascii="Times New Roman" w:hAnsi="Times New Roman"/>
          <w:sz w:val="28"/>
          <w:szCs w:val="28"/>
        </w:rPr>
        <w:t>чистая, ясная, прозрачная, подруга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 xml:space="preserve"> Тасним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420F">
        <w:rPr>
          <w:rFonts w:ascii="Times New Roman" w:hAnsi="Times New Roman"/>
          <w:sz w:val="28"/>
          <w:szCs w:val="28"/>
        </w:rPr>
        <w:t>райский источник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Фарах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420F">
        <w:rPr>
          <w:rFonts w:ascii="Times New Roman" w:hAnsi="Times New Roman"/>
          <w:sz w:val="28"/>
          <w:szCs w:val="28"/>
        </w:rPr>
        <w:t>радость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Хабиба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2420F">
        <w:rPr>
          <w:rFonts w:ascii="Times New Roman" w:hAnsi="Times New Roman"/>
          <w:sz w:val="28"/>
          <w:szCs w:val="28"/>
        </w:rPr>
        <w:t xml:space="preserve"> любимая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Шарифа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420F">
        <w:rPr>
          <w:rFonts w:ascii="Times New Roman" w:hAnsi="Times New Roman"/>
          <w:sz w:val="28"/>
          <w:szCs w:val="28"/>
        </w:rPr>
        <w:t>благородная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Варда - роза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Халима - терпеливая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Думарина - изумительная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Сабрина - надежда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Марганита - жемчужина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Лилита - ночь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Надира - редкая, необыкновенная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Гильяна - преображение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420F">
        <w:rPr>
          <w:rFonts w:ascii="Times New Roman" w:hAnsi="Times New Roman"/>
          <w:sz w:val="28"/>
          <w:szCs w:val="28"/>
          <w:lang w:eastAsia="ru-RU"/>
        </w:rPr>
        <w:t>Асмин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звездочка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420F">
        <w:rPr>
          <w:rFonts w:ascii="Times New Roman" w:hAnsi="Times New Roman"/>
          <w:sz w:val="28"/>
          <w:szCs w:val="28"/>
          <w:lang w:eastAsia="ru-RU"/>
        </w:rPr>
        <w:t>Расита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солнышко, радость</w:t>
      </w:r>
    </w:p>
    <w:p w:rsidR="00E45099" w:rsidRPr="00C2420F" w:rsidRDefault="00E45099" w:rsidP="003043F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420F">
        <w:rPr>
          <w:rFonts w:ascii="Times New Roman" w:hAnsi="Times New Roman"/>
          <w:sz w:val="28"/>
          <w:szCs w:val="28"/>
          <w:lang w:eastAsia="ru-RU"/>
        </w:rPr>
        <w:t>Айгуль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2420F">
        <w:rPr>
          <w:rFonts w:ascii="Times New Roman" w:hAnsi="Times New Roman"/>
          <w:sz w:val="28"/>
          <w:szCs w:val="28"/>
          <w:lang w:eastAsia="ru-RU"/>
        </w:rPr>
        <w:t xml:space="preserve"> лунный цветок</w:t>
      </w:r>
    </w:p>
    <w:p w:rsidR="00E45099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Гульсара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2420F">
        <w:rPr>
          <w:rFonts w:ascii="Times New Roman" w:hAnsi="Times New Roman"/>
          <w:sz w:val="28"/>
          <w:szCs w:val="28"/>
        </w:rPr>
        <w:t xml:space="preserve"> вьющийся цветок</w:t>
      </w:r>
    </w:p>
    <w:p w:rsidR="00E45099" w:rsidRPr="00C2420F" w:rsidRDefault="00E45099" w:rsidP="003043FA">
      <w:pPr>
        <w:pStyle w:val="ListParagraph"/>
        <w:rPr>
          <w:rFonts w:ascii="Times New Roman" w:hAnsi="Times New Roman"/>
          <w:sz w:val="28"/>
          <w:szCs w:val="28"/>
        </w:rPr>
      </w:pPr>
    </w:p>
    <w:p w:rsidR="00E45099" w:rsidRPr="00C2420F" w:rsidRDefault="00E45099" w:rsidP="003043F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b/>
          <w:sz w:val="28"/>
          <w:szCs w:val="28"/>
        </w:rPr>
        <w:t>Упражнение «Восточные стихи»</w:t>
      </w:r>
    </w:p>
    <w:p w:rsidR="00E45099" w:rsidRPr="00C2420F" w:rsidRDefault="00E45099" w:rsidP="00037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Восток щекочет сердце песней-</w:t>
      </w:r>
    </w:p>
    <w:p w:rsidR="00E45099" w:rsidRPr="00C2420F" w:rsidRDefault="00E45099" w:rsidP="00037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Мотива тонкого струна,</w:t>
      </w:r>
    </w:p>
    <w:p w:rsidR="00E45099" w:rsidRPr="00C2420F" w:rsidRDefault="00E45099" w:rsidP="00037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Как снов тугая тетива,</w:t>
      </w:r>
    </w:p>
    <w:p w:rsidR="00E45099" w:rsidRDefault="00E45099" w:rsidP="00037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>И ничего нет интересней.</w:t>
      </w:r>
    </w:p>
    <w:p w:rsidR="00E45099" w:rsidRPr="00C2420F" w:rsidRDefault="00E45099" w:rsidP="00037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099" w:rsidRPr="0037032A" w:rsidRDefault="00E45099" w:rsidP="00037511">
      <w:pPr>
        <w:spacing w:after="0"/>
        <w:rPr>
          <w:rFonts w:ascii="Times New Roman" w:hAnsi="Times New Roman"/>
          <w:i/>
          <w:sz w:val="28"/>
          <w:szCs w:val="28"/>
        </w:rPr>
      </w:pPr>
      <w:r w:rsidRPr="0037032A">
        <w:rPr>
          <w:rFonts w:ascii="Times New Roman" w:hAnsi="Times New Roman"/>
          <w:i/>
          <w:sz w:val="28"/>
          <w:szCs w:val="28"/>
        </w:rPr>
        <w:t>Предлагаю вам  побыть поэтами. Первое стихотворение мы сочиним вместе, а затем каждый индивидуально станет поэтом и представит нам свой стих.</w:t>
      </w:r>
    </w:p>
    <w:p w:rsidR="00E45099" w:rsidRPr="00C2420F" w:rsidRDefault="00E45099" w:rsidP="003043FA">
      <w:pPr>
        <w:rPr>
          <w:rFonts w:ascii="Times New Roman" w:hAnsi="Times New Roman"/>
          <w:sz w:val="28"/>
          <w:szCs w:val="28"/>
        </w:rPr>
      </w:pPr>
      <w:r w:rsidRPr="00C2420F">
        <w:rPr>
          <w:rFonts w:ascii="Times New Roman" w:hAnsi="Times New Roman"/>
          <w:sz w:val="28"/>
          <w:szCs w:val="28"/>
        </w:rPr>
        <w:t xml:space="preserve">Итак, знакомимся, </w:t>
      </w:r>
    </w:p>
    <w:p w:rsidR="00E45099" w:rsidRPr="00C2420F" w:rsidRDefault="00E45099" w:rsidP="003043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420F">
        <w:rPr>
          <w:rFonts w:ascii="Times New Roman" w:hAnsi="Times New Roman"/>
          <w:b/>
          <w:sz w:val="28"/>
          <w:szCs w:val="28"/>
          <w:u w:val="single"/>
        </w:rPr>
        <w:t>ПРАВИЛА «ВОСТОЧНОГО СТИХОСЛОЖЕНИЯ»</w:t>
      </w:r>
    </w:p>
    <w:p w:rsidR="00E45099" w:rsidRPr="00C2420F" w:rsidRDefault="00E45099" w:rsidP="003043FA">
      <w:pPr>
        <w:jc w:val="center"/>
        <w:rPr>
          <w:rFonts w:ascii="Times New Roman" w:hAnsi="Times New Roman"/>
          <w:b/>
          <w:sz w:val="28"/>
          <w:szCs w:val="28"/>
        </w:rPr>
      </w:pPr>
      <w:r w:rsidRPr="00C2420F">
        <w:rPr>
          <w:rFonts w:ascii="Times New Roman" w:hAnsi="Times New Roman"/>
          <w:b/>
          <w:sz w:val="28"/>
          <w:szCs w:val="28"/>
        </w:rPr>
        <w:t>СУЩЕСТВИТЕЛЬНОЕ (ГЛАВНОЕ СЛОВО).</w:t>
      </w:r>
    </w:p>
    <w:p w:rsidR="00E45099" w:rsidRPr="00C2420F" w:rsidRDefault="00E45099" w:rsidP="003043FA">
      <w:pPr>
        <w:jc w:val="center"/>
        <w:rPr>
          <w:rFonts w:ascii="Times New Roman" w:hAnsi="Times New Roman"/>
          <w:b/>
          <w:sz w:val="28"/>
          <w:szCs w:val="28"/>
        </w:rPr>
      </w:pPr>
      <w:r w:rsidRPr="00C2420F">
        <w:rPr>
          <w:rFonts w:ascii="Times New Roman" w:hAnsi="Times New Roman"/>
          <w:b/>
          <w:sz w:val="28"/>
          <w:szCs w:val="28"/>
        </w:rPr>
        <w:t>ПРИЛАГАТЕЛЬНОЕ, ПРИЛАГАТЕЛЬНОЕ.</w:t>
      </w:r>
    </w:p>
    <w:p w:rsidR="00E45099" w:rsidRPr="00C2420F" w:rsidRDefault="00E45099" w:rsidP="003043FA">
      <w:pPr>
        <w:jc w:val="center"/>
        <w:rPr>
          <w:rFonts w:ascii="Times New Roman" w:hAnsi="Times New Roman"/>
          <w:b/>
          <w:sz w:val="28"/>
          <w:szCs w:val="28"/>
        </w:rPr>
      </w:pPr>
      <w:r w:rsidRPr="00C2420F">
        <w:rPr>
          <w:rFonts w:ascii="Times New Roman" w:hAnsi="Times New Roman"/>
          <w:b/>
          <w:sz w:val="28"/>
          <w:szCs w:val="28"/>
        </w:rPr>
        <w:t>ГЛАГОЛ, ГЛАГОЛ, ГЛАГОЛ.</w:t>
      </w:r>
    </w:p>
    <w:p w:rsidR="00E45099" w:rsidRPr="00C2420F" w:rsidRDefault="00E45099" w:rsidP="003043FA">
      <w:pPr>
        <w:jc w:val="center"/>
        <w:rPr>
          <w:rFonts w:ascii="Times New Roman" w:hAnsi="Times New Roman"/>
          <w:b/>
          <w:sz w:val="28"/>
          <w:szCs w:val="28"/>
        </w:rPr>
      </w:pPr>
      <w:r w:rsidRPr="00C2420F">
        <w:rPr>
          <w:rFonts w:ascii="Times New Roman" w:hAnsi="Times New Roman"/>
          <w:b/>
          <w:sz w:val="28"/>
          <w:szCs w:val="28"/>
        </w:rPr>
        <w:t>ФРАЗА, ВЫРАЖАЮЩАЯ ОТНОШЕНИЕ.</w:t>
      </w:r>
    </w:p>
    <w:p w:rsidR="00E45099" w:rsidRPr="0012555D" w:rsidRDefault="00E45099" w:rsidP="0012555D">
      <w:pPr>
        <w:jc w:val="center"/>
        <w:rPr>
          <w:rFonts w:ascii="Times New Roman" w:hAnsi="Times New Roman"/>
          <w:b/>
          <w:sz w:val="28"/>
          <w:szCs w:val="28"/>
        </w:rPr>
      </w:pPr>
      <w:r w:rsidRPr="00C2420F">
        <w:rPr>
          <w:rFonts w:ascii="Times New Roman" w:hAnsi="Times New Roman"/>
          <w:b/>
          <w:sz w:val="28"/>
          <w:szCs w:val="28"/>
        </w:rPr>
        <w:t>СУЩЕСТВИТЕЛЬНОЕ.</w:t>
      </w:r>
      <w:r w:rsidRPr="006073B7">
        <w:rPr>
          <w:rFonts w:ascii="Times New Roman" w:hAnsi="Times New Roman"/>
          <w:sz w:val="28"/>
          <w:szCs w:val="28"/>
        </w:rPr>
        <w:br/>
      </w:r>
    </w:p>
    <w:p w:rsidR="00E45099" w:rsidRPr="007F2309" w:rsidRDefault="00E45099" w:rsidP="003043F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Притча  </w:t>
      </w:r>
    </w:p>
    <w:p w:rsidR="00E45099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Восток – дело тонкое, ч</w:t>
      </w:r>
      <w:r w:rsidRPr="006073B7">
        <w:rPr>
          <w:rFonts w:ascii="Times New Roman" w:hAnsi="Times New Roman"/>
          <w:sz w:val="28"/>
          <w:szCs w:val="28"/>
        </w:rPr>
        <w:t>итая восточные притчи, погружаешься в атмосферу дворцов и шатров, султанов и наложниц, пустынь и оазисов. Это дает разыграться воображению, перенестись в тот красивый и загадочный мир, но тем самым не лишает притчу смысла, а только задает ей пикантность и неповторимость.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 xml:space="preserve">Я предлагаю вам послушать одну восточную притчу. Называется она: </w:t>
      </w:r>
      <w:r w:rsidRPr="006073B7">
        <w:rPr>
          <w:rFonts w:ascii="Times New Roman" w:hAnsi="Times New Roman"/>
          <w:b/>
          <w:sz w:val="28"/>
          <w:szCs w:val="28"/>
        </w:rPr>
        <w:t>«Притча о трех фигурах»</w:t>
      </w:r>
      <w:r>
        <w:rPr>
          <w:rFonts w:ascii="Times New Roman" w:hAnsi="Times New Roman"/>
          <w:b/>
          <w:sz w:val="28"/>
          <w:szCs w:val="28"/>
        </w:rPr>
        <w:t xml:space="preserve"> (видеозапись)</w:t>
      </w:r>
    </w:p>
    <w:p w:rsidR="00E45099" w:rsidRPr="006073B7" w:rsidRDefault="00E45099" w:rsidP="003043FA">
      <w:pPr>
        <w:jc w:val="both"/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 xml:space="preserve"> В притчах восточных стран вложено много смысла, и для того, чтобы понять суть,</w:t>
      </w:r>
      <w:r>
        <w:rPr>
          <w:rFonts w:ascii="Times New Roman" w:hAnsi="Times New Roman"/>
          <w:sz w:val="28"/>
          <w:szCs w:val="28"/>
        </w:rPr>
        <w:t xml:space="preserve"> перечитывать их порой приходит</w:t>
      </w:r>
      <w:r w:rsidRPr="006073B7">
        <w:rPr>
          <w:rFonts w:ascii="Times New Roman" w:hAnsi="Times New Roman"/>
          <w:sz w:val="28"/>
          <w:szCs w:val="28"/>
        </w:rPr>
        <w:t>ся неоднократно.</w:t>
      </w:r>
    </w:p>
    <w:p w:rsidR="00E45099" w:rsidRPr="00C2420F" w:rsidRDefault="00E45099" w:rsidP="003043FA">
      <w:pPr>
        <w:pStyle w:val="ListParagraph"/>
        <w:ind w:left="502"/>
        <w:rPr>
          <w:rFonts w:ascii="Times New Roman" w:hAnsi="Times New Roman"/>
          <w:sz w:val="28"/>
          <w:szCs w:val="28"/>
        </w:rPr>
      </w:pPr>
    </w:p>
    <w:p w:rsidR="00E45099" w:rsidRPr="006073B7" w:rsidRDefault="00E45099" w:rsidP="003043F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6073B7">
        <w:rPr>
          <w:rFonts w:ascii="Times New Roman" w:hAnsi="Times New Roman"/>
          <w:b/>
          <w:sz w:val="28"/>
          <w:szCs w:val="28"/>
        </w:rPr>
        <w:t xml:space="preserve">Упражнение «Восточный базар» </w:t>
      </w:r>
    </w:p>
    <w:p w:rsidR="00E45099" w:rsidRPr="006073B7" w:rsidRDefault="00E45099" w:rsidP="003043FA">
      <w:pPr>
        <w:rPr>
          <w:rStyle w:val="postbody"/>
          <w:rFonts w:ascii="Times New Roman" w:hAnsi="Times New Roman"/>
          <w:b/>
          <w:bCs/>
          <w:color w:val="000000"/>
          <w:sz w:val="28"/>
          <w:szCs w:val="28"/>
        </w:rPr>
      </w:pPr>
      <w:r w:rsidRPr="006073B7">
        <w:rPr>
          <w:rStyle w:val="postbody"/>
          <w:rFonts w:ascii="Times New Roman" w:hAnsi="Times New Roman"/>
          <w:color w:val="000000"/>
          <w:sz w:val="28"/>
          <w:szCs w:val="28"/>
        </w:rPr>
        <w:t>Восточный базар – это целый мир. Удивительно пестрый, многоликий и многоголосый.</w:t>
      </w:r>
    </w:p>
    <w:p w:rsidR="00E45099" w:rsidRPr="006073B7" w:rsidRDefault="00E45099" w:rsidP="003043FA">
      <w:pPr>
        <w:rPr>
          <w:rStyle w:val="postbody"/>
          <w:rFonts w:ascii="Times New Roman" w:hAnsi="Times New Roman"/>
          <w:b/>
          <w:bCs/>
          <w:color w:val="000000"/>
          <w:sz w:val="28"/>
          <w:szCs w:val="28"/>
        </w:rPr>
      </w:pPr>
      <w:r w:rsidRPr="006073B7">
        <w:rPr>
          <w:rStyle w:val="postbody"/>
          <w:rFonts w:ascii="Times New Roman" w:hAnsi="Times New Roman"/>
          <w:color w:val="000000"/>
          <w:sz w:val="28"/>
          <w:szCs w:val="28"/>
        </w:rPr>
        <w:t xml:space="preserve">Приглашаю вас посетить восточный базар. Перед вами много разных вещей. Посмотрите их, выберите ту, которая вам нравится. </w:t>
      </w:r>
    </w:p>
    <w:p w:rsidR="00E45099" w:rsidRPr="00300963" w:rsidRDefault="00E45099" w:rsidP="003043FA">
      <w:pPr>
        <w:rPr>
          <w:rFonts w:ascii="Times New Roman" w:hAnsi="Times New Roman"/>
          <w:i/>
          <w:sz w:val="28"/>
          <w:szCs w:val="28"/>
        </w:rPr>
      </w:pPr>
      <w:r w:rsidRPr="0037032A">
        <w:rPr>
          <w:rStyle w:val="postbody"/>
          <w:rFonts w:ascii="Times New Roman" w:hAnsi="Times New Roman"/>
          <w:i/>
          <w:color w:val="000000"/>
          <w:sz w:val="28"/>
          <w:szCs w:val="28"/>
        </w:rPr>
        <w:t>Попробуйте представить себя хозяином этой вещи, рассказать немного о ее судьбе: кому принадлежала, чьи руки к ней прикасались, как она называлась, какие события приносила эта вещь в дом, какую функцию она выполняла в доме</w:t>
      </w:r>
      <w:r>
        <w:rPr>
          <w:rStyle w:val="postbody"/>
          <w:rFonts w:ascii="Times New Roman" w:hAnsi="Times New Roman"/>
          <w:i/>
          <w:color w:val="000000"/>
          <w:sz w:val="28"/>
          <w:szCs w:val="28"/>
        </w:rPr>
        <w:t>, будет выполнять?</w:t>
      </w:r>
    </w:p>
    <w:p w:rsidR="00E45099" w:rsidRPr="007F2309" w:rsidRDefault="00E45099" w:rsidP="003043F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F2309">
        <w:rPr>
          <w:rFonts w:ascii="Times New Roman" w:hAnsi="Times New Roman"/>
          <w:b/>
          <w:sz w:val="28"/>
          <w:szCs w:val="28"/>
        </w:rPr>
        <w:t>Уп</w:t>
      </w:r>
      <w:r>
        <w:rPr>
          <w:rFonts w:ascii="Times New Roman" w:hAnsi="Times New Roman"/>
          <w:b/>
          <w:sz w:val="28"/>
          <w:szCs w:val="28"/>
        </w:rPr>
        <w:t xml:space="preserve">ражнение «Круг энергии» </w:t>
      </w:r>
    </w:p>
    <w:p w:rsidR="00E45099" w:rsidRPr="006073B7" w:rsidRDefault="00E45099" w:rsidP="003043FA">
      <w:pPr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>Предлагаю вам немного подвигаться, пройти через круг энергии. Пройдя через него, мы снимем груз проблем – осуществим ритуал очищения, мобилизуем свою внутреннюю энергию, активизируем внутренние ресурсы и тем самым укрепим здоровье.</w:t>
      </w:r>
    </w:p>
    <w:p w:rsidR="00E45099" w:rsidRPr="00300963" w:rsidRDefault="00E45099" w:rsidP="00300963">
      <w:pPr>
        <w:rPr>
          <w:rFonts w:ascii="Times New Roman" w:hAnsi="Times New Roman"/>
          <w:sz w:val="28"/>
          <w:szCs w:val="28"/>
        </w:rPr>
      </w:pPr>
      <w:r w:rsidRPr="006073B7">
        <w:rPr>
          <w:rFonts w:ascii="Times New Roman" w:hAnsi="Times New Roman"/>
          <w:sz w:val="28"/>
          <w:szCs w:val="28"/>
        </w:rPr>
        <w:t xml:space="preserve"> Предлагаю участникам встать вокруг свечей, а затем танцевальными движениями, сопровождаемыми динамичной музыкой, обойти этот сосуд несколько раз.</w:t>
      </w:r>
    </w:p>
    <w:p w:rsidR="00E45099" w:rsidRDefault="00E45099" w:rsidP="003043FA">
      <w:pPr>
        <w:pStyle w:val="ListParagraph"/>
        <w:ind w:left="502"/>
        <w:rPr>
          <w:rFonts w:ascii="Times New Roman" w:hAnsi="Times New Roman"/>
          <w:sz w:val="28"/>
          <w:szCs w:val="28"/>
        </w:rPr>
      </w:pPr>
    </w:p>
    <w:p w:rsidR="00E45099" w:rsidRPr="007F2309" w:rsidRDefault="00E45099" w:rsidP="003043F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F2309">
        <w:rPr>
          <w:rFonts w:ascii="Times New Roman" w:hAnsi="Times New Roman"/>
          <w:b/>
          <w:sz w:val="28"/>
          <w:szCs w:val="28"/>
        </w:rPr>
        <w:t>Уп</w:t>
      </w:r>
      <w:r>
        <w:rPr>
          <w:rFonts w:ascii="Times New Roman" w:hAnsi="Times New Roman"/>
          <w:b/>
          <w:sz w:val="28"/>
          <w:szCs w:val="28"/>
        </w:rPr>
        <w:t>ражнение «Предсказание оракула»</w:t>
      </w:r>
    </w:p>
    <w:p w:rsidR="00E45099" w:rsidRDefault="00E45099" w:rsidP="003043FA">
      <w:pPr>
        <w:pStyle w:val="ListParagraph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погадать, узнать судьбу. Достаю карты с предсказаниями из сосуда, раскладываю на подносе. Каждый участник берет карту, читает молча, затем по желанию вслух.</w:t>
      </w:r>
    </w:p>
    <w:p w:rsidR="00E45099" w:rsidRDefault="00E45099" w:rsidP="003043FA">
      <w:pPr>
        <w:pStyle w:val="ListParagraph"/>
        <w:ind w:left="502"/>
        <w:rPr>
          <w:rFonts w:ascii="Times New Roman" w:hAnsi="Times New Roman"/>
          <w:sz w:val="28"/>
          <w:szCs w:val="28"/>
        </w:rPr>
      </w:pPr>
    </w:p>
    <w:p w:rsidR="00E45099" w:rsidRDefault="00E45099" w:rsidP="003043FA">
      <w:pPr>
        <w:pStyle w:val="ListParagraph"/>
        <w:ind w:left="502"/>
        <w:rPr>
          <w:rFonts w:ascii="Times New Roman" w:hAnsi="Times New Roman"/>
          <w:sz w:val="28"/>
          <w:szCs w:val="28"/>
        </w:rPr>
      </w:pPr>
    </w:p>
    <w:p w:rsidR="00E45099" w:rsidRDefault="00E45099" w:rsidP="003043FA">
      <w:pPr>
        <w:pStyle w:val="ListParagraph"/>
        <w:ind w:left="50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395"/>
      </w:tblGrid>
      <w:tr w:rsidR="00E45099" w:rsidRPr="00B640D9" w:rsidTr="00B640D9">
        <w:tc>
          <w:tcPr>
            <w:tcW w:w="4785" w:type="dxa"/>
          </w:tcPr>
          <w:p w:rsidR="00E45099" w:rsidRPr="00B640D9" w:rsidRDefault="00E45099" w:rsidP="00B640D9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Еще один совет: ты послухам не верь!</w:t>
            </w:r>
            <w:r w:rsidRPr="00B640D9">
              <w:rPr>
                <w:rFonts w:ascii="Times New Roman" w:hAnsi="Times New Roman"/>
                <w:b/>
                <w:sz w:val="28"/>
                <w:szCs w:val="28"/>
              </w:rPr>
              <w:br/>
              <w:t>Молва всегда молва: шумит! Но тем не менее</w:t>
            </w:r>
            <w:r w:rsidRPr="00B640D9">
              <w:rPr>
                <w:rFonts w:ascii="Times New Roman" w:hAnsi="Times New Roman"/>
                <w:b/>
                <w:sz w:val="28"/>
                <w:szCs w:val="28"/>
              </w:rPr>
              <w:br/>
              <w:t>Услышанным словам, услышанным вестям</w:t>
            </w:r>
            <w:r w:rsidRPr="00B640D9">
              <w:rPr>
                <w:rFonts w:ascii="Times New Roman" w:hAnsi="Times New Roman"/>
                <w:b/>
                <w:sz w:val="28"/>
                <w:szCs w:val="28"/>
              </w:rPr>
              <w:br/>
              <w:t>С увиденным тобой – не может быть сравненья.</w:t>
            </w:r>
          </w:p>
        </w:tc>
        <w:tc>
          <w:tcPr>
            <w:tcW w:w="4395" w:type="dxa"/>
          </w:tcPr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О том, что ты услышал, всем поведай,</w:t>
            </w:r>
            <w:r w:rsidRPr="00B640D9">
              <w:rPr>
                <w:rFonts w:ascii="Times New Roman" w:hAnsi="Times New Roman"/>
                <w:b/>
                <w:sz w:val="28"/>
                <w:szCs w:val="28"/>
              </w:rPr>
              <w:br/>
              <w:t>С упорством корни знания исследуй:</w:t>
            </w:r>
            <w:r w:rsidRPr="00B640D9">
              <w:rPr>
                <w:rFonts w:ascii="Times New Roman" w:hAnsi="Times New Roman"/>
                <w:b/>
                <w:sz w:val="28"/>
                <w:szCs w:val="28"/>
              </w:rPr>
              <w:br/>
              <w:t>Лишь ветви изучив на древе слов,</w:t>
            </w:r>
            <w:r w:rsidRPr="00B640D9">
              <w:rPr>
                <w:rFonts w:ascii="Times New Roman" w:hAnsi="Times New Roman"/>
                <w:b/>
                <w:sz w:val="28"/>
                <w:szCs w:val="28"/>
              </w:rPr>
              <w:br/>
              <w:t>Дойти ты не сумеешь до основ.</w:t>
            </w:r>
            <w:r w:rsidRPr="00B640D9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br/>
            </w:r>
          </w:p>
        </w:tc>
      </w:tr>
      <w:tr w:rsidR="00E45099" w:rsidRPr="00B640D9" w:rsidTr="00B640D9">
        <w:tc>
          <w:tcPr>
            <w:tcW w:w="4785" w:type="dxa"/>
          </w:tcPr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Терпение - прекрасное качество, но жизнь</w:t>
            </w: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слишком коротка, чтобы долго терпеть.</w:t>
            </w:r>
          </w:p>
        </w:tc>
        <w:tc>
          <w:tcPr>
            <w:tcW w:w="4395" w:type="dxa"/>
          </w:tcPr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Если желаешь, чтобы мир изменился, -</w:t>
            </w: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сам стань этим изменением.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45099" w:rsidRPr="00B640D9" w:rsidTr="00B640D9">
        <w:tc>
          <w:tcPr>
            <w:tcW w:w="4785" w:type="dxa"/>
          </w:tcPr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Прилежание - правая рука судьбы</w:t>
            </w:r>
            <w:r w:rsidRPr="00B640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395" w:type="dxa"/>
          </w:tcPr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 чему бы ни было твоё стремленье,</w:t>
            </w: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Хоть шаг ты сделай в нужном направленье.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5099" w:rsidRPr="00B640D9" w:rsidTr="00B640D9">
        <w:tc>
          <w:tcPr>
            <w:tcW w:w="4785" w:type="dxa"/>
          </w:tcPr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Работу, как бы ни была трудна,</w:t>
            </w:r>
            <w:r w:rsidRPr="00B640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Благослови, она - твоя казна.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395" w:type="dxa"/>
          </w:tcPr>
          <w:p w:rsidR="00E45099" w:rsidRPr="00B640D9" w:rsidRDefault="00E45099" w:rsidP="00B640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640D9">
              <w:rPr>
                <w:rFonts w:ascii="Times New Roman" w:hAnsi="Times New Roman"/>
                <w:b/>
                <w:lang w:eastAsia="ru-RU"/>
              </w:rPr>
              <w:t xml:space="preserve">У мудреца спросили: </w:t>
            </w: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640D9">
              <w:rPr>
                <w:rFonts w:ascii="Times New Roman" w:hAnsi="Times New Roman"/>
                <w:b/>
                <w:lang w:eastAsia="ru-RU"/>
              </w:rPr>
              <w:t xml:space="preserve">Сколько видов дружбы существует? </w:t>
            </w:r>
          </w:p>
          <w:p w:rsidR="00E45099" w:rsidRPr="00B640D9" w:rsidRDefault="00E45099" w:rsidP="00B640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640D9">
              <w:rPr>
                <w:rFonts w:ascii="Times New Roman" w:hAnsi="Times New Roman"/>
                <w:b/>
                <w:lang w:eastAsia="ru-RU"/>
              </w:rPr>
              <w:t xml:space="preserve">Четыре — ответил он. </w:t>
            </w:r>
            <w:r w:rsidRPr="00B640D9">
              <w:rPr>
                <w:rFonts w:ascii="Times New Roman" w:hAnsi="Times New Roman"/>
                <w:b/>
                <w:lang w:eastAsia="ru-RU"/>
              </w:rPr>
              <w:br/>
              <w:t xml:space="preserve">Есть друзья, как еда — каждый день ты нуждаешься в них. </w:t>
            </w:r>
            <w:r w:rsidRPr="00B640D9">
              <w:rPr>
                <w:rFonts w:ascii="Times New Roman" w:hAnsi="Times New Roman"/>
                <w:b/>
                <w:lang w:eastAsia="ru-RU"/>
              </w:rPr>
              <w:br/>
              <w:t>Есть друзья, как лекарство, ищешь их, когда тебе плохо.</w:t>
            </w:r>
            <w:r w:rsidRPr="00B640D9">
              <w:rPr>
                <w:rFonts w:ascii="Times New Roman" w:hAnsi="Times New Roman"/>
                <w:b/>
                <w:lang w:eastAsia="ru-RU"/>
              </w:rPr>
              <w:br/>
              <w:t xml:space="preserve">Есть друзья, как болезнь, они сами ищут тебя. </w:t>
            </w:r>
            <w:r w:rsidRPr="00B640D9">
              <w:rPr>
                <w:rFonts w:ascii="Times New Roman" w:hAnsi="Times New Roman"/>
                <w:b/>
                <w:lang w:eastAsia="ru-RU"/>
              </w:rPr>
              <w:br/>
              <w:t>Но есть такие друзья, как воздух — их не видно, но они всегда с тобой.</w:t>
            </w:r>
          </w:p>
        </w:tc>
      </w:tr>
      <w:tr w:rsidR="00E45099" w:rsidRPr="00B640D9" w:rsidTr="00B640D9">
        <w:tc>
          <w:tcPr>
            <w:tcW w:w="4785" w:type="dxa"/>
          </w:tcPr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Когда жизнь складывается наперекор нашим желаниям, мир вокруг нас подобен лечебным иглам и целебным снадобьям: он незаметно врачует нас.</w:t>
            </w:r>
          </w:p>
        </w:tc>
        <w:tc>
          <w:tcPr>
            <w:tcW w:w="4395" w:type="dxa"/>
          </w:tcPr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Из неудачи нередко можно извлечь полезный урок, поэтому промахи – лучшее подспорье делу.</w:t>
            </w:r>
            <w:r w:rsidRPr="00B640D9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E45099" w:rsidRPr="00B640D9" w:rsidTr="00B640D9">
        <w:tc>
          <w:tcPr>
            <w:tcW w:w="4785" w:type="dxa"/>
          </w:tcPr>
          <w:p w:rsidR="00E45099" w:rsidRPr="00B640D9" w:rsidRDefault="00E45099" w:rsidP="00B640D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E4509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 xml:space="preserve">Если тебя преследуют неудачи, подумай о тех, кто неудачливей тебя, и твои обиды рассеются. </w:t>
            </w:r>
            <w:r w:rsidRPr="00B640D9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br/>
            </w:r>
          </w:p>
        </w:tc>
        <w:tc>
          <w:tcPr>
            <w:tcW w:w="4395" w:type="dxa"/>
          </w:tcPr>
          <w:p w:rsidR="00E45099" w:rsidRPr="00B640D9" w:rsidRDefault="00E45099" w:rsidP="00B640D9">
            <w:pPr>
              <w:spacing w:after="0" w:line="240" w:lineRule="auto"/>
              <w:rPr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09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Будьте внимательны к своим мыслям - они начало поступков.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45099" w:rsidRPr="00B640D9" w:rsidTr="00B640D9">
        <w:tc>
          <w:tcPr>
            <w:tcW w:w="4785" w:type="dxa"/>
          </w:tcPr>
          <w:p w:rsidR="00E45099" w:rsidRPr="00B640D9" w:rsidRDefault="00E45099" w:rsidP="00B640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 xml:space="preserve">Легче зажечь одну маленькую свечу, чем клясть темноту. </w:t>
            </w:r>
            <w:r w:rsidRPr="00B640D9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395" w:type="dxa"/>
          </w:tcPr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Добро безмерно, как вода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Бездонного колодца.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Будь доброй к людям, и всегда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Добро к тебе вернётся.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45099" w:rsidRPr="00B640D9" w:rsidTr="00B640D9">
        <w:tc>
          <w:tcPr>
            <w:tcW w:w="4785" w:type="dxa"/>
          </w:tcPr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Надежды солнечную нить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На счастье люди ткут,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Сумеешь лучик сохранить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-удачи дни придут.</w:t>
            </w:r>
          </w:p>
        </w:tc>
        <w:tc>
          <w:tcPr>
            <w:tcW w:w="4395" w:type="dxa"/>
          </w:tcPr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Свободно ты живешь иль раб,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Прими совет один: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Без знаний ты как муха слаб,</w:t>
            </w:r>
          </w:p>
          <w:p w:rsidR="00E45099" w:rsidRPr="00B640D9" w:rsidRDefault="00E45099" w:rsidP="00B6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0D9">
              <w:rPr>
                <w:rFonts w:ascii="Times New Roman" w:hAnsi="Times New Roman"/>
                <w:b/>
                <w:sz w:val="28"/>
                <w:szCs w:val="28"/>
              </w:rPr>
              <w:t>Со знаньем – властелин!</w:t>
            </w:r>
          </w:p>
        </w:tc>
      </w:tr>
    </w:tbl>
    <w:p w:rsidR="00E45099" w:rsidRPr="004A2FA4" w:rsidRDefault="00E45099" w:rsidP="003043FA">
      <w:pPr>
        <w:rPr>
          <w:rFonts w:ascii="Times New Roman" w:hAnsi="Times New Roman"/>
          <w:sz w:val="28"/>
          <w:szCs w:val="28"/>
        </w:rPr>
      </w:pPr>
    </w:p>
    <w:p w:rsidR="00E45099" w:rsidRPr="007F2309" w:rsidRDefault="00E45099" w:rsidP="003043F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F2309">
        <w:rPr>
          <w:rFonts w:ascii="Times New Roman" w:hAnsi="Times New Roman"/>
          <w:b/>
          <w:sz w:val="28"/>
          <w:szCs w:val="28"/>
        </w:rPr>
        <w:t>Упражнение « Древо успехов»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45099" w:rsidRDefault="00E45099" w:rsidP="003043FA">
      <w:pPr>
        <w:pStyle w:val="ListParagraph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легенде, в мире существуют чудесные деревья, приносящие удачу и исполняющие желания. Секрет такого дерева состоит в том, что питают это дерево наши успехи и  наши достижения. И только тогда оно приносит удачу. Предлагаю вам посадить дерево успехов.</w:t>
      </w:r>
    </w:p>
    <w:p w:rsidR="00E45099" w:rsidRDefault="00E45099" w:rsidP="003043FA">
      <w:pPr>
        <w:pStyle w:val="ListParagraph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столе лежат яркие небольшие ленточки. </w:t>
      </w:r>
    </w:p>
    <w:p w:rsidR="00E45099" w:rsidRDefault="00E45099" w:rsidP="003043FA">
      <w:pPr>
        <w:pStyle w:val="ListParagraph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Вспомните, пожалуйста, любое достижение последних двух дней, возьмите ленточку,  и проговорив своё достижение, закрепите каждый ленточку на ветке «древа успехов».</w:t>
      </w:r>
    </w:p>
    <w:p w:rsidR="00E45099" w:rsidRPr="00642189" w:rsidRDefault="00E45099" w:rsidP="003043FA">
      <w:pPr>
        <w:pStyle w:val="ListParagraph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Мудрецы говорят, что тот, кто не запоминает своих достижений, рано или поздно перестает добиваться успеха, так как суета будней размоет у него внутри ощущение Победителя. Это ощущение должно быть постоянно с вами, и я желаю вам подкреплять его новыми результатами, победами, достижениями.</w:t>
      </w:r>
    </w:p>
    <w:p w:rsidR="00E45099" w:rsidRPr="006C45BC" w:rsidRDefault="00E45099" w:rsidP="003043FA">
      <w:pPr>
        <w:pStyle w:val="ListParagraph"/>
        <w:ind w:left="786"/>
        <w:rPr>
          <w:rFonts w:ascii="Times New Roman" w:hAnsi="Times New Roman"/>
          <w:b/>
          <w:sz w:val="28"/>
          <w:szCs w:val="28"/>
        </w:rPr>
      </w:pPr>
    </w:p>
    <w:p w:rsidR="00E45099" w:rsidRPr="007F2309" w:rsidRDefault="00E45099" w:rsidP="003043F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F2309">
        <w:rPr>
          <w:rFonts w:ascii="Times New Roman" w:hAnsi="Times New Roman"/>
          <w:b/>
          <w:sz w:val="28"/>
          <w:szCs w:val="28"/>
        </w:rPr>
        <w:t>Упражнение «</w:t>
      </w:r>
      <w:r>
        <w:rPr>
          <w:rFonts w:ascii="Times New Roman" w:hAnsi="Times New Roman"/>
          <w:b/>
          <w:sz w:val="28"/>
          <w:szCs w:val="28"/>
        </w:rPr>
        <w:t>Приглашаем в</w:t>
      </w:r>
      <w:bookmarkStart w:id="0" w:name="_GoBack"/>
      <w:bookmarkEnd w:id="0"/>
      <w:r w:rsidRPr="007F2309">
        <w:rPr>
          <w:rFonts w:ascii="Times New Roman" w:hAnsi="Times New Roman"/>
          <w:b/>
          <w:sz w:val="28"/>
          <w:szCs w:val="28"/>
        </w:rPr>
        <w:t xml:space="preserve"> чайхану»</w:t>
      </w:r>
      <w:r>
        <w:rPr>
          <w:rFonts w:ascii="Times New Roman" w:hAnsi="Times New Roman"/>
          <w:b/>
          <w:sz w:val="28"/>
          <w:szCs w:val="28"/>
        </w:rPr>
        <w:t>. Буклеты.</w:t>
      </w:r>
    </w:p>
    <w:p w:rsidR="00E45099" w:rsidRDefault="00E45099" w:rsidP="003043FA">
      <w:pPr>
        <w:pStyle w:val="ListParagraph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Востоке жизнь немыслима без чая. Приглашаем вас в чайхану, где мы можем обменяться эмоциями, чувствами,  пожеланиями.</w:t>
      </w:r>
    </w:p>
    <w:p w:rsidR="00E45099" w:rsidRDefault="00E45099" w:rsidP="003043FA">
      <w:pPr>
        <w:pStyle w:val="ListParagraph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предлагается чай с восточными сладостями. Раздаю буклеты.</w:t>
      </w:r>
    </w:p>
    <w:p w:rsidR="00E45099" w:rsidRPr="00386968" w:rsidRDefault="00E45099" w:rsidP="00386968">
      <w:pPr>
        <w:pStyle w:val="ListParagraph"/>
        <w:ind w:left="502"/>
        <w:rPr>
          <w:rFonts w:ascii="Times New Roman" w:hAnsi="Times New Roman"/>
          <w:b/>
          <w:sz w:val="28"/>
          <w:szCs w:val="28"/>
        </w:rPr>
      </w:pPr>
      <w:r w:rsidRPr="00F520F5">
        <w:rPr>
          <w:b/>
        </w:rPr>
        <w:t>Рефлексия «Мне сегодня…»</w:t>
      </w:r>
      <w:r>
        <w:rPr>
          <w:b/>
        </w:rPr>
        <w:t xml:space="preserve"> </w:t>
      </w:r>
      <w:r>
        <w:t xml:space="preserve"> Каждый участник должен завершить фразу: </w:t>
      </w:r>
      <w:r w:rsidRPr="00F520F5">
        <w:rPr>
          <w:b/>
        </w:rPr>
        <w:t>Мне сегодня…</w:t>
      </w:r>
    </w:p>
    <w:p w:rsidR="00E45099" w:rsidRDefault="00E45099"/>
    <w:sectPr w:rsidR="00E45099" w:rsidSect="0065566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00E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960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D6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9A8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06B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02E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503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52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2A2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0C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86749"/>
    <w:multiLevelType w:val="hybridMultilevel"/>
    <w:tmpl w:val="2526ACEC"/>
    <w:lvl w:ilvl="0" w:tplc="8A067DA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A1317E"/>
    <w:multiLevelType w:val="hybridMultilevel"/>
    <w:tmpl w:val="9050E1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45AC1"/>
    <w:multiLevelType w:val="multilevel"/>
    <w:tmpl w:val="B94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56653"/>
    <w:multiLevelType w:val="multilevel"/>
    <w:tmpl w:val="9182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7B1F36"/>
    <w:multiLevelType w:val="hybridMultilevel"/>
    <w:tmpl w:val="40B25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04060B"/>
    <w:multiLevelType w:val="hybridMultilevel"/>
    <w:tmpl w:val="177E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40A56"/>
    <w:multiLevelType w:val="hybridMultilevel"/>
    <w:tmpl w:val="811E00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62F"/>
    <w:rsid w:val="00037511"/>
    <w:rsid w:val="000D3D8A"/>
    <w:rsid w:val="000D6442"/>
    <w:rsid w:val="00116E9F"/>
    <w:rsid w:val="0012555D"/>
    <w:rsid w:val="001375E7"/>
    <w:rsid w:val="00300963"/>
    <w:rsid w:val="003043FA"/>
    <w:rsid w:val="0037032A"/>
    <w:rsid w:val="00386968"/>
    <w:rsid w:val="004A2FA4"/>
    <w:rsid w:val="006073B7"/>
    <w:rsid w:val="00631CA8"/>
    <w:rsid w:val="00642189"/>
    <w:rsid w:val="00655660"/>
    <w:rsid w:val="006C45BC"/>
    <w:rsid w:val="006E0E0E"/>
    <w:rsid w:val="006F09DD"/>
    <w:rsid w:val="007F2309"/>
    <w:rsid w:val="0084562F"/>
    <w:rsid w:val="00854002"/>
    <w:rsid w:val="008E2997"/>
    <w:rsid w:val="0095721F"/>
    <w:rsid w:val="00A13EE8"/>
    <w:rsid w:val="00A43389"/>
    <w:rsid w:val="00A570BF"/>
    <w:rsid w:val="00AC7142"/>
    <w:rsid w:val="00B640D9"/>
    <w:rsid w:val="00B75E77"/>
    <w:rsid w:val="00C2420F"/>
    <w:rsid w:val="00D0361D"/>
    <w:rsid w:val="00D30FE7"/>
    <w:rsid w:val="00DF243D"/>
    <w:rsid w:val="00E45099"/>
    <w:rsid w:val="00F25607"/>
    <w:rsid w:val="00F520F5"/>
    <w:rsid w:val="00FB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375E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43FA"/>
    <w:pPr>
      <w:ind w:left="720"/>
      <w:contextualSpacing/>
    </w:pPr>
  </w:style>
  <w:style w:type="character" w:customStyle="1" w:styleId="postbody">
    <w:name w:val="postbody"/>
    <w:basedOn w:val="DefaultParagraphFont"/>
    <w:uiPriority w:val="99"/>
    <w:rsid w:val="003043FA"/>
    <w:rPr>
      <w:rFonts w:cs="Times New Roman"/>
    </w:rPr>
  </w:style>
  <w:style w:type="table" w:styleId="TableGrid">
    <w:name w:val="Table Grid"/>
    <w:basedOn w:val="TableNormal"/>
    <w:uiPriority w:val="99"/>
    <w:rsid w:val="00304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4">
    <w:name w:val="c44"/>
    <w:basedOn w:val="DefaultParagraphFont"/>
    <w:uiPriority w:val="99"/>
    <w:rsid w:val="0012555D"/>
    <w:rPr>
      <w:rFonts w:cs="Times New Roman"/>
    </w:rPr>
  </w:style>
  <w:style w:type="paragraph" w:customStyle="1" w:styleId="c33c4">
    <w:name w:val="c33 c4"/>
    <w:basedOn w:val="Normal"/>
    <w:uiPriority w:val="99"/>
    <w:rsid w:val="0012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12555D"/>
    <w:rPr>
      <w:rFonts w:cs="Times New Roman"/>
    </w:rPr>
  </w:style>
  <w:style w:type="paragraph" w:customStyle="1" w:styleId="c2c4">
    <w:name w:val="c2 c4"/>
    <w:basedOn w:val="Normal"/>
    <w:uiPriority w:val="99"/>
    <w:rsid w:val="0012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14">
    <w:name w:val="c2 c14"/>
    <w:basedOn w:val="Normal"/>
    <w:uiPriority w:val="99"/>
    <w:rsid w:val="0012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10</Pages>
  <Words>1905</Words>
  <Characters>10865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</cp:lastModifiedBy>
  <cp:revision>11</cp:revision>
  <dcterms:created xsi:type="dcterms:W3CDTF">2020-03-10T08:17:00Z</dcterms:created>
  <dcterms:modified xsi:type="dcterms:W3CDTF">2024-05-06T18:38:00Z</dcterms:modified>
</cp:coreProperties>
</file>