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84" w:before="0" w:line="402" w:lineRule="atLeast"/>
        <w:ind/>
        <w:rPr>
          <w:rFonts w:ascii="Arial" w:hAnsi="Arial"/>
          <w:color w:val="371D10"/>
          <w:sz w:val="40"/>
        </w:rPr>
      </w:pPr>
      <w:r>
        <w:rPr>
          <w:rFonts w:ascii="Arial" w:hAnsi="Arial"/>
          <w:color w:val="371D10"/>
          <w:sz w:val="40"/>
        </w:rPr>
        <w:t>Конспект занятия по экспериментальной деятельности в первой младшей группе. Тема: Вода</w:t>
      </w:r>
    </w:p>
    <w:p w14:paraId="02000000">
      <w:pPr>
        <w:rPr>
          <w:rStyle w:val="Style_2_ch"/>
          <w:rFonts w:ascii="Arial" w:hAnsi="Arial"/>
          <w:color w:val="000000"/>
          <w:sz w:val="25"/>
          <w:highlight w:val="white"/>
        </w:rPr>
      </w:pPr>
    </w:p>
    <w:p w14:paraId="03000000">
      <w:r>
        <w:rPr>
          <w:rStyle w:val="Style_2_ch"/>
          <w:rFonts w:ascii="Arial" w:hAnsi="Arial"/>
          <w:color w:val="000000"/>
          <w:sz w:val="25"/>
          <w:highlight w:val="white"/>
        </w:rPr>
        <w:t>Цель:</w:t>
      </w:r>
      <w:r>
        <w:rPr>
          <w:rFonts w:ascii="Arial" w:hAnsi="Arial"/>
          <w:color w:val="000000"/>
          <w:sz w:val="25"/>
          <w:highlight w:val="white"/>
        </w:rPr>
        <w:t> Развитие познавательно-исследовательской деятельности, создание благоприятной атмосферы в процессе совместной деятельности.</w:t>
      </w:r>
      <w:r>
        <w:rPr>
          <w:rFonts w:ascii="Arial" w:hAnsi="Arial"/>
          <w:color w:val="000000"/>
          <w:sz w:val="25"/>
        </w:rPr>
        <w:br/>
      </w:r>
      <w:r>
        <w:rPr>
          <w:rStyle w:val="Style_2_ch"/>
          <w:rFonts w:ascii="Arial" w:hAnsi="Arial"/>
          <w:color w:val="000000"/>
          <w:sz w:val="25"/>
          <w:highlight w:val="white"/>
        </w:rPr>
        <w:t>Задачи: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i w:val="1"/>
          <w:color w:val="000000"/>
          <w:sz w:val="25"/>
          <w:highlight w:val="white"/>
        </w:rPr>
        <w:t>Образовательные: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• Дать детям представление о том, для чего нам нужна вода, что вода делает предметы мокрыми.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• Продолжать формировать представления детей о том, что вода может менять цвет.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• Формировать у детей навыки экспериментирования;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• Формировать умение делать простейшие выводы.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i w:val="1"/>
          <w:color w:val="000000"/>
          <w:sz w:val="25"/>
          <w:highlight w:val="white"/>
        </w:rPr>
        <w:t>Развивающие: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• Развивать наблюдательность, развивать речевую активность, слуховое восприятие, речь, мышление, активизировать словарь по теме.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i w:val="1"/>
          <w:color w:val="000000"/>
          <w:sz w:val="25"/>
          <w:highlight w:val="white"/>
        </w:rPr>
        <w:t>Воспитательные: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• Воспитывать целеустремленность, самостоятельность в выполнении заданий.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• Воспитывать у детей чувство взаимопомощи, радости, воспитывать аккуратность в работе;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• Воспитывать бережное отношение к воде.</w:t>
      </w:r>
      <w:r>
        <w:rPr>
          <w:rFonts w:ascii="Arial" w:hAnsi="Arial"/>
          <w:color w:val="000000"/>
          <w:sz w:val="25"/>
        </w:rPr>
        <w:br/>
      </w:r>
      <w:r>
        <w:rPr>
          <w:rStyle w:val="Style_2_ch"/>
          <w:rFonts w:ascii="Arial" w:hAnsi="Arial"/>
          <w:color w:val="000000"/>
          <w:sz w:val="25"/>
          <w:highlight w:val="white"/>
        </w:rPr>
        <w:t>Пространственно-временной ресурс:</w:t>
      </w:r>
      <w:r>
        <w:rPr>
          <w:rFonts w:ascii="Arial" w:hAnsi="Arial"/>
          <w:color w:val="000000"/>
          <w:sz w:val="25"/>
          <w:highlight w:val="white"/>
        </w:rPr>
        <w:t> 10 минут</w:t>
      </w:r>
      <w:r>
        <w:rPr>
          <w:rFonts w:ascii="Arial" w:hAnsi="Arial"/>
          <w:color w:val="000000"/>
          <w:sz w:val="25"/>
        </w:rPr>
        <w:br/>
      </w:r>
      <w:r>
        <w:rPr>
          <w:rStyle w:val="Style_2_ch"/>
          <w:rFonts w:ascii="Arial" w:hAnsi="Arial"/>
          <w:color w:val="000000"/>
          <w:sz w:val="25"/>
          <w:highlight w:val="white"/>
        </w:rPr>
        <w:t>Методическое обеспечение:</w:t>
      </w:r>
      <w:r>
        <w:rPr>
          <w:rFonts w:ascii="Arial" w:hAnsi="Arial"/>
          <w:color w:val="000000"/>
          <w:sz w:val="25"/>
          <w:highlight w:val="white"/>
        </w:rPr>
        <w:t> Ёмкости для воды (тазик, стаканчики), краски (синяя, желтая, зеленая, красная), кисточки, губки, шапочки «капельки».</w:t>
      </w:r>
    </w:p>
    <w:p w14:paraId="04000000">
      <w:pPr>
        <w:spacing w:line="352" w:lineRule="atLeast"/>
        <w:ind/>
        <w:jc w:val="both"/>
        <w:rPr>
          <w:rFonts w:ascii="Trebuchet MS" w:hAnsi="Trebuchet MS"/>
          <w:b w:val="1"/>
          <w:color w:val="833713"/>
          <w:sz w:val="35"/>
        </w:rPr>
      </w:pPr>
      <w:r>
        <w:rPr>
          <w:rFonts w:ascii="Trebuchet MS" w:hAnsi="Trebuchet MS"/>
          <w:b w:val="1"/>
          <w:color w:val="833713"/>
          <w:sz w:val="35"/>
        </w:rPr>
        <w:t>Ход занятия</w:t>
      </w:r>
    </w:p>
    <w:p w14:paraId="05000000">
      <w:r>
        <w:rPr>
          <w:rFonts w:ascii="Arial" w:hAnsi="Arial"/>
          <w:color w:val="000000"/>
          <w:sz w:val="25"/>
          <w:highlight w:val="white"/>
        </w:rPr>
        <w:t>Входит «Капелька» </w:t>
      </w:r>
      <w:r>
        <w:rPr>
          <w:rFonts w:ascii="Arial" w:hAnsi="Arial"/>
          <w:i w:val="1"/>
          <w:color w:val="000000"/>
          <w:sz w:val="25"/>
          <w:highlight w:val="white"/>
        </w:rPr>
        <w:t>(воспитатель, со значком большой капельки воды)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- Здравствуйте, ребята! Я – большая «Капелька воды»! Я пришла с вами познакомиться и рассказать вам все о себе. Хотите отправиться вместе со мной в интересное путешествие? Тогда я попрошу вас подойти ко мне… Я сейчас превращу вас в маленьких «Капелек» и вы мне будете помогать!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i w:val="1"/>
          <w:color w:val="000000"/>
          <w:sz w:val="25"/>
          <w:highlight w:val="white"/>
        </w:rPr>
        <w:t>воспитатель одевает детям шапочки</w:t>
      </w:r>
      <w:r>
        <w:rPr>
          <w:rFonts w:ascii="Arial" w:hAnsi="Arial"/>
          <w:color w:val="000000"/>
          <w:sz w:val="25"/>
        </w:rPr>
        <w:br/>
      </w:r>
      <w:r>
        <w:rPr>
          <w:rStyle w:val="Style_2_ch"/>
          <w:rFonts w:ascii="Arial" w:hAnsi="Arial"/>
          <w:color w:val="000000"/>
          <w:sz w:val="25"/>
          <w:highlight w:val="white"/>
        </w:rPr>
        <w:t>Воспитатель:</w:t>
      </w:r>
      <w:r>
        <w:rPr>
          <w:rFonts w:ascii="Arial" w:hAnsi="Arial"/>
          <w:color w:val="000000"/>
          <w:sz w:val="25"/>
          <w:highlight w:val="white"/>
        </w:rPr>
        <w:t> Ребята расскажите, для чего нам нужна вода?</w:t>
      </w:r>
      <w:r>
        <w:rPr>
          <w:rFonts w:ascii="Arial" w:hAnsi="Arial"/>
          <w:color w:val="000000"/>
          <w:sz w:val="25"/>
        </w:rPr>
        <w:br/>
      </w:r>
      <w:r>
        <w:rPr>
          <w:rStyle w:val="Style_2_ch"/>
          <w:rFonts w:ascii="Arial" w:hAnsi="Arial"/>
          <w:color w:val="000000"/>
          <w:sz w:val="25"/>
          <w:highlight w:val="white"/>
        </w:rPr>
        <w:t>Дети:</w:t>
      </w:r>
      <w:r>
        <w:rPr>
          <w:rFonts w:ascii="Arial" w:hAnsi="Arial"/>
          <w:color w:val="000000"/>
          <w:sz w:val="25"/>
          <w:highlight w:val="white"/>
        </w:rPr>
        <w:t> Пить, мыться, готовить еду, стирать.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Воспитатель подводит детей к столу, на котором стоит тазик с водой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А что тут в тазике налито? </w:t>
      </w:r>
      <w:r>
        <w:rPr>
          <w:rFonts w:ascii="Arial" w:hAnsi="Arial"/>
          <w:i w:val="1"/>
          <w:color w:val="000000"/>
          <w:sz w:val="25"/>
          <w:highlight w:val="white"/>
        </w:rPr>
        <w:t>(водичка)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Правильно! В тазиках водичка. Ручки у вас сейчас сухие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Опустите ручки в водичку. </w:t>
      </w:r>
      <w:r>
        <w:rPr>
          <w:rFonts w:ascii="Arial" w:hAnsi="Arial"/>
          <w:i w:val="1"/>
          <w:color w:val="000000"/>
          <w:sz w:val="25"/>
          <w:highlight w:val="white"/>
        </w:rPr>
        <w:t>(Дети опускают)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Видны наши ручки ?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Да, видны.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Пошевелите пальчиками в водичке. Видны пальчики?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Видны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Почему пальчики видны? Да потому, что водичка чистая, прозрачная.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А теперь выньте ручки из водички.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Какими стали ручки? Мокрыми.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Ручки стали мокрыми. А были какими? Сухими.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А теперь опустите губки в водичку дети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Какими стали губки? Мокрыми.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Воспитатель рассказывает о свойствах воды, что вода мокрая, делает предметы мокрыми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</w:rPr>
        <w:br/>
      </w:r>
      <w:r>
        <w:rPr>
          <w:rStyle w:val="Style_2_ch"/>
          <w:rFonts w:ascii="Arial" w:hAnsi="Arial"/>
          <w:color w:val="000000"/>
          <w:sz w:val="25"/>
          <w:highlight w:val="white"/>
        </w:rPr>
        <w:t>Физ. Минутка «Капелька»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Солнце стало пригревать, </w:t>
      </w:r>
      <w:r>
        <w:rPr>
          <w:rFonts w:ascii="Arial" w:hAnsi="Arial"/>
          <w:i w:val="1"/>
          <w:color w:val="000000"/>
          <w:sz w:val="25"/>
          <w:highlight w:val="white"/>
        </w:rPr>
        <w:t>(руки вверх, потянулись.)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Стали капельки стучать.</w:t>
      </w:r>
      <w:r>
        <w:rPr>
          <w:rFonts w:ascii="Arial" w:hAnsi="Arial"/>
          <w:i w:val="1"/>
          <w:color w:val="000000"/>
          <w:sz w:val="25"/>
          <w:highlight w:val="white"/>
        </w:rPr>
        <w:t>(кулачки стучат)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Капля – раз, капля – два,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i w:val="1"/>
          <w:color w:val="000000"/>
          <w:sz w:val="25"/>
          <w:highlight w:val="white"/>
        </w:rPr>
        <w:t>(руки поочерёдно вперёд, ладонью вверх)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Капли медленно сперва,</w:t>
      </w:r>
      <w:r>
        <w:rPr>
          <w:rFonts w:ascii="Arial" w:hAnsi="Arial"/>
          <w:i w:val="1"/>
          <w:color w:val="000000"/>
          <w:sz w:val="25"/>
          <w:highlight w:val="white"/>
        </w:rPr>
        <w:t>(хлопают в ладошки)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А потом быстрей, быстрей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Побежали ручейки.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Их попробуй, догони!</w:t>
      </w:r>
      <w:r>
        <w:rPr>
          <w:rFonts w:ascii="Arial" w:hAnsi="Arial"/>
          <w:i w:val="1"/>
          <w:color w:val="000000"/>
          <w:sz w:val="25"/>
          <w:highlight w:val="white"/>
        </w:rPr>
        <w:t>(бег на месте)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i w:val="1"/>
          <w:color w:val="000000"/>
          <w:sz w:val="25"/>
          <w:highlight w:val="white"/>
        </w:rPr>
        <w:t>Воспитатель предлагает приступить к следующему </w:t>
      </w:r>
      <w:r>
        <w:rPr>
          <w:rStyle w:val="Style_2_ch"/>
          <w:rFonts w:ascii="Arial" w:hAnsi="Arial"/>
          <w:i w:val="1"/>
          <w:color w:val="000000"/>
          <w:sz w:val="25"/>
        </w:rPr>
        <w:t>опыту «Цветная вода»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«Вода не имеет цвета, но её можно покрасить»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Налить в несколько стаканов воду. Какого цвета вода? </w:t>
      </w:r>
      <w:r>
        <w:rPr>
          <w:rFonts w:ascii="Arial" w:hAnsi="Arial"/>
          <w:i w:val="1"/>
          <w:color w:val="000000"/>
          <w:sz w:val="25"/>
          <w:highlight w:val="white"/>
        </w:rPr>
        <w:t>(У воды нет цвета, она прозрачная.)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Воду можно подкрасить, добавив в неё краску. </w:t>
      </w:r>
      <w:r>
        <w:rPr>
          <w:rFonts w:ascii="Arial" w:hAnsi="Arial"/>
          <w:i w:val="1"/>
          <w:color w:val="000000"/>
          <w:sz w:val="25"/>
          <w:highlight w:val="white"/>
        </w:rPr>
        <w:t>(Дети наблюдают за окрашиванием воды.)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Какого цвета стала вода? </w:t>
      </w:r>
      <w:r>
        <w:rPr>
          <w:rFonts w:ascii="Arial" w:hAnsi="Arial"/>
          <w:i w:val="1"/>
          <w:color w:val="000000"/>
          <w:sz w:val="25"/>
          <w:highlight w:val="white"/>
        </w:rPr>
        <w:t>(Красная, синяя, жёлтая, красная.)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Цвет воды зависит от того, какого цвета краску добавили в воду.</w:t>
      </w:r>
      <w:r>
        <w:rPr>
          <w:rFonts w:ascii="Arial" w:hAnsi="Arial"/>
          <w:color w:val="000000"/>
          <w:sz w:val="25"/>
        </w:rPr>
        <w:br/>
      </w:r>
      <w:r>
        <w:rPr>
          <w:rStyle w:val="Style_2_ch"/>
          <w:rFonts w:ascii="Arial" w:hAnsi="Arial"/>
          <w:color w:val="000000"/>
          <w:sz w:val="25"/>
          <w:highlight w:val="white"/>
        </w:rPr>
        <w:t>Вывод:</w:t>
      </w:r>
      <w:r>
        <w:rPr>
          <w:rFonts w:ascii="Arial" w:hAnsi="Arial"/>
          <w:color w:val="000000"/>
          <w:sz w:val="25"/>
          <w:highlight w:val="white"/>
        </w:rPr>
        <w:t>Вода легко окрашивается в любой цвет.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</w:rPr>
        <w:br/>
      </w:r>
      <w:r>
        <w:rPr>
          <w:rStyle w:val="Style_2_ch"/>
          <w:rFonts w:ascii="Arial" w:hAnsi="Arial"/>
          <w:color w:val="000000"/>
          <w:sz w:val="25"/>
          <w:highlight w:val="white"/>
        </w:rPr>
        <w:t>Воспитатель</w:t>
      </w:r>
      <w:r>
        <w:rPr>
          <w:rFonts w:ascii="Arial" w:hAnsi="Arial"/>
          <w:color w:val="000000"/>
          <w:sz w:val="25"/>
          <w:highlight w:val="white"/>
        </w:rPr>
        <w:t>: А теперь ребята, еще проведем один опыт.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Налить воду в две ёмкости. В первую – холодную, а во вторую – тёплую. Предложить детям потрогать воду руками и определить, где какая вода. Предложить детям понюхать воду. Чем пахнет вода? </w:t>
      </w:r>
      <w:r>
        <w:rPr>
          <w:rFonts w:ascii="Arial" w:hAnsi="Arial"/>
          <w:i w:val="1"/>
          <w:color w:val="000000"/>
          <w:sz w:val="25"/>
          <w:highlight w:val="white"/>
        </w:rPr>
        <w:t>(ответы детей)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Вывод: Вода бывает холодная и тёплая . Чистая вода не имеет запаха.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Вы ребята, молодцы! А сейчас Капелькам пора превращаться обратно в ребяток.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Воспитатель зачитывает волшебные слова: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«Эти капельки играли, много нового узнали, а теперь пора возвращаться и в ребяток превращаться!»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</w:rPr>
        <w:br/>
      </w:r>
      <w:r>
        <w:rPr>
          <w:rStyle w:val="Style_2_ch"/>
          <w:rFonts w:ascii="Arial" w:hAnsi="Arial"/>
          <w:color w:val="000000"/>
          <w:sz w:val="25"/>
          <w:highlight w:val="white"/>
        </w:rPr>
        <w:t>Рефлексия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- Какие вы молодцы! Капельке понравилось с вами сегодня попутешествовать.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А вам понравилось ребята? </w:t>
      </w:r>
      <w:r>
        <w:rPr>
          <w:rFonts w:ascii="Arial" w:hAnsi="Arial"/>
          <w:i w:val="1"/>
          <w:color w:val="000000"/>
          <w:sz w:val="25"/>
          <w:highlight w:val="white"/>
        </w:rPr>
        <w:t>(Ответы детей)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Капельке пора возвращаться домой,скажем ей, до свидания!</w:t>
      </w:r>
      <w:r>
        <w:rPr>
          <w:rFonts w:ascii="Arial" w:hAnsi="Arial"/>
          <w:color w:val="000000"/>
          <w:sz w:val="25"/>
        </w:rPr>
        <w:br/>
      </w:r>
      <w:r>
        <w:rPr>
          <w:rFonts w:ascii="Arial" w:hAnsi="Arial"/>
          <w:color w:val="000000"/>
          <w:sz w:val="25"/>
          <w:highlight w:val="white"/>
        </w:rPr>
        <w:t>Воспитатель спрашивает у детей, что они делали в ходе эксперимента, что они узнали, о свойствах воды </w:t>
      </w:r>
      <w:r>
        <w:rPr>
          <w:rFonts w:ascii="Arial" w:hAnsi="Arial"/>
          <w:i w:val="1"/>
          <w:color w:val="000000"/>
          <w:sz w:val="25"/>
          <w:highlight w:val="white"/>
        </w:rPr>
        <w:t>(помогает в подборе слов)</w:t>
      </w:r>
      <w:r>
        <w:rPr>
          <w:rFonts w:ascii="Arial" w:hAnsi="Arial"/>
          <w:color w:val="000000"/>
          <w:sz w:val="25"/>
          <w:highlight w:val="white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Strong"/>
    <w:basedOn w:val="Style_10"/>
    <w:link w:val="Style_2_ch"/>
    <w:rPr>
      <w:b w:val="1"/>
    </w:rPr>
  </w:style>
  <w:style w:styleId="Style_2_ch" w:type="character">
    <w:name w:val="Strong"/>
    <w:basedOn w:val="Style_10_ch"/>
    <w:link w:val="Style_2"/>
    <w:rPr>
      <w:b w:val="1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ing 1"/>
    <w:basedOn w:val="Style_3"/>
    <w:link w:val="Style_1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_ch" w:type="character">
    <w:name w:val="heading 1"/>
    <w:basedOn w:val="Style_3_ch"/>
    <w:link w:val="Style_1"/>
    <w:rPr>
      <w:b w:val="1"/>
      <w:sz w:val="4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2024-04-30T13:11:50Z</dcterms:modified>
</cp:coreProperties>
</file>