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F2" w:rsidRPr="00795F41" w:rsidRDefault="00176BF2" w:rsidP="00176BF2">
      <w:pPr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Нравственное воспитание детей старшего дошкольного возраста через проектную деятельность.</w:t>
      </w:r>
    </w:p>
    <w:p w:rsidR="00176BF2" w:rsidRPr="00FD6F15" w:rsidRDefault="00176BF2" w:rsidP="00176BF2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Острота проблемы воспитания духовно-нравственных качеств в подрастающем поколении не ослабевала никогда. В современном обществе данная проблема приобретает особую актуальность. Социально - экономические и политические изменения в нашей стране повлекли за собой изменения и в сфере морально - нравственных ценностей и норм поведения в обществе. В нравственном воспитании современных детей появились негативные тенденции: книги ушли на второй план, их место занял экран телевизора и компьютера. Персонажи сказок, герои мультфильмов, которые смотрят современные дошкольники, не всегда отличаются нравственной чистотой и высокой духовностью. Материальные ценности во многих семьях возвышаются над духовными, поэтому у детей искажены представления гражданственности и патриотизме, справедливости и доброте, милосердии и великодушии.</w:t>
      </w:r>
    </w:p>
    <w:p w:rsidR="00EA5A88" w:rsidRPr="00FD6F15" w:rsidRDefault="002B122E" w:rsidP="00176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D6F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Дошкольный возраст — период, когда происходит активное формирование нравственных качеств и отношений, норм морали и поведения. Нравственное воспитание играет немаловажную роль в дальнейшем развитии личности, так как оказывает влияние на умственное, трудовое, физическое и эстетическое развитие. Нравственность подразумевает под собой понятия и суждения,</w:t>
      </w:r>
      <w:r w:rsidRPr="00FD6F1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FD6F15">
        <w:rPr>
          <w:rFonts w:ascii="Times New Roman" w:hAnsi="Times New Roman" w:cs="Times New Roman"/>
          <w:sz w:val="28"/>
          <w:szCs w:val="28"/>
        </w:rPr>
        <w:t xml:space="preserve">отражающие сущность нравственных явлений, дающих возможность детям осознать, что хорошо, а что плохо, что можно делать, а что нельзя. Определяющим критерием нравственного развития являются поступки и действия, соответствующие нормам морали и общества. Основой нравственного воспитания являются общечеловеческие ценности, нормы морали, выработанные людьми в процессе исторического развития общества. </w:t>
      </w:r>
      <w:proofErr w:type="gramStart"/>
      <w:r w:rsidRPr="00FD6F15">
        <w:rPr>
          <w:rFonts w:ascii="Times New Roman" w:hAnsi="Times New Roman" w:cs="Times New Roman"/>
          <w:sz w:val="28"/>
          <w:szCs w:val="28"/>
        </w:rPr>
        <w:t>К ним относятся такие личностные качества, как честность, справедливость, порядочность, уважение, долг, гуманизм, трудолюбие.</w:t>
      </w:r>
      <w:proofErr w:type="gramEnd"/>
      <w:r w:rsidRPr="00FD6F15">
        <w:rPr>
          <w:rFonts w:ascii="Times New Roman" w:hAnsi="Times New Roman" w:cs="Times New Roman"/>
          <w:sz w:val="28"/>
          <w:szCs w:val="28"/>
        </w:rPr>
        <w:t xml:space="preserve"> С развитием общества появляются новые ценностные ориентации и принципы, нормы морали и привычки поведения. </w:t>
      </w:r>
      <w:proofErr w:type="gramStart"/>
      <w:r w:rsidRPr="00FD6F15">
        <w:rPr>
          <w:rFonts w:ascii="Times New Roman" w:hAnsi="Times New Roman" w:cs="Times New Roman"/>
          <w:sz w:val="28"/>
          <w:szCs w:val="28"/>
        </w:rPr>
        <w:t>Это интернационализм, уважение к государству</w:t>
      </w:r>
      <w:r w:rsidRPr="00FD6F1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органам </w:t>
      </w:r>
      <w:r w:rsidRPr="00FD6F15">
        <w:rPr>
          <w:rFonts w:ascii="Times New Roman" w:hAnsi="Times New Roman" w:cs="Times New Roman"/>
          <w:sz w:val="28"/>
          <w:szCs w:val="28"/>
        </w:rPr>
        <w:t>власти, государственной символике, законам, патриотизм, гражданский долг, требовательность к себе, заинтересованность в событиях, происходящих в обществе, милосердие.</w:t>
      </w:r>
      <w:proofErr w:type="gramEnd"/>
      <w:r w:rsidRPr="00FD6F15">
        <w:rPr>
          <w:rFonts w:ascii="Times New Roman" w:hAnsi="Times New Roman" w:cs="Times New Roman"/>
          <w:sz w:val="28"/>
          <w:szCs w:val="28"/>
        </w:rPr>
        <w:t xml:space="preserve"> Нравственное развитие человека продолжается на протяжении всей его жизни, однако основы закладываются в детстве. Первые навыки нравственного воспитания дети получают в семье под влиянием жизненного опыта, этических норм, принятых в семье и посильного труда. Поэтому при воспитании детей дошкольного возраста необходимо уделять первостепенное внимание формированию нравственных чувств и качеств. Важную роль играет эмоциональная отзывчивость детей, которая формируется к 5 годам. На этом этапе воспитания происходит развитие чувства любви к родным и близким. Необходимо воспитывать у детей навыки бытового общения, семейного труда, взаимопомощи. Так дети признают авторитет взрослых и выполняют их требования беспрекословно. На основе этого происходит формирование уважения </w:t>
      </w:r>
      <w:r w:rsidRPr="00FD6F15">
        <w:rPr>
          <w:rFonts w:ascii="Times New Roman" w:hAnsi="Times New Roman" w:cs="Times New Roman"/>
          <w:sz w:val="28"/>
          <w:szCs w:val="28"/>
        </w:rPr>
        <w:lastRenderedPageBreak/>
        <w:t>к старшим и послушания как черт поведения. Для формирования у детей гуманного отношения к сверстникам воспитатель должен решать задачи становления и развития дружеских отношений. Необходимо развивать у дошкольников такие качества, как взаимопонимание, уважение чужих интересов, готовность прийти на помощь и т. д. Для развития чувства любви к природе, к родному городу, а в дальнейшем и к стране воспитателю необходимо создать условия, которые вызовут у ребенка эти чувства и переживания. Например, проводить этические беседы, экскурсии, показывать различные произведения искусства, проводить мероприятия, посвященные природе истории страны. Нравственно воспитание детей дошкольного возраста осуществляется с помощью множества средств, важнейшими из которых являются следующие:</w:t>
      </w:r>
    </w:p>
    <w:p w:rsidR="00EA5A88" w:rsidRPr="00FD6F15" w:rsidRDefault="002B122E" w:rsidP="00176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D6F15">
        <w:rPr>
          <w:rFonts w:ascii="Times New Roman" w:hAnsi="Times New Roman" w:cs="Times New Roman"/>
          <w:sz w:val="28"/>
          <w:szCs w:val="28"/>
        </w:rPr>
        <w:t xml:space="preserve"> Художественные средства (литература, искусство, кино, музыка и т. д.) — оказывают влияние на эмоциональную сферу и чувства детей;</w:t>
      </w:r>
    </w:p>
    <w:p w:rsidR="00EA5A88" w:rsidRPr="00FD6F15" w:rsidRDefault="002B122E" w:rsidP="00176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D6F15">
        <w:rPr>
          <w:rFonts w:ascii="Times New Roman" w:hAnsi="Times New Roman" w:cs="Times New Roman"/>
          <w:sz w:val="28"/>
          <w:szCs w:val="28"/>
        </w:rPr>
        <w:t xml:space="preserve"> Природа как средство, вызывающее</w:t>
      </w:r>
      <w:r w:rsidRPr="00FD6F1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FD6F15">
        <w:rPr>
          <w:rFonts w:ascii="Times New Roman" w:hAnsi="Times New Roman" w:cs="Times New Roman"/>
          <w:sz w:val="28"/>
          <w:szCs w:val="28"/>
        </w:rPr>
        <w:t xml:space="preserve">гуманное отношение к другим людям, чувства сострадания, сопереживания и заботы — воздействует на сферу личности детей многогранно и является одним из самых средств воспитания морали; </w:t>
      </w:r>
    </w:p>
    <w:p w:rsidR="00EA5A88" w:rsidRPr="00FD6F15" w:rsidRDefault="002B122E" w:rsidP="00176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D6F15">
        <w:rPr>
          <w:rFonts w:ascii="Times New Roman" w:hAnsi="Times New Roman" w:cs="Times New Roman"/>
          <w:sz w:val="28"/>
          <w:szCs w:val="28"/>
        </w:rPr>
        <w:t xml:space="preserve">Средства собственной деятельности детей (игра, обучение, общение, труд) — способствуют развитию дружеских взаимоотношений, трудолюбия и познавательного интереса; </w:t>
      </w:r>
    </w:p>
    <w:p w:rsidR="00FD6F15" w:rsidRDefault="002B122E" w:rsidP="00176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D6F15">
        <w:rPr>
          <w:rFonts w:ascii="Times New Roman" w:hAnsi="Times New Roman" w:cs="Times New Roman"/>
          <w:sz w:val="28"/>
          <w:szCs w:val="28"/>
        </w:rPr>
        <w:t>Окружающая обстановка, социум (семья, близкие, друзья, товарищи и др.) — влияет на моральные нормы и ценностные ориентации ребенка Эффективность нравственного воспитания зависит от правильного выбора средств, в соответствии с целью и задачей воспитания, возрастными особенностями детей, уровня их развития.</w:t>
      </w:r>
    </w:p>
    <w:p w:rsidR="00FD6F15" w:rsidRPr="00FD6F15" w:rsidRDefault="002B122E" w:rsidP="00176B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D6F15">
        <w:rPr>
          <w:rFonts w:ascii="Times New Roman" w:hAnsi="Times New Roman" w:cs="Times New Roman"/>
          <w:sz w:val="28"/>
          <w:szCs w:val="28"/>
        </w:rPr>
        <w:t xml:space="preserve"> Итак, нравственное воспитание детей — одна из основных задач общества. Ребенок живет в обществе и на него воздействуют как положительные, так и отрицательные факторы окружающей среды.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средств решения данной задачи является метод проектной деятельности.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Проектная деятельность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Дошкольный возраст накладывает естественные ограничения на организацию проектной деятельности детей, однако начинать вовлекать дошкольников в проектную деятельность нужно обязательно. Именно в дошкольном возрасте закладывается ряд ценностных установок, личностных качеств. Если это обстоятельство не учитывается, если этот возраст рассматривается как малозначимый, «проходной» для метода проекта, то нарушается преемственность </w:t>
      </w: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между этапами развития учебно-познавательной деятельности и значительной части дошкольников не удаётся впоследствии достичь желаемых результатов в проектной деятельности.</w:t>
      </w:r>
    </w:p>
    <w:p w:rsid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</w:t>
      </w:r>
    </w:p>
    <w:p w:rsidR="00FD6F15" w:rsidRPr="00FD6F15" w:rsidRDefault="00FD6F15" w:rsidP="00FD6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«Знание только тогда знание, когда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6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оно обретено усилиями </w:t>
      </w:r>
      <w:proofErr w:type="gramStart"/>
      <w:r w:rsidRPr="00FD6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своей</w:t>
      </w:r>
      <w:proofErr w:type="gramEnd"/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6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мысли, а не памятью»</w:t>
      </w:r>
    </w:p>
    <w:p w:rsidR="00FD6F15" w:rsidRPr="00FD6F15" w:rsidRDefault="00FD6F15" w:rsidP="00FD6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Л. Н. Толстой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F15" w:rsidRPr="00FD6F15" w:rsidRDefault="00FD6F15" w:rsidP="00FD6F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проекты сводятся к основным четырем этапам:</w:t>
      </w:r>
    </w:p>
    <w:p w:rsidR="00FD6F15" w:rsidRPr="00FD6F15" w:rsidRDefault="00FD6F15" w:rsidP="00FD6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(целеполагание). Этап постановки проблемы (цели).</w:t>
      </w:r>
    </w:p>
    <w:p w:rsidR="00FD6F15" w:rsidRPr="00FD6F15" w:rsidRDefault="00FD6F15" w:rsidP="00FD6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деятельности по достижению цели. На этом этапе, определяется: какими источниками информации воспользоваться, к кому обратиться за помощью.</w:t>
      </w:r>
    </w:p>
    <w:p w:rsidR="00FD6F15" w:rsidRPr="00FD6F15" w:rsidRDefault="00FD6F15" w:rsidP="00FD6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проекта – практическая часть.</w:t>
      </w:r>
    </w:p>
    <w:p w:rsidR="00FD6F15" w:rsidRPr="00FD6F15" w:rsidRDefault="00FD6F15" w:rsidP="00FD6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Итоговый. Презентация продукта проекта и определение задач для новых проектов.</w:t>
      </w:r>
    </w:p>
    <w:p w:rsidR="00FD6F15" w:rsidRPr="00FD6F15" w:rsidRDefault="00FD6F15" w:rsidP="00FD6F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приступить к работе над проектом, педагогу необходимо выполнить следующие условия:</w:t>
      </w:r>
    </w:p>
    <w:p w:rsidR="00FD6F15" w:rsidRPr="00FD6F15" w:rsidRDefault="00FD6F15" w:rsidP="00FD6F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тематическое планирование, в котором будут учитываться все виды детской деятельности: игровая, познавательно-исследовательская, трудовая, изобразительная, двигательная и т.д.;</w:t>
      </w:r>
    </w:p>
    <w:p w:rsidR="00FD6F15" w:rsidRPr="00FD6F15" w:rsidRDefault="00FD6F15" w:rsidP="00FD6F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содержание занятий, игр, прогулок, различных мероприятий, связанных с темой проекта;</w:t>
      </w:r>
    </w:p>
    <w:p w:rsidR="00FD6F15" w:rsidRPr="00FD6F15" w:rsidRDefault="00FD6F15" w:rsidP="00FD6F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предметно-пространственную среду с учетом тематики проекта.</w:t>
      </w:r>
    </w:p>
    <w:p w:rsidR="00FD6F15" w:rsidRPr="00FD6F15" w:rsidRDefault="00FD6F15" w:rsidP="00FD6F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Далее, начинается совместная деятельность участников проекта. Педагог выносит проблему и предлагает детям её обсудить. В результате обсуждения выдвигается гипотеза, которую воспитатель предлагает детям подтвердить в процессе поисковой деятельности.</w:t>
      </w:r>
    </w:p>
    <w:p w:rsidR="00FD6F15" w:rsidRPr="00FD6F15" w:rsidRDefault="00FD6F15" w:rsidP="00FD6F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этапе работы над проектом педагог совместно с детьми отмечает, что уже известно детям по данному вопросу, а что они ещё хотели бы узнать, наконец, педагог спрашивает у детей: «Как нам ответить  на интересующие нас вопросы?» Решением (планом действий) могут быть: чтение литературы, беседы со </w:t>
      </w: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специалистами, тематические экскурсии и т.д. С учетом совместных предложений составляется окончательный план по достижению цели проекта.</w:t>
      </w:r>
    </w:p>
    <w:p w:rsidR="00FD6F15" w:rsidRPr="00FD6F15" w:rsidRDefault="00FD6F15" w:rsidP="00FD6F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 проекта должна способствовать активизации мышления, познавательного интереса, детской любознательности. На этом этапе проекта дошкольники ищут, исследуют, творят. Воспитателю необходимо создавать ситуации незавершенности, незаконченности с целью побудить ребенка учиться самостоятельно - доделать, додумать, догадаться.</w:t>
      </w:r>
    </w:p>
    <w:p w:rsidR="00FD6F15" w:rsidRPr="00FD6F15" w:rsidRDefault="00FD6F15" w:rsidP="00FD6F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 проекта – это его презентация: итоговые занятия, оформление стенгазет, фотовыставки. Важно отметить социальную значимость проекта, «форма защиты проекта должна быть яркой, интересной и продумана так, чтобы высветить и продемонстрировать вклад каждого ребенка, родителя, педагога» 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проектной деятельности для детей является способом удовлетворения познавательной активности, средством выражения и развития творческих способностей. Совместная проектная деятельность помогает родителям освоить некоторые педагогические приемы, необходимые в семейном воспитании; объективно оценивать возможности своих детей и сотрудничать с ними как с равноправными партнерами.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метод проектирования в настоящее время не часто используется педагогами-практиками. Этому способствует ряд причин: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низкий уровень осведомлённости педагогов об особенностях проектного метода;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нежелание воспитателей отступать от сложившейся стереотипной системы занятий в детском саду;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недостаточная оснащённость предметной среды в дошкольном учреждении для реализации творческих проектов;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низкая мотивация родителей на активное участие в жизни детского сада.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Проектная деятельность, основываясь на личностно-ориентированном подходе к обучению и воспитанию, в конечном итоге,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«Все, что я познаю, я знаю, для чего мне это надо и где и как я могу эти знания применить» - вот основной тезис современного понимания метода проектов.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 проектов позволяет перейти от традиционной ретрансляционной передачи знаний к активным методам обучения. А активная деятельность – наиболее успешный вид восприятия информации. Этот метод затрагивает не </w:t>
      </w: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только и не столько интеллектуальную сферу детей, но и чувства, эмоции, отношение к окружающему миру, свои ценностные ориентации. Создается атмосфера доверия, в которой дети чувствуют себя достаточно безопасно, могут свободно мыслить и выражать свое мнение. </w:t>
      </w:r>
      <w:proofErr w:type="gramStart"/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Отсутствует стереотип «делай, как все», «рассказывай, как все» и т. д.</w:t>
      </w:r>
      <w:proofErr w:type="gramEnd"/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проектов может быть адаптирован ко всем возрастным группам, необходимо только учитывать психолого-физиологические особенности детей, понимать интересы дошкольников на данном этапе. (Е. С. Евдокимова)</w:t>
      </w:r>
    </w:p>
    <w:p w:rsidR="00FD6F15" w:rsidRPr="00FD6F15" w:rsidRDefault="00FD6F15" w:rsidP="00FD6F15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проектов в работе с дошкольниками сегодня — это оптимальный, инновационный и перспективный метод, который должен занять свое достойное место в системе дошкольного образования.</w:t>
      </w:r>
    </w:p>
    <w:p w:rsidR="00FD6F15" w:rsidRPr="00795F41" w:rsidRDefault="00FD6F15" w:rsidP="00FD6F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Pr="00913745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913745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913745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FD6F15" w:rsidRPr="00913745" w:rsidRDefault="00FD6F15" w:rsidP="00FD6F15">
      <w:pPr>
        <w:rPr>
          <w:rFonts w:ascii="Times New Roman" w:hAnsi="Times New Roman" w:cs="Times New Roman"/>
          <w:sz w:val="28"/>
          <w:szCs w:val="28"/>
        </w:rPr>
      </w:pPr>
    </w:p>
    <w:p w:rsidR="00EC7C8B" w:rsidRDefault="002B122E" w:rsidP="00176BF2">
      <w:pPr>
        <w:shd w:val="clear" w:color="auto" w:fill="FFFFFF" w:themeFill="background1"/>
      </w:pPr>
      <w:r w:rsidRPr="00176BF2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EC7C8B" w:rsidSect="00F00D09">
      <w:pgSz w:w="11907" w:h="16840" w:code="9"/>
      <w:pgMar w:top="567" w:right="113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0927"/>
    <w:multiLevelType w:val="multilevel"/>
    <w:tmpl w:val="79C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86"/>
    <w:rsid w:val="00176BF2"/>
    <w:rsid w:val="00276786"/>
    <w:rsid w:val="002B122E"/>
    <w:rsid w:val="00661C6E"/>
    <w:rsid w:val="00EA5A88"/>
    <w:rsid w:val="00EC7C8B"/>
    <w:rsid w:val="00F00D09"/>
    <w:rsid w:val="00F14C69"/>
    <w:rsid w:val="00FC773E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2022-01-23T13:50:00Z</dcterms:created>
  <dcterms:modified xsi:type="dcterms:W3CDTF">2022-01-23T17:43:00Z</dcterms:modified>
</cp:coreProperties>
</file>