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40" w:rsidRPr="00D713D9" w:rsidRDefault="00334340" w:rsidP="0033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 учреждение</w:t>
      </w:r>
    </w:p>
    <w:p w:rsidR="00334340" w:rsidRPr="00D713D9" w:rsidRDefault="00334340" w:rsidP="0033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№ 3 «</w:t>
      </w:r>
      <w:proofErr w:type="gramStart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 традиционных</w:t>
      </w:r>
      <w:proofErr w:type="gramEnd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промыслов народов Севера»</w:t>
      </w:r>
    </w:p>
    <w:p w:rsidR="00334340" w:rsidRPr="00D713D9" w:rsidRDefault="00334340" w:rsidP="0033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694240 Сахалинская область, г. Поронайск, ул. Торфяная, 23 тел. 8 (42431) 5 – 14 – 83  </w:t>
      </w:r>
      <w:proofErr w:type="spellStart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pc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_3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idn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1026500915968; ИНН6507004589</w:t>
      </w:r>
    </w:p>
    <w:p w:rsidR="00334340" w:rsidRPr="00D713D9" w:rsidRDefault="00334340" w:rsidP="0033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4340" w:rsidRDefault="00334340" w:rsidP="00334340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4340" w:rsidRPr="00D713D9" w:rsidRDefault="00334340" w:rsidP="00334340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13D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Конспект занятия</w:t>
      </w:r>
    </w:p>
    <w:p w:rsidR="00334340" w:rsidRDefault="00334340" w:rsidP="00334340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внеурочной деятельности по русскому языку</w:t>
      </w:r>
    </w:p>
    <w:p w:rsidR="00334340" w:rsidRPr="00D713D9" w:rsidRDefault="00334340" w:rsidP="00334340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-8 классов</w:t>
      </w: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3D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D2CB4" wp14:editId="4038BF45">
                <wp:simplePos x="0" y="0"/>
                <wp:positionH relativeFrom="column">
                  <wp:posOffset>4097020</wp:posOffset>
                </wp:positionH>
                <wp:positionV relativeFrom="paragraph">
                  <wp:posOffset>164465</wp:posOffset>
                </wp:positionV>
                <wp:extent cx="2360930" cy="140462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40" w:rsidRPr="00D713D9" w:rsidRDefault="00334340" w:rsidP="003343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Составил учитель русского языка и литературы МБОУ школы-интерната №3 </w:t>
                            </w:r>
                            <w:proofErr w:type="spellStart"/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г.Поронайска</w:t>
                            </w:r>
                            <w:proofErr w:type="spellEnd"/>
                          </w:p>
                          <w:p w:rsidR="00334340" w:rsidRPr="00D713D9" w:rsidRDefault="00334340" w:rsidP="003343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Медкова</w:t>
                            </w:r>
                            <w:proofErr w:type="spellEnd"/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D2CB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2.6pt;margin-top:12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" stroked="f">
                <v:textbox style="mso-fit-shape-to-text:t">
                  <w:txbxContent>
                    <w:p w:rsidR="00334340" w:rsidRPr="00D713D9" w:rsidRDefault="00334340" w:rsidP="0033434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Составил учитель русского языка и литературы МБОУ школы-интерната №3 </w:t>
                      </w:r>
                      <w:proofErr w:type="spellStart"/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г.Поронайска</w:t>
                      </w:r>
                      <w:proofErr w:type="spellEnd"/>
                    </w:p>
                    <w:p w:rsidR="00334340" w:rsidRPr="00D713D9" w:rsidRDefault="00334340" w:rsidP="0033434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Медкова</w:t>
                      </w:r>
                      <w:proofErr w:type="spellEnd"/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О.С.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Default="00334340" w:rsidP="0033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340" w:rsidRPr="00D713D9" w:rsidRDefault="00334340" w:rsidP="00334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Поронайск 2020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Вне</w:t>
      </w:r>
      <w:r w:rsidR="0033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урочное занятие по русскому </w:t>
      </w:r>
      <w:proofErr w:type="gramStart"/>
      <w:r w:rsidR="0033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языку </w:t>
      </w: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proofErr w:type="gramEnd"/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теме «</w:t>
      </w:r>
      <w:r w:rsidR="0033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разеология</w:t>
      </w:r>
      <w:r w:rsidR="0033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–это…</w:t>
      </w: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Обоснование: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внеклассное мероприятие поможет повысить интерес к урокам русского языка, сформировать уважительное отношение к родному языку; расширить кругозор учащихся, развить навыки речевого общения, культуры речи.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мероприятия: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словарного запаса учащихся;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определять лексическое значение слов и фразеологизмов;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употреблять фразеологизмы в речи в соответствии с лексическим значением и стилистическими свойствами.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компьютер и экран (показ слайдов); 2. рисунки учащихся.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2 команды из 4 человек (придумывают название, девиз, выбирают командира), 3 ученика предварительно разучивают сценку, один учащийся учит стихотворение наизусть, выбирается жюри.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33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Своеобразным заветом всем поколениям звучат известные слова И.С. Тургенева: «Берегите наш язык, наш прекрасный русский язык, этот клад, это достояние, переданное нам нашими предшественниками… Обращайтесь почтительно с этим могущественным оружием: в руках умелых оно в состоянии совершить чудеса!»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                  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С благоговеньем прикасайся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К тому, чем ты вооружён,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Твори светло и упивайся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Безбрежным русским языком.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Воздушно лёгок, сочен, вкусен,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Суров и нежен, многолик,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Во всех мелодиях искусен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Наш удивительный язык.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Ему к лицу и термин узкий,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И междометный вздох, и клич,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Гордись, что понимаешь русский,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Старайся глубину постичь.</w:t>
      </w:r>
    </w:p>
    <w:p w:rsidR="005B5813" w:rsidRPr="005B5813" w:rsidRDefault="005B5813" w:rsidP="003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Сергей Скачко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первоклассник скажет, что наша речь состоит из предложений, а предложения – из слов. Не зная значения отдельных слов, нельзя понять, о чем говорится в предложении.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это правильно, но, оказывается, есть такие предложения, которые содержат не только отдельные слова, но и устойчивые словосочетания (иначе – фразеологизмы). В 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таких случаях, чтобы понять, о чем идет речь в предложении, надо знать также и значение фразеологизмов. Возьмите, к примеру, предложение «</w:t>
      </w:r>
      <w:r w:rsidRPr="005B58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Тогда отец намылил сыну голову».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(Сценку показывают подготовленные ученики)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тут все понятно. Отец помогал сыну вымыть голову и намылил ее.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всегда все понятно. Это предложение можно понимать и совсем по-другому! Тогда отец сына отругал. Ведь намылить голову может быть и фразеологизмом.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(ворчливо).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почему ты такая умная?!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в отличие от тебя, на уроках делом занимаюсь, а не кораблики рисую</w:t>
      </w: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(вырывает у него листок с рисунком).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Утихомирьтесь вы, горячие головы!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вы, Татьяна Михайловна, у меня, например, голова совсем не горячая!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совсем не имела в виду температуру твоей головы! Я просто хотела сказать, что вы оба – «горячие головы», то есть вспыльчивые люди.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я-то человек с головой!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Совсем заучилась! </w:t>
      </w: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(Крутит пальцем у виска.)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я-то, по-твоему, что, без головы?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Голова-то у тебя на месте, а в ней ветер гуляет!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Михайловна! Помогите, я ее что-то совсем понимать перестал; говорит, что у меня сквозняк в голове.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Тихо! Видно, придется внести в ваш спор ясность. Ведь смысл тех выражений, которые употребила Оля, передают не составляющие их отдельные слова, а фразеологические обороты в целом.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вроде бы это проходили…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Ученица </w:t>
      </w: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(ехидно).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Вроде бы! А меня не понял!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 понял, но… не совсем.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  (</w:t>
      </w: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 классу)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Помогите мне разобраться!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тебе и ребята, а главное, сама госпожа Фразеология, которая пришла к нам со своими знатоками.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Фразеология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ребята! Над чем голову ломаете?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Вы, уважаемая госпожа Фразеология, мы тут мирно живём, голову некому ломать!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Фразеология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 своим спутникам). 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Видно, мы явились по адресу. Здесь есть ученики, которые не понимают смысл сказанного на русском языке! Ничего, мы поможем. Какие у вас трудности?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Сережа никак не поймет некоторые выражения. Давайте поможем ему.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участники праздника объясняют значение этих фразеологизмов.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с головой («умный, рассудительный человек »).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голове ветер гуляет ветер («легкомысленный, несерьезный человек »).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Ломать голову («решать трудную задачу»).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я наголову разбит!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Постой, постой! Ты что сейчас сказал?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сказал, что вы меня разбили наголову своими познаниями! А что?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Просто удивительно, но ты сейчас сам использовал в речи фразеологизм! А говоришь - не понимаешь!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 (обращается к классу.)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А вы поняли, в чем он сейчас признался?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зала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том, что ему нанесли полное поражение!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не совсем пропащий я человек. Я теперь внимательно объяснения Татьяны Михайловны слушать буду! И буду все знать, даже больше, чем Оля!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это мы еще посмотрим!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Фразеология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класс).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Сережа и Оля копья ломают.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класс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Ребята! Помогите!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Поможем ему?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          (Приглашаются знатоки фразеологии.)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Лингвистическая игра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1. </w:t>
      </w: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это значит?»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Ученики должны дать объяснения значения фразеологизма. Участники тянут карточки с цифрами. Каждой тройке игроков достается по два фразеологизма.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Авгиевы конюшни. Кануть в Лету. Ахиллесова пята. Бочка Данаид. Земля обетованная. Вавилонское столпотворение. Геенна огненная.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 с классом 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«Принеси дополнительный балл команде». Ученикам предлагается объяснить значение фразеологизмов: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Всякой твари по паре. Глас вопиющего в пустыне. Хлеб насущный. Фома </w:t>
      </w:r>
      <w:proofErr w:type="spellStart"/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неверущий</w:t>
      </w:r>
      <w:proofErr w:type="spellEnd"/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Блудный сын. Запретный плод. Золотой век. Манна небесная. Самовлюбленный нарцисс. Яблока раздора. Сизифов труд.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2. 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 забавные животные».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Вспомните фразеологизмы, в которых встречаются названия животного мира. Объясните их значение.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Белая ворона. Где раки зимуют. Гнаться за двумя зайцами. Комар носа не подточит. Лебединая песня. Мартышкин труд. На козе не подъедешь. Пустить петуха. Свинью подложить. Синяя птица.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Фразеология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Молодцы! </w:t>
      </w:r>
      <w:proofErr w:type="gramStart"/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фразеологических оборотов, умеете их объяснить. Фразеологические обороты, куда относятся и крылатые слова, пословицы, поговорки, - язык нашей с вами культуры. Пословицы и поговорки создавались на самые разные темы.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3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«Веселая перемена».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группа: Из какого фразеологизма марсиане могли бы заключить, что у человека не две ноги, а больше? (Бежать со всех ног)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группа: Есть ли ноги у газеты, книги, журнала? (Есть, когда их держат «вверх ногами»)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группа: </w:t>
      </w:r>
      <w:proofErr w:type="gramStart"/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фразеологизме упоминается действие из таблицы умножения? (</w:t>
      </w:r>
      <w:proofErr w:type="gramStart"/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дважды два)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группа: </w:t>
      </w:r>
      <w:proofErr w:type="gramStart"/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поговорке насекомое превращается в млекопитающее? (Делать из мухи слона)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4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«Устами младенца»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слово по фразеологизмам.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Ее заваривают, затевая какое-нибудь неприятное, хлопотливое дело, а потом расхлебывают, распутывая это дело; ее не сварить с тем, с кем трудно договориться; ее просит рваная обувь; она в голове у путаников. (Каша)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Её толкут в ступе или носят решетом те, кто занимается бесполезным делом; ее берут в рот, когда молчат; ею нельзя разлить неразлучных друзей; в нее прячут концы нечестные люди, иногда они выходят из нее сухими. (Вода)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Они не цветут, а вянут; не в ладоши, а ими хлопают, когда чего-то не понимают; не белье, а их развешивают чрезмерно доверчивые и любопытные. (Уши)</w:t>
      </w:r>
    </w:p>
    <w:p w:rsidR="005B5813" w:rsidRPr="005B5813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13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Он в голове у легкомысленного, несерьезного человека; его советуют искать в поле, когда кто-нибудь бесследно исчез; на него бросают деньги и слова, кто их не ценит. (Ветер). 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5. </w:t>
      </w:r>
      <w:r w:rsidR="00334340"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домашнего задания</w:t>
      </w: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оформитель книги фразеологизмов».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представлены творческие работы детей, которые получили домашнее задание найти объяснение фразеологизму и «нарисовать» его. Лучшие работы детей собираются в альбом фразеологизмов. Жюри (учителя русского языка, изобразительного искусства) подводит итоги.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Ученик.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же! Пора поставить точку!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Ученица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Грустно расставаться.</w:t>
      </w:r>
      <w:bookmarkStart w:id="0" w:name="_GoBack"/>
      <w:bookmarkEnd w:id="0"/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Надеюсь, что вы никогда не поставите точку на желании постоянно узнавать новое, расширять круг своих интересов, повышать уровень общей культуры и культуры речи.  </w:t>
      </w:r>
    </w:p>
    <w:p w:rsidR="005B5813" w:rsidRPr="00334340" w:rsidRDefault="005B5813" w:rsidP="005B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Фразеология.</w:t>
      </w:r>
      <w:r w:rsidRPr="0033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всех объединяет чудо языка. В нем нашли труд и заботы, шум лесов и цветные поля, волны народного горя и радости. В нем разум народа, его кровь и воля. Язык окрашен переживаниями людей и не внимает равнодушно добру и злу. Именно язык не дает народу забыть себя. Все плохое приходит и уходит, народ и язык его бессмертны. Желаем вам успехов в мире слов, в мире знаний.    </w:t>
      </w:r>
    </w:p>
    <w:sectPr w:rsidR="005B5813" w:rsidRPr="0033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87A"/>
    <w:multiLevelType w:val="multilevel"/>
    <w:tmpl w:val="9F1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06A8C"/>
    <w:multiLevelType w:val="multilevel"/>
    <w:tmpl w:val="A98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56B48"/>
    <w:multiLevelType w:val="multilevel"/>
    <w:tmpl w:val="D12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A2853"/>
    <w:multiLevelType w:val="multilevel"/>
    <w:tmpl w:val="7C08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F19E3"/>
    <w:multiLevelType w:val="multilevel"/>
    <w:tmpl w:val="A152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13"/>
    <w:rsid w:val="00334340"/>
    <w:rsid w:val="005B5813"/>
    <w:rsid w:val="00C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C59E"/>
  <w15:docId w15:val="{9E719ACA-8AE0-4448-B0DD-4581664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840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3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3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_school_3id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1353</Words>
  <Characters>7718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2016-05-05T10:31:00Z</dcterms:created>
  <dcterms:modified xsi:type="dcterms:W3CDTF">2024-04-08T22:51:00Z</dcterms:modified>
</cp:coreProperties>
</file>