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9A" w:rsidRDefault="007B7B9A" w:rsidP="007B7B9A">
      <w:pPr>
        <w:rPr>
          <w:sz w:val="32"/>
          <w:szCs w:val="32"/>
        </w:rPr>
      </w:pPr>
      <w:r>
        <w:rPr>
          <w:sz w:val="32"/>
          <w:szCs w:val="32"/>
        </w:rPr>
        <w:t>ПЛАН:</w:t>
      </w:r>
    </w:p>
    <w:p w:rsidR="007B7B9A" w:rsidRDefault="007B7B9A" w:rsidP="007B7B9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-9.4pt;margin-top:4.7pt;width:7.15pt;height:7.15pt;z-index:25165824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sz w:val="32"/>
          <w:szCs w:val="32"/>
        </w:rPr>
        <w:t>Характер Ивана 4</w:t>
      </w:r>
    </w:p>
    <w:p w:rsidR="007B7B9A" w:rsidRDefault="007B7B9A" w:rsidP="007B7B9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30" type="#_x0000_t120" style="position:absolute;margin-left:-9.4pt;margin-top:4.9pt;width:7.15pt;height:8.25pt;z-index:25166028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sz w:val="32"/>
          <w:szCs w:val="32"/>
        </w:rPr>
        <w:t>Иван Грозный как личность</w:t>
      </w:r>
    </w:p>
    <w:p w:rsidR="007423A6" w:rsidRDefault="007423A6" w:rsidP="007B7B9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31" type="#_x0000_t120" style="position:absolute;margin-left:-9.4pt;margin-top:8.45pt;width:7.15pt;height:7.15pt;z-index:25166131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sz w:val="32"/>
          <w:szCs w:val="32"/>
        </w:rPr>
        <w:t>Казни при Иване 4</w:t>
      </w:r>
    </w:p>
    <w:p w:rsidR="007B7B9A" w:rsidRDefault="007B7B9A" w:rsidP="007B7B9A">
      <w:pPr>
        <w:rPr>
          <w:sz w:val="48"/>
          <w:szCs w:val="48"/>
        </w:rPr>
      </w:pPr>
      <w:r w:rsidRPr="007B7B9A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                      </w:t>
      </w:r>
      <w:r w:rsidRPr="007B7B9A">
        <w:rPr>
          <w:sz w:val="48"/>
          <w:szCs w:val="48"/>
        </w:rPr>
        <w:t xml:space="preserve">  </w:t>
      </w:r>
      <w:r>
        <w:rPr>
          <w:sz w:val="48"/>
          <w:szCs w:val="48"/>
        </w:rPr>
        <w:t>1.</w:t>
      </w:r>
      <w:r w:rsidRPr="007B7B9A">
        <w:rPr>
          <w:sz w:val="48"/>
          <w:szCs w:val="48"/>
        </w:rPr>
        <w:t xml:space="preserve"> Характер царя Ивана</w:t>
      </w:r>
    </w:p>
    <w:p w:rsidR="007B7B9A" w:rsidRPr="00583D8D" w:rsidRDefault="007B7B9A" w:rsidP="007B7B9A">
      <w:pPr>
        <w:rPr>
          <w:sz w:val="28"/>
          <w:szCs w:val="28"/>
        </w:rPr>
      </w:pPr>
      <w:r w:rsidRPr="00583D8D">
        <w:rPr>
          <w:i/>
          <w:sz w:val="28"/>
          <w:szCs w:val="28"/>
        </w:rPr>
        <w:t>Характер Ивана Грозного был(резким со вспыльчивым характером) , можно упомянуть о его энергичности. Кипучей энергии в нем хватало для проведения реформ вопреки потрясениям в социальной сфере, бесконечным войнам, склокам и заговорам, характерным для знати, стремящейся участвовать в политической жизни страны.</w:t>
      </w:r>
    </w:p>
    <w:p w:rsidR="007B7B9A" w:rsidRPr="00583D8D" w:rsidRDefault="007B7B9A" w:rsidP="007B7B9A">
      <w:pPr>
        <w:rPr>
          <w:i/>
          <w:sz w:val="28"/>
          <w:szCs w:val="28"/>
        </w:rPr>
      </w:pPr>
      <w:r w:rsidRPr="00583D8D">
        <w:rPr>
          <w:i/>
          <w:sz w:val="28"/>
          <w:szCs w:val="28"/>
        </w:rPr>
        <w:t>Невзирая на обстоятельства, царь делал то, что считал необходимым для народа, что и сделало период его правления одним из бурных в истории. К сожалению, свою энергию Иван 4 не всегда направлял в нужное русло. Неконтролируемая, она подталкивала Ивана к необдуманным решениям, действиям.</w:t>
      </w:r>
      <w:r w:rsidR="00583D8D" w:rsidRPr="00583D8D">
        <w:rPr>
          <w:i/>
        </w:rPr>
        <w:t xml:space="preserve"> </w:t>
      </w:r>
      <w:r w:rsidR="00583D8D" w:rsidRPr="00583D8D">
        <w:rPr>
          <w:i/>
          <w:sz w:val="28"/>
          <w:szCs w:val="28"/>
        </w:rPr>
        <w:t>Говоря про царя, его современники отмечали вдумчивость правителя. Открывавшиеся ему истины Грозный нередко озвучивал с насмешкой, которая могла мгновенно трансформироваться во вспышку ярости. Из-за подобных пострадало множество людей, включая родного сына Ивана.</w:t>
      </w:r>
    </w:p>
    <w:p w:rsidR="007B7B9A" w:rsidRPr="007B7B9A" w:rsidRDefault="007B7B9A" w:rsidP="007B7B9A">
      <w:pPr>
        <w:rPr>
          <w:i/>
          <w:sz w:val="36"/>
          <w:szCs w:val="36"/>
        </w:rPr>
      </w:pPr>
      <w:r w:rsidRPr="007B7B9A">
        <w:rPr>
          <w:i/>
          <w:sz w:val="36"/>
          <w:szCs w:val="36"/>
        </w:rPr>
        <w:t>Перечень положительных и отрицательных качеств</w:t>
      </w:r>
    </w:p>
    <w:tbl>
      <w:tblPr>
        <w:tblStyle w:val="a9"/>
        <w:tblW w:w="0" w:type="auto"/>
        <w:tblLook w:val="04A0"/>
      </w:tblPr>
      <w:tblGrid>
        <w:gridCol w:w="5341"/>
        <w:gridCol w:w="5341"/>
      </w:tblGrid>
      <w:tr w:rsidR="007B7B9A" w:rsidTr="007B7B9A">
        <w:trPr>
          <w:cnfStyle w:val="100000000000"/>
        </w:trPr>
        <w:tc>
          <w:tcPr>
            <w:cnfStyle w:val="001000000000"/>
            <w:tcW w:w="5341" w:type="dxa"/>
          </w:tcPr>
          <w:p w:rsidR="007B7B9A" w:rsidRDefault="007B7B9A" w:rsidP="007B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плюсы</w:t>
            </w:r>
          </w:p>
        </w:tc>
        <w:tc>
          <w:tcPr>
            <w:tcW w:w="5341" w:type="dxa"/>
          </w:tcPr>
          <w:p w:rsidR="007B7B9A" w:rsidRDefault="00583D8D" w:rsidP="007B7B9A">
            <w:pPr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минусы</w:t>
            </w:r>
          </w:p>
        </w:tc>
      </w:tr>
      <w:tr w:rsidR="007B7B9A" w:rsidTr="007B7B9A">
        <w:trPr>
          <w:cnfStyle w:val="000000100000"/>
        </w:trPr>
        <w:tc>
          <w:tcPr>
            <w:cnfStyle w:val="001000000000"/>
            <w:tcW w:w="5341" w:type="dxa"/>
          </w:tcPr>
          <w:p w:rsidR="007B7B9A" w:rsidRDefault="00583D8D" w:rsidP="007B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B7B9A">
              <w:rPr>
                <w:sz w:val="28"/>
                <w:szCs w:val="28"/>
              </w:rPr>
              <w:t>ила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41" w:type="dxa"/>
          </w:tcPr>
          <w:p w:rsidR="007B7B9A" w:rsidRPr="00583D8D" w:rsidRDefault="00583D8D" w:rsidP="007B7B9A">
            <w:pPr>
              <w:cnfStyle w:val="00000010000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Жестокость</w:t>
            </w:r>
          </w:p>
        </w:tc>
      </w:tr>
      <w:tr w:rsidR="007B7B9A" w:rsidTr="007B7B9A">
        <w:trPr>
          <w:cnfStyle w:val="000000010000"/>
        </w:trPr>
        <w:tc>
          <w:tcPr>
            <w:cnfStyle w:val="001000000000"/>
            <w:tcW w:w="5341" w:type="dxa"/>
          </w:tcPr>
          <w:p w:rsidR="007B7B9A" w:rsidRDefault="007B7B9A" w:rsidP="007B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Острый ум</w:t>
            </w:r>
          </w:p>
        </w:tc>
        <w:tc>
          <w:tcPr>
            <w:tcW w:w="5341" w:type="dxa"/>
          </w:tcPr>
          <w:p w:rsidR="007B7B9A" w:rsidRPr="00583D8D" w:rsidRDefault="00583D8D" w:rsidP="007B7B9A">
            <w:pPr>
              <w:cnfStyle w:val="000000010000"/>
              <w:rPr>
                <w:b/>
                <w:sz w:val="28"/>
                <w:szCs w:val="28"/>
              </w:rPr>
            </w:pPr>
            <w:r w:rsidRPr="00583D8D">
              <w:rPr>
                <w:b/>
                <w:sz w:val="28"/>
                <w:szCs w:val="28"/>
              </w:rPr>
              <w:t>Мстительность</w:t>
            </w:r>
          </w:p>
        </w:tc>
      </w:tr>
      <w:tr w:rsidR="007B7B9A" w:rsidTr="007B7B9A">
        <w:trPr>
          <w:cnfStyle w:val="000000100000"/>
        </w:trPr>
        <w:tc>
          <w:tcPr>
            <w:cnfStyle w:val="001000000000"/>
            <w:tcW w:w="5341" w:type="dxa"/>
          </w:tcPr>
          <w:p w:rsidR="007B7B9A" w:rsidRDefault="00583D8D" w:rsidP="007B7B9A">
            <w:pPr>
              <w:rPr>
                <w:sz w:val="28"/>
                <w:szCs w:val="28"/>
              </w:rPr>
            </w:pPr>
            <w:r w:rsidRPr="00583D8D">
              <w:rPr>
                <w:sz w:val="28"/>
                <w:szCs w:val="28"/>
              </w:rPr>
              <w:t>Исполнительность</w:t>
            </w:r>
          </w:p>
        </w:tc>
        <w:tc>
          <w:tcPr>
            <w:tcW w:w="5341" w:type="dxa"/>
          </w:tcPr>
          <w:p w:rsidR="007B7B9A" w:rsidRPr="00583D8D" w:rsidRDefault="00583D8D" w:rsidP="007B7B9A">
            <w:pPr>
              <w:cnfStyle w:val="000000100000"/>
              <w:rPr>
                <w:b/>
                <w:sz w:val="28"/>
                <w:szCs w:val="28"/>
              </w:rPr>
            </w:pPr>
            <w:r w:rsidRPr="00583D8D">
              <w:rPr>
                <w:b/>
                <w:sz w:val="28"/>
                <w:szCs w:val="28"/>
              </w:rPr>
              <w:t>Раздражённость</w:t>
            </w:r>
          </w:p>
        </w:tc>
      </w:tr>
      <w:tr w:rsidR="007B7B9A" w:rsidTr="007B7B9A">
        <w:trPr>
          <w:cnfStyle w:val="000000010000"/>
        </w:trPr>
        <w:tc>
          <w:tcPr>
            <w:cnfStyle w:val="001000000000"/>
            <w:tcW w:w="5341" w:type="dxa"/>
          </w:tcPr>
          <w:p w:rsidR="007B7B9A" w:rsidRDefault="00583D8D" w:rsidP="007B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Образованность</w:t>
            </w:r>
          </w:p>
        </w:tc>
        <w:tc>
          <w:tcPr>
            <w:tcW w:w="5341" w:type="dxa"/>
          </w:tcPr>
          <w:p w:rsidR="007B7B9A" w:rsidRPr="007423A6" w:rsidRDefault="007423A6" w:rsidP="007B7B9A">
            <w:pPr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Вспыльчивость</w:t>
            </w:r>
          </w:p>
        </w:tc>
      </w:tr>
    </w:tbl>
    <w:p w:rsidR="007B7B9A" w:rsidRDefault="00583D8D" w:rsidP="007B7B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83D8D" w:rsidRDefault="00583D8D" w:rsidP="007B7B9A">
      <w:pPr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48"/>
          <w:szCs w:val="48"/>
        </w:rPr>
        <w:t>2.</w:t>
      </w:r>
      <w:r w:rsidRPr="00583D8D">
        <w:t xml:space="preserve"> </w:t>
      </w:r>
      <w:r>
        <w:rPr>
          <w:sz w:val="48"/>
          <w:szCs w:val="48"/>
        </w:rPr>
        <w:t>Личность Ивана</w:t>
      </w:r>
      <w:r w:rsidRPr="00583D8D">
        <w:rPr>
          <w:sz w:val="48"/>
          <w:szCs w:val="48"/>
        </w:rPr>
        <w:t xml:space="preserve"> Грозного</w:t>
      </w:r>
    </w:p>
    <w:p w:rsidR="00583D8D" w:rsidRPr="00583D8D" w:rsidRDefault="00583D8D" w:rsidP="00583D8D">
      <w:pPr>
        <w:rPr>
          <w:i/>
          <w:sz w:val="28"/>
          <w:szCs w:val="28"/>
        </w:rPr>
      </w:pPr>
      <w:r w:rsidRPr="00583D8D">
        <w:rPr>
          <w:i/>
          <w:sz w:val="28"/>
          <w:szCs w:val="28"/>
        </w:rPr>
        <w:t>Личность Ивана Грозного формировалась в специфических условиях. С суровой реальностью ему пришлось столкнуться, будучи еще ребенком. Иван рано лишился родителей и стал свидетелем ожесточенных сражений, кровопролитных боев на</w:t>
      </w:r>
      <w:r w:rsidRPr="00583D8D">
        <w:rPr>
          <w:sz w:val="28"/>
          <w:szCs w:val="28"/>
        </w:rPr>
        <w:t xml:space="preserve"> </w:t>
      </w:r>
      <w:r w:rsidRPr="00583D8D">
        <w:rPr>
          <w:i/>
          <w:sz w:val="28"/>
          <w:szCs w:val="28"/>
        </w:rPr>
        <w:lastRenderedPageBreak/>
        <w:t>русских землях. Это, как полагают, многие биографы и историки и сделало его черствым, жестким, недоверчивым к окружающим и излишне мнительным.</w:t>
      </w:r>
    </w:p>
    <w:p w:rsidR="00583D8D" w:rsidRDefault="00583D8D" w:rsidP="00583D8D">
      <w:pPr>
        <w:rPr>
          <w:i/>
          <w:sz w:val="28"/>
          <w:szCs w:val="28"/>
        </w:rPr>
      </w:pPr>
      <w:r w:rsidRPr="00583D8D">
        <w:rPr>
          <w:i/>
          <w:sz w:val="28"/>
          <w:szCs w:val="28"/>
        </w:rPr>
        <w:t>В то же время Грозного описывают, как человека великого ума, непревзойдённого стратега, что в комбинации с суровостью, железным характером и превратило его в сильного управленца.</w:t>
      </w:r>
    </w:p>
    <w:p w:rsidR="00583D8D" w:rsidRDefault="00583D8D" w:rsidP="00583D8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583D8D">
        <w:drawing>
          <wp:inline distT="0" distB="0" distL="0" distR="0">
            <wp:extent cx="1714500" cy="2162175"/>
            <wp:effectExtent l="247650" t="228600" r="228600" b="219075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621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pict>
          <v:shape id="_x0000_i1026" type="#_x0000_t75" alt="" style="width:24pt;height:24pt"/>
        </w:pict>
      </w:r>
      <w:r w:rsidRPr="00583D8D">
        <w:rPr>
          <w:sz w:val="40"/>
          <w:szCs w:val="40"/>
        </w:rPr>
        <w:t>Описание внешности царя</w:t>
      </w:r>
    </w:p>
    <w:p w:rsidR="00583D8D" w:rsidRDefault="00583D8D" w:rsidP="00583D8D">
      <w:r w:rsidRPr="00583D8D">
        <w:rPr>
          <w:sz w:val="28"/>
          <w:szCs w:val="28"/>
        </w:rPr>
        <w:t>Иван IV был высокого рота (180 см.) и худощавого телосложения, к тому же сильным. Царь 4 был симпатичным мужчиной но эту красоту немного портила его сутулость. И. Грозный брился налысо, носил усы и густую рыжую бороду, голубые глаза</w:t>
      </w:r>
      <w:r>
        <w:t>.</w:t>
      </w:r>
    </w:p>
    <w:p w:rsidR="007423A6" w:rsidRDefault="00583D8D" w:rsidP="007423A6">
      <w:pPr>
        <w:rPr>
          <w:sz w:val="48"/>
          <w:szCs w:val="48"/>
        </w:rPr>
      </w:pPr>
      <w:r>
        <w:t xml:space="preserve">                                                    </w:t>
      </w:r>
      <w:r>
        <w:rPr>
          <w:sz w:val="48"/>
          <w:szCs w:val="48"/>
        </w:rPr>
        <w:t>3.</w:t>
      </w:r>
      <w:r w:rsidR="007423A6" w:rsidRPr="007423A6">
        <w:rPr>
          <w:noProof/>
          <w:sz w:val="32"/>
          <w:szCs w:val="32"/>
          <w:lang w:eastAsia="ru-RU"/>
        </w:rPr>
        <w:t xml:space="preserve"> </w:t>
      </w:r>
      <w:r w:rsidR="007423A6" w:rsidRPr="007423A6">
        <w:rPr>
          <w:noProof/>
          <w:sz w:val="48"/>
          <w:szCs w:val="48"/>
          <w:lang w:eastAsia="ru-RU"/>
        </w:rPr>
        <w:pict>
          <v:shape id="_x0000_s1032" type="#_x0000_t120" style="position:absolute;margin-left:-9.4pt;margin-top:8.45pt;width:7.15pt;height:7.15pt;z-index:251663360;mso-position-horizontal-relative:text;mso-position-vertical-relative:text" fillcolor="black [3200]" strokecolor="#f2f2f2 [3041]" strokeweight="3pt">
            <v:shadow on="t" type="perspective" color="#7f7f7f [1601]" opacity=".5" offset="1pt" offset2="-1pt"/>
          </v:shape>
        </w:pict>
      </w:r>
      <w:r w:rsidR="007423A6" w:rsidRPr="007423A6">
        <w:rPr>
          <w:sz w:val="48"/>
          <w:szCs w:val="48"/>
        </w:rPr>
        <w:t>Казни при Иване 4</w:t>
      </w:r>
    </w:p>
    <w:p w:rsidR="007423A6" w:rsidRPr="007423A6" w:rsidRDefault="007423A6" w:rsidP="007423A6">
      <w:pPr>
        <w:rPr>
          <w:sz w:val="32"/>
          <w:szCs w:val="32"/>
        </w:rPr>
      </w:pPr>
      <w:r w:rsidRPr="007423A6">
        <w:rPr>
          <w:sz w:val="32"/>
          <w:szCs w:val="32"/>
        </w:rPr>
        <w:t>Виды казней при Грозном</w:t>
      </w:r>
    </w:p>
    <w:p w:rsidR="007423A6" w:rsidRDefault="007423A6" w:rsidP="007423A6">
      <w:pPr>
        <w:rPr>
          <w:sz w:val="32"/>
          <w:szCs w:val="32"/>
        </w:rPr>
      </w:pPr>
      <w:r w:rsidRPr="007423A6">
        <w:rPr>
          <w:sz w:val="32"/>
          <w:szCs w:val="32"/>
        </w:rPr>
        <w:t>Царь был невероятно изобретателен в пытках и казнях, придумывая новые и новые способы издевательства над людьми. Он сдирал со своих жертв кожу, топил людей, кидая под лёд, сажал на кол. Его личная гвардия - опричники - врывались в дома бояр, заподозренных царём в измене, и безжалостно убивали всех, до кого дотягивались, насиловали женщин, вешали слуг.</w:t>
      </w:r>
      <w:r w:rsidRPr="007423A6">
        <w:t xml:space="preserve"> </w:t>
      </w:r>
      <w:r w:rsidRPr="007423A6">
        <w:rPr>
          <w:sz w:val="32"/>
          <w:szCs w:val="32"/>
        </w:rPr>
        <w:t>При этом царь Иван был невероятно жаден, буквально как какой-нибудь пират Карибского моря, и обязательно грабил своих жертв. Сокровищами он впоследствии любил хвастаться иностранцам.</w:t>
      </w:r>
    </w:p>
    <w:p w:rsidR="007423A6" w:rsidRDefault="007423A6" w:rsidP="007423A6">
      <w:pPr>
        <w:rPr>
          <w:sz w:val="32"/>
          <w:szCs w:val="32"/>
        </w:rPr>
      </w:pPr>
    </w:p>
    <w:p w:rsidR="007423A6" w:rsidRDefault="007423A6" w:rsidP="007423A6">
      <w:pPr>
        <w:rPr>
          <w:sz w:val="32"/>
          <w:szCs w:val="32"/>
        </w:rPr>
      </w:pPr>
    </w:p>
    <w:p w:rsidR="007423A6" w:rsidRDefault="007423A6" w:rsidP="007423A6">
      <w:pPr>
        <w:rPr>
          <w:sz w:val="32"/>
          <w:szCs w:val="32"/>
        </w:rPr>
      </w:pPr>
      <w:r w:rsidRPr="007423A6">
        <w:rPr>
          <w:szCs w:val="32"/>
        </w:rPr>
        <w:lastRenderedPageBreak/>
        <w:drawing>
          <wp:inline distT="0" distB="0" distL="0" distR="0">
            <wp:extent cx="6372225" cy="4114800"/>
            <wp:effectExtent l="247650" t="228600" r="238125" b="2095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1148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583D8D" w:rsidRDefault="007423A6" w:rsidP="00583D8D">
      <w:pPr>
        <w:rPr>
          <w:i/>
          <w:sz w:val="28"/>
          <w:szCs w:val="28"/>
        </w:rPr>
      </w:pPr>
      <w:r w:rsidRPr="007423A6">
        <w:rPr>
          <w:i/>
          <w:sz w:val="28"/>
          <w:szCs w:val="28"/>
        </w:rPr>
        <w:t>1. Один из любимых видов казни Грозного был так называемый способ «обшить медведно». Преступника зашивали в медвежью шкуру, а затем заставляли бегать от собак. Натравленные на человека в шкуре псы раздирали бедолагу насмерть. К примеру, такой смертью умер новгородский епископ Леонид. Иногда вместо собак на людей, напротив, натравливали медведей.</w:t>
      </w:r>
    </w:p>
    <w:p w:rsidR="007423A6" w:rsidRDefault="007423A6" w:rsidP="00583D8D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Pr="007423A6">
        <w:rPr>
          <w:i/>
          <w:sz w:val="28"/>
          <w:szCs w:val="28"/>
        </w:rPr>
        <w:t>. Часто обвиненных в каком-либо преступлении людей во времена Ивана Грозного попеременно обливали крутым кипятком и холодной водой. От этой процедуры с осужденного слезала кожа и он умирал.</w:t>
      </w:r>
    </w:p>
    <w:p w:rsidR="007423A6" w:rsidRPr="007423A6" w:rsidRDefault="007423A6" w:rsidP="00583D8D">
      <w:pPr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Pr="007423A6">
        <w:rPr>
          <w:i/>
          <w:sz w:val="28"/>
          <w:szCs w:val="28"/>
        </w:rPr>
        <w:t>Еще одним жестоким видом умерщвления людей с использованием жидкости было кипячение в масле, воде или вине. Человека приковывали внутри котла с жидкостью, а потом варили заживо. Такую казнь применяли на Руси к государственным изменникам.</w:t>
      </w:r>
    </w:p>
    <w:sectPr w:rsidR="007423A6" w:rsidRPr="007423A6" w:rsidSect="007B7B9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CC4" w:rsidRDefault="00BA7CC4" w:rsidP="007B7B9A">
      <w:pPr>
        <w:spacing w:after="0" w:line="240" w:lineRule="auto"/>
      </w:pPr>
      <w:r>
        <w:separator/>
      </w:r>
    </w:p>
  </w:endnote>
  <w:endnote w:type="continuationSeparator" w:id="1">
    <w:p w:rsidR="00BA7CC4" w:rsidRDefault="00BA7CC4" w:rsidP="007B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CC4" w:rsidRDefault="00BA7CC4" w:rsidP="007B7B9A">
      <w:pPr>
        <w:spacing w:after="0" w:line="240" w:lineRule="auto"/>
      </w:pPr>
      <w:r>
        <w:separator/>
      </w:r>
    </w:p>
  </w:footnote>
  <w:footnote w:type="continuationSeparator" w:id="1">
    <w:p w:rsidR="00BA7CC4" w:rsidRDefault="00BA7CC4" w:rsidP="007B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487"/>
      <w:gridCol w:w="3209"/>
    </w:tblGrid>
    <w:tr w:rsidR="007B7B9A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B7B9A" w:rsidRDefault="007B7B9A" w:rsidP="007B7B9A">
          <w:pPr>
            <w:pStyle w:val="a3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Заголовок"/>
              <w:id w:val="77677295"/>
              <w:placeholder>
                <w:docPart w:val="F412B23494424315B4C1513A0F4B6B3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 xml:space="preserve">казни при Иване Грозном 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Дата"/>
          <w:id w:val="77677290"/>
          <w:placeholder>
            <w:docPart w:val="45FFE5A74CD649F990CB44E02AF1A26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, yyyy"/>
            <w:lid w:val="ru-RU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B7B9A" w:rsidRDefault="007B7B9A">
              <w:pPr>
                <w:pStyle w:val="a3"/>
                <w:rPr>
                  <w:color w:val="FFFFFF" w:themeColor="background1"/>
                </w:rPr>
              </w:pPr>
              <w:r w:rsidRPr="007B7B9A">
                <w:rPr>
                  <w:color w:val="FFFFFF" w:themeColor="background1"/>
                </w:rPr>
                <w:t>1533 — 1584.</w:t>
              </w:r>
            </w:p>
          </w:tc>
        </w:sdtContent>
      </w:sdt>
    </w:tr>
  </w:tbl>
  <w:p w:rsidR="007B7B9A" w:rsidRDefault="007B7B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B9A"/>
    <w:rsid w:val="001F34F5"/>
    <w:rsid w:val="002C6EB3"/>
    <w:rsid w:val="00583D8D"/>
    <w:rsid w:val="007423A6"/>
    <w:rsid w:val="007B7B9A"/>
    <w:rsid w:val="00AF4DCF"/>
    <w:rsid w:val="00BA7CC4"/>
    <w:rsid w:val="00E6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B9A"/>
  </w:style>
  <w:style w:type="paragraph" w:styleId="a5">
    <w:name w:val="footer"/>
    <w:basedOn w:val="a"/>
    <w:link w:val="a6"/>
    <w:uiPriority w:val="99"/>
    <w:semiHidden/>
    <w:unhideWhenUsed/>
    <w:rsid w:val="007B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7B9A"/>
  </w:style>
  <w:style w:type="table" w:styleId="a7">
    <w:name w:val="Table Grid"/>
    <w:basedOn w:val="a1"/>
    <w:uiPriority w:val="59"/>
    <w:rsid w:val="007B7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Shading Accent 1"/>
    <w:basedOn w:val="a1"/>
    <w:uiPriority w:val="60"/>
    <w:rsid w:val="007B7B9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8">
    <w:name w:val="Light List"/>
    <w:basedOn w:val="a1"/>
    <w:uiPriority w:val="61"/>
    <w:rsid w:val="007B7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9">
    <w:name w:val="Light Grid"/>
    <w:basedOn w:val="a1"/>
    <w:uiPriority w:val="62"/>
    <w:rsid w:val="007B7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12B23494424315B4C1513A0F4B6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88179-FE83-46A6-B489-FDD5ECAC6CB5}"/>
      </w:docPartPr>
      <w:docPartBody>
        <w:p w:rsidR="00000000" w:rsidRDefault="00081B1D" w:rsidP="00081B1D">
          <w:pPr>
            <w:pStyle w:val="F412B23494424315B4C1513A0F4B6B32"/>
          </w:pPr>
          <w:r>
            <w:rPr>
              <w:b/>
              <w:bCs/>
              <w:caps/>
              <w:sz w:val="24"/>
              <w:szCs w:val="24"/>
            </w:rPr>
            <w:t>Введите название документа</w:t>
          </w:r>
        </w:p>
      </w:docPartBody>
    </w:docPart>
    <w:docPart>
      <w:docPartPr>
        <w:name w:val="45FFE5A74CD649F990CB44E02AF1A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632B5-B1B5-4FB9-B714-3ABFA71E994E}"/>
      </w:docPartPr>
      <w:docPartBody>
        <w:p w:rsidR="00000000" w:rsidRDefault="00081B1D" w:rsidP="00081B1D">
          <w:pPr>
            <w:pStyle w:val="45FFE5A74CD649F990CB44E02AF1A266"/>
          </w:pPr>
          <w:r>
            <w:rPr>
              <w:color w:val="FFFFFF" w:themeColor="background1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81B1D"/>
    <w:rsid w:val="00081B1D"/>
    <w:rsid w:val="000F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412B23494424315B4C1513A0F4B6B32">
    <w:name w:val="F412B23494424315B4C1513A0F4B6B32"/>
    <w:rsid w:val="00081B1D"/>
  </w:style>
  <w:style w:type="paragraph" w:customStyle="1" w:styleId="45FFE5A74CD649F990CB44E02AF1A266">
    <w:name w:val="45FFE5A74CD649F990CB44E02AF1A266"/>
    <w:rsid w:val="00081B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1533 — 1584.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7EFDEE-7D4B-40C7-87F6-2894CB1D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казни при Иване Грозном </dc:title>
  <dc:subject/>
  <dc:creator>Admin</dc:creator>
  <cp:keywords/>
  <dc:description/>
  <cp:lastModifiedBy>Admin</cp:lastModifiedBy>
  <cp:revision>2</cp:revision>
  <cp:lastPrinted>2023-02-25T11:23:00Z</cp:lastPrinted>
  <dcterms:created xsi:type="dcterms:W3CDTF">2023-02-25T10:52:00Z</dcterms:created>
  <dcterms:modified xsi:type="dcterms:W3CDTF">2023-02-25T11:27:00Z</dcterms:modified>
</cp:coreProperties>
</file>