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EC" w:rsidRDefault="00AC7BE5" w:rsidP="00B514EC">
      <w:pPr>
        <w:pStyle w:val="a5"/>
        <w:spacing w:before="0" w:beforeAutospacing="0" w:after="0" w:afterAutospacing="0"/>
        <w:ind w:firstLine="709"/>
        <w:jc w:val="center"/>
        <w:rPr>
          <w:b/>
          <w:color w:val="0070C0"/>
          <w:sz w:val="32"/>
          <w:szCs w:val="32"/>
        </w:rPr>
      </w:pPr>
      <w:r w:rsidRPr="00AC7BE5">
        <w:rPr>
          <w:b/>
          <w:color w:val="0070C0"/>
          <w:sz w:val="32"/>
          <w:szCs w:val="32"/>
        </w:rPr>
        <w:t>Как использовать средства ИКТ в работе с детьми</w:t>
      </w:r>
    </w:p>
    <w:p w:rsidR="00AC7BE5" w:rsidRDefault="00AC7BE5" w:rsidP="00B514EC">
      <w:pPr>
        <w:pStyle w:val="a5"/>
        <w:spacing w:before="0" w:beforeAutospacing="0" w:after="0" w:afterAutospacing="0"/>
        <w:ind w:firstLine="709"/>
        <w:jc w:val="center"/>
        <w:rPr>
          <w:b/>
          <w:color w:val="0070C0"/>
          <w:sz w:val="32"/>
          <w:szCs w:val="32"/>
        </w:rPr>
      </w:pPr>
    </w:p>
    <w:p w:rsidR="00AC7BE5" w:rsidRDefault="00AC7BE5" w:rsidP="00B514EC">
      <w:pPr>
        <w:pStyle w:val="a5"/>
        <w:spacing w:before="0" w:beforeAutospacing="0" w:after="0" w:afterAutospacing="0"/>
        <w:ind w:firstLine="709"/>
        <w:jc w:val="center"/>
      </w:pP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знаете, какими средствами ИКТ стоит оснастить детский сад. В этой лекции разберемся, как использовать средства ИКТ в образовательной деятельности.</w:t>
      </w: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Внедрите средства ИКТ в развивающую среду ДОО, а затем оцените, есть ли прогресс в развитии дошкольников. Пройдите три этапа.</w:t>
      </w: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1. Подготовка. </w:t>
      </w:r>
      <w:r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образовательную программу и выберите подходящее мультимедийное оборудование. Создайте информационный банк с методическими и дидактическими материалами для развивающих занятий. Разработайте методички для воспитателей и педагогов, чтобы они правильно использовали средства ИКТ в работе с дошкольниками.</w:t>
      </w: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Уделите внимание психическим и возрастным особенностям детей. Попросите методистов и педагога-психолога оценить подобранные материалы. Включите в работу родителей: рассказывайте им, как обучить детей работе с ИКТ в домашних условиях.</w:t>
      </w: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2. Реализация. </w:t>
      </w:r>
      <w:r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Опробуйте мультимедийные средства на занятиях с дошкольниками. Продолжайте формировать базу дидактических пособий, видеотеки. Привлекайте дошкольников и их родителей к подбору материалов, поиску и созданию дидактических игр, упражнений и т. п. Проводите занятия с помощью средств ИКТ по тематическим планам ДОО.</w:t>
      </w: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3. Контроль и диагностика. </w:t>
      </w:r>
      <w:r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эффективность работы со средствами ИКТ. Помните, что ваша задача – развить познавательный интерес, активность ребенка, обогатить его знаниями, повысить уровень развития.</w:t>
      </w: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BE5" w:rsidRPr="00AC7BE5" w:rsidRDefault="00AC7BE5" w:rsidP="00AC7BE5">
      <w:pPr>
        <w:shd w:val="clear" w:color="auto" w:fill="EEEEEE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AC7BE5" w:rsidRPr="00AC7BE5" w:rsidRDefault="00AC7BE5" w:rsidP="00AC7BE5">
      <w:pPr>
        <w:shd w:val="clear" w:color="auto" w:fill="EEEEEE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рекомендации по работе с ИКТ</w:t>
      </w:r>
    </w:p>
    <w:p w:rsidR="00AC7BE5" w:rsidRPr="00AC7BE5" w:rsidRDefault="00AC7BE5" w:rsidP="00AC7BE5">
      <w:pPr>
        <w:shd w:val="clear" w:color="auto" w:fill="EEEEEE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подготовить специальные памятки для педагогов и воспитателей. Отдельные рекомендации составьте для родителей – о том, как применять информационно-образовательные технологии в домашних условиях.</w:t>
      </w: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Подведите итоги работы с мультимедиа-техникой и развивающими программами. Сделайте анализ эффективности, предложите внедрить успешные формы работы в других группах детского сада. Можно обменяться опытом с другими ДОО.</w:t>
      </w: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только надежное и безопасное мультимедийное оборудование. Каким требованиям оно должно отвечать, смотрите на рисунке.</w:t>
      </w: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Какое мультимедийное оборудование приобрести в ДОО</w:t>
      </w:r>
    </w:p>
    <w:p w:rsidR="00AC7BE5" w:rsidRPr="00AC7BE5" w:rsidRDefault="00AC7BE5" w:rsidP="00AC7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361723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D29" w:rsidRPr="004D5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рынок предлагает различные программные продукты для детей дошкольного возраста. Что эт</w:t>
      </w:r>
      <w:r w:rsidR="00CA2C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продукты, узнаете из таблицы</w:t>
      </w:r>
      <w:r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BE5" w:rsidRPr="00AC7BE5" w:rsidRDefault="00AC7BE5" w:rsidP="00AC7B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продукты для дошкольников</w:t>
      </w:r>
    </w:p>
    <w:tbl>
      <w:tblPr>
        <w:tblW w:w="94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60"/>
        <w:gridCol w:w="6500"/>
      </w:tblGrid>
      <w:tr w:rsidR="00AC7BE5" w:rsidRPr="00AC7BE5" w:rsidTr="00AC7BE5">
        <w:trPr>
          <w:tblHeader/>
          <w:tblCellSpacing w:w="7" w:type="dxa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BE5" w:rsidRPr="00AC7BE5" w:rsidRDefault="00AC7BE5" w:rsidP="00A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BE5" w:rsidRPr="00AC7BE5" w:rsidRDefault="00AC7BE5" w:rsidP="00AC7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чем польза для ребенка</w:t>
            </w:r>
          </w:p>
        </w:tc>
      </w:tr>
      <w:tr w:rsidR="00AC7BE5" w:rsidRPr="00AC7BE5" w:rsidTr="00AC7BE5">
        <w:trPr>
          <w:tblCellSpacing w:w="7" w:type="dxa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BE5" w:rsidRPr="00AC7BE5" w:rsidRDefault="00AC7BE5" w:rsidP="00AC7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программа дидактического типа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BE5" w:rsidRPr="00AC7BE5" w:rsidRDefault="00AC7BE5" w:rsidP="00AC7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Стимулирует различные виды активности</w:t>
            </w:r>
          </w:p>
        </w:tc>
      </w:tr>
      <w:tr w:rsidR="00AC7BE5" w:rsidRPr="00AC7BE5" w:rsidTr="00AC7BE5">
        <w:trPr>
          <w:tblCellSpacing w:w="7" w:type="dxa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BE5" w:rsidRPr="00AC7BE5" w:rsidRDefault="00AC7BE5" w:rsidP="00AC7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программа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BE5" w:rsidRPr="00AC7BE5" w:rsidRDefault="00AC7BE5" w:rsidP="00AC7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познавательному развитию</w:t>
            </w:r>
          </w:p>
        </w:tc>
      </w:tr>
      <w:tr w:rsidR="00AC7BE5" w:rsidRPr="00AC7BE5" w:rsidTr="00AC7BE5">
        <w:trPr>
          <w:tblCellSpacing w:w="7" w:type="dxa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BE5" w:rsidRPr="00AC7BE5" w:rsidRDefault="00AC7BE5" w:rsidP="00AC7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программа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BE5" w:rsidRPr="00AC7BE5" w:rsidRDefault="00AC7BE5" w:rsidP="00AC7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Поможет определить уровень умственного, физического, эстетического, психологического развития</w:t>
            </w:r>
          </w:p>
        </w:tc>
      </w:tr>
      <w:tr w:rsidR="00AC7BE5" w:rsidRPr="00AC7BE5" w:rsidTr="00AC7BE5">
        <w:trPr>
          <w:tblCellSpacing w:w="7" w:type="dxa"/>
        </w:trPr>
        <w:tc>
          <w:tcPr>
            <w:tcW w:w="2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BE5" w:rsidRPr="00AC7BE5" w:rsidRDefault="00AC7BE5" w:rsidP="00AC7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Интегрированная система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BE5" w:rsidRPr="00AC7BE5" w:rsidRDefault="00AC7BE5" w:rsidP="00AC7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Объединяет цифровую платформу с системой управления образовательным процессом</w:t>
            </w:r>
          </w:p>
        </w:tc>
      </w:tr>
    </w:tbl>
    <w:p w:rsidR="00CA2CC5" w:rsidRPr="00CA2CC5" w:rsidRDefault="00CA2CC5" w:rsidP="00CA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CC5" w:rsidRDefault="00CA2CC5" w:rsidP="00CA2CC5">
      <w:pPr>
        <w:shd w:val="clear" w:color="auto" w:fill="FFFAC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Правильный ответ на вопрос из теста по теме                                                                    </w:t>
      </w:r>
    </w:p>
    <w:p w:rsidR="00CA2CC5" w:rsidRPr="00CA2CC5" w:rsidRDefault="00CA2CC5" w:rsidP="00CA2CC5">
      <w:pPr>
        <w:shd w:val="clear" w:color="auto" w:fill="FFFAC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C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ли документы по мультимедийному оборудованию?</w:t>
      </w:r>
    </w:p>
    <w:p w:rsidR="00CA2CC5" w:rsidRPr="00CA2CC5" w:rsidRDefault="00CA2CC5" w:rsidP="00CA2CC5">
      <w:pPr>
        <w:shd w:val="clear" w:color="auto" w:fill="FFFAC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ответ: да, сохраните все, что выдаст продавец.</w:t>
      </w:r>
    </w:p>
    <w:p w:rsidR="00B518D9" w:rsidRDefault="00B518D9" w:rsidP="00132EE3">
      <w:pPr>
        <w:pStyle w:val="copyright-inf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DB7A3E" w:rsidRPr="00B518D9" w:rsidRDefault="00DB7A3E" w:rsidP="00B518D9">
      <w:pPr>
        <w:pStyle w:val="a3"/>
        <w:shd w:val="clear" w:color="auto" w:fill="FFFFFF"/>
        <w:tabs>
          <w:tab w:val="left" w:pos="1134"/>
        </w:tabs>
        <w:spacing w:before="120" w:after="0" w:line="360" w:lineRule="auto"/>
        <w:ind w:left="0"/>
        <w:contextualSpacing w:val="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1F53A4"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«Образование»</w:t>
      </w:r>
      <w:r w:rsidRPr="001F53A4">
        <w:rPr>
          <w:rFonts w:ascii="Arial" w:eastAsia="Times New Roman" w:hAnsi="Arial" w:cs="Arial"/>
          <w:sz w:val="20"/>
          <w:szCs w:val="20"/>
        </w:rPr>
        <w:br/>
        <w:t>vip.1obraz.ru</w:t>
      </w:r>
    </w:p>
    <w:sectPr w:rsidR="00DB7A3E" w:rsidRPr="00B518D9" w:rsidSect="005F6FD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FB3" w:rsidRDefault="00622FB3" w:rsidP="00DB7A3E">
      <w:pPr>
        <w:spacing w:after="0" w:line="240" w:lineRule="auto"/>
      </w:pPr>
      <w:r>
        <w:separator/>
      </w:r>
    </w:p>
  </w:endnote>
  <w:endnote w:type="continuationSeparator" w:id="0">
    <w:p w:rsidR="00622FB3" w:rsidRDefault="00622FB3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3E" w:rsidRDefault="00DB7A3E" w:rsidP="00DB7A3E">
    <w:pPr>
      <w:pStyle w:val="aa"/>
      <w:jc w:val="right"/>
    </w:pPr>
    <w:r w:rsidRPr="00DB7A3E">
      <w:rPr>
        <w:noProof/>
        <w:lang w:eastAsia="ru-RU"/>
      </w:rPr>
      <w:drawing>
        <wp:inline distT="0" distB="0" distL="0" distR="0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FB3" w:rsidRDefault="00622FB3" w:rsidP="00DB7A3E">
      <w:pPr>
        <w:spacing w:after="0" w:line="240" w:lineRule="auto"/>
      </w:pPr>
      <w:r>
        <w:separator/>
      </w:r>
    </w:p>
  </w:footnote>
  <w:footnote w:type="continuationSeparator" w:id="0">
    <w:p w:rsidR="00622FB3" w:rsidRDefault="00622FB3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13"/>
  </w:num>
  <w:num w:numId="8">
    <w:abstractNumId w:val="8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B52"/>
    <w:rsid w:val="00011823"/>
    <w:rsid w:val="00027D5C"/>
    <w:rsid w:val="00041024"/>
    <w:rsid w:val="00042CBA"/>
    <w:rsid w:val="000445EE"/>
    <w:rsid w:val="00046543"/>
    <w:rsid w:val="00053A07"/>
    <w:rsid w:val="00057FBB"/>
    <w:rsid w:val="00062DE5"/>
    <w:rsid w:val="00064FC4"/>
    <w:rsid w:val="00067B77"/>
    <w:rsid w:val="00076C62"/>
    <w:rsid w:val="000B4A61"/>
    <w:rsid w:val="000F143C"/>
    <w:rsid w:val="00102F63"/>
    <w:rsid w:val="001148B8"/>
    <w:rsid w:val="00132EE3"/>
    <w:rsid w:val="00152F16"/>
    <w:rsid w:val="00154918"/>
    <w:rsid w:val="0015491C"/>
    <w:rsid w:val="0018073C"/>
    <w:rsid w:val="00187FF0"/>
    <w:rsid w:val="00210A3B"/>
    <w:rsid w:val="00215E06"/>
    <w:rsid w:val="00217641"/>
    <w:rsid w:val="00233A3F"/>
    <w:rsid w:val="002445A3"/>
    <w:rsid w:val="0024472D"/>
    <w:rsid w:val="00260811"/>
    <w:rsid w:val="002A3F87"/>
    <w:rsid w:val="002E0E10"/>
    <w:rsid w:val="002F2005"/>
    <w:rsid w:val="00351042"/>
    <w:rsid w:val="003830AA"/>
    <w:rsid w:val="003A6748"/>
    <w:rsid w:val="003C0A9A"/>
    <w:rsid w:val="003C4129"/>
    <w:rsid w:val="004015DB"/>
    <w:rsid w:val="00412A1C"/>
    <w:rsid w:val="00444997"/>
    <w:rsid w:val="00445A8F"/>
    <w:rsid w:val="00450EE2"/>
    <w:rsid w:val="00471257"/>
    <w:rsid w:val="0047174F"/>
    <w:rsid w:val="0047596A"/>
    <w:rsid w:val="00477E6B"/>
    <w:rsid w:val="004870EF"/>
    <w:rsid w:val="00497065"/>
    <w:rsid w:val="00497E5F"/>
    <w:rsid w:val="004A23DA"/>
    <w:rsid w:val="004B3B19"/>
    <w:rsid w:val="004C39CE"/>
    <w:rsid w:val="004C7CCB"/>
    <w:rsid w:val="004D451A"/>
    <w:rsid w:val="004D5D29"/>
    <w:rsid w:val="00537F16"/>
    <w:rsid w:val="00550748"/>
    <w:rsid w:val="005539CD"/>
    <w:rsid w:val="005578AA"/>
    <w:rsid w:val="005641BA"/>
    <w:rsid w:val="00577EA9"/>
    <w:rsid w:val="00597A75"/>
    <w:rsid w:val="005B0358"/>
    <w:rsid w:val="005E366A"/>
    <w:rsid w:val="005E61C9"/>
    <w:rsid w:val="005F6FD8"/>
    <w:rsid w:val="006138CA"/>
    <w:rsid w:val="00622FB3"/>
    <w:rsid w:val="00627576"/>
    <w:rsid w:val="0063360E"/>
    <w:rsid w:val="00641831"/>
    <w:rsid w:val="006465C6"/>
    <w:rsid w:val="006704DB"/>
    <w:rsid w:val="006B7415"/>
    <w:rsid w:val="00706D14"/>
    <w:rsid w:val="00733327"/>
    <w:rsid w:val="00751324"/>
    <w:rsid w:val="007567DD"/>
    <w:rsid w:val="00766259"/>
    <w:rsid w:val="007C14E3"/>
    <w:rsid w:val="007C1B52"/>
    <w:rsid w:val="007D7578"/>
    <w:rsid w:val="007E7072"/>
    <w:rsid w:val="007E709F"/>
    <w:rsid w:val="007F5D1B"/>
    <w:rsid w:val="00840007"/>
    <w:rsid w:val="008715CD"/>
    <w:rsid w:val="008919B7"/>
    <w:rsid w:val="008D1B16"/>
    <w:rsid w:val="008D3771"/>
    <w:rsid w:val="008D773D"/>
    <w:rsid w:val="008F5159"/>
    <w:rsid w:val="0096136C"/>
    <w:rsid w:val="0098235C"/>
    <w:rsid w:val="00986417"/>
    <w:rsid w:val="00986989"/>
    <w:rsid w:val="00993ED6"/>
    <w:rsid w:val="009C4468"/>
    <w:rsid w:val="009E68D3"/>
    <w:rsid w:val="00A009F7"/>
    <w:rsid w:val="00A138B9"/>
    <w:rsid w:val="00A3497A"/>
    <w:rsid w:val="00A44805"/>
    <w:rsid w:val="00A5474B"/>
    <w:rsid w:val="00A65D53"/>
    <w:rsid w:val="00A73A48"/>
    <w:rsid w:val="00A74F3F"/>
    <w:rsid w:val="00A94F21"/>
    <w:rsid w:val="00A96515"/>
    <w:rsid w:val="00AA2478"/>
    <w:rsid w:val="00AB1E31"/>
    <w:rsid w:val="00AB52AC"/>
    <w:rsid w:val="00AB7FE0"/>
    <w:rsid w:val="00AC7BE5"/>
    <w:rsid w:val="00AE0963"/>
    <w:rsid w:val="00AF28B3"/>
    <w:rsid w:val="00B022FD"/>
    <w:rsid w:val="00B02EDB"/>
    <w:rsid w:val="00B358F3"/>
    <w:rsid w:val="00B514EC"/>
    <w:rsid w:val="00B518D9"/>
    <w:rsid w:val="00B5735A"/>
    <w:rsid w:val="00B648D4"/>
    <w:rsid w:val="00B65E04"/>
    <w:rsid w:val="00B7190E"/>
    <w:rsid w:val="00B91EDD"/>
    <w:rsid w:val="00B95864"/>
    <w:rsid w:val="00BA177C"/>
    <w:rsid w:val="00BD390F"/>
    <w:rsid w:val="00BE21C9"/>
    <w:rsid w:val="00BF0831"/>
    <w:rsid w:val="00BF526C"/>
    <w:rsid w:val="00C040FA"/>
    <w:rsid w:val="00C22393"/>
    <w:rsid w:val="00C234FE"/>
    <w:rsid w:val="00C56C2B"/>
    <w:rsid w:val="00C621A8"/>
    <w:rsid w:val="00C77720"/>
    <w:rsid w:val="00C832EE"/>
    <w:rsid w:val="00C905E9"/>
    <w:rsid w:val="00CA2CC5"/>
    <w:rsid w:val="00CC7D1B"/>
    <w:rsid w:val="00CE0B09"/>
    <w:rsid w:val="00CE0E26"/>
    <w:rsid w:val="00D11022"/>
    <w:rsid w:val="00D24F97"/>
    <w:rsid w:val="00D35EC5"/>
    <w:rsid w:val="00D50269"/>
    <w:rsid w:val="00D60662"/>
    <w:rsid w:val="00D70A0B"/>
    <w:rsid w:val="00D83D9F"/>
    <w:rsid w:val="00DB7A3E"/>
    <w:rsid w:val="00DD1E0E"/>
    <w:rsid w:val="00DE2775"/>
    <w:rsid w:val="00DF3A61"/>
    <w:rsid w:val="00DF4083"/>
    <w:rsid w:val="00E02066"/>
    <w:rsid w:val="00E14FCC"/>
    <w:rsid w:val="00E15F48"/>
    <w:rsid w:val="00E236E4"/>
    <w:rsid w:val="00E354EB"/>
    <w:rsid w:val="00E8260A"/>
    <w:rsid w:val="00EA2C40"/>
    <w:rsid w:val="00EB5A9A"/>
    <w:rsid w:val="00ED110E"/>
    <w:rsid w:val="00EE7202"/>
    <w:rsid w:val="00EF422E"/>
    <w:rsid w:val="00F0363E"/>
    <w:rsid w:val="00F1293C"/>
    <w:rsid w:val="00F14093"/>
    <w:rsid w:val="00F26459"/>
    <w:rsid w:val="00F27D8B"/>
    <w:rsid w:val="00F660F7"/>
    <w:rsid w:val="00F943D2"/>
    <w:rsid w:val="00FB2602"/>
    <w:rsid w:val="00FB2B1D"/>
    <w:rsid w:val="00FC3591"/>
    <w:rsid w:val="00FE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2"/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A3E"/>
  </w:style>
  <w:style w:type="paragraph" w:styleId="aa">
    <w:name w:val="footer"/>
    <w:basedOn w:val="a"/>
    <w:link w:val="ab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4D451A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5539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470">
          <w:marLeft w:val="0"/>
          <w:marRight w:val="0"/>
          <w:marTop w:val="0"/>
          <w:marBottom w:val="0"/>
          <w:divBdr>
            <w:top w:val="single" w:sz="12" w:space="9" w:color="FFFACD"/>
            <w:left w:val="single" w:sz="12" w:space="9" w:color="FFFACD"/>
            <w:bottom w:val="single" w:sz="12" w:space="9" w:color="FFFACD"/>
            <w:right w:val="single" w:sz="12" w:space="9" w:color="FFFACD"/>
          </w:divBdr>
        </w:div>
      </w:divsChild>
    </w:div>
    <w:div w:id="522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84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2071882227">
          <w:marLeft w:val="0"/>
          <w:marRight w:val="0"/>
          <w:marTop w:val="0"/>
          <w:marBottom w:val="0"/>
          <w:divBdr>
            <w:top w:val="single" w:sz="12" w:space="9" w:color="FFFACD"/>
            <w:left w:val="single" w:sz="12" w:space="9" w:color="FFFACD"/>
            <w:bottom w:val="single" w:sz="12" w:space="9" w:color="FFFACD"/>
            <w:right w:val="single" w:sz="12" w:space="9" w:color="FFFACD"/>
          </w:divBdr>
        </w:div>
        <w:div w:id="769202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06275654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7523143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527255469">
          <w:marLeft w:val="0"/>
          <w:marRight w:val="0"/>
          <w:marTop w:val="0"/>
          <w:marBottom w:val="0"/>
          <w:divBdr>
            <w:top w:val="single" w:sz="12" w:space="9" w:color="FFFACD"/>
            <w:left w:val="single" w:sz="12" w:space="9" w:color="FFFACD"/>
            <w:bottom w:val="single" w:sz="12" w:space="9" w:color="FFFACD"/>
            <w:right w:val="single" w:sz="12" w:space="9" w:color="FFFACD"/>
          </w:divBdr>
        </w:div>
      </w:divsChild>
    </w:div>
    <w:div w:id="646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20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  <w:div w:id="67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73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  <w:div w:id="688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37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77753083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42260235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35333806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246742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3879910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  <w:div w:id="945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30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2986497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  <w:div w:id="1027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79398284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415931813">
          <w:marLeft w:val="0"/>
          <w:marRight w:val="0"/>
          <w:marTop w:val="0"/>
          <w:marBottom w:val="0"/>
          <w:divBdr>
            <w:top w:val="single" w:sz="12" w:space="9" w:color="FFFACD"/>
            <w:left w:val="single" w:sz="12" w:space="9" w:color="FFFACD"/>
            <w:bottom w:val="single" w:sz="12" w:space="9" w:color="FFFACD"/>
            <w:right w:val="single" w:sz="12" w:space="9" w:color="FFFACD"/>
          </w:divBdr>
        </w:div>
        <w:div w:id="151448777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9137048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3108662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09054637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  <w:div w:id="1181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70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92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417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06988549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625235969">
          <w:marLeft w:val="0"/>
          <w:marRight w:val="0"/>
          <w:marTop w:val="0"/>
          <w:marBottom w:val="0"/>
          <w:divBdr>
            <w:top w:val="single" w:sz="12" w:space="9" w:color="FFFACD"/>
            <w:left w:val="single" w:sz="12" w:space="9" w:color="FFFACD"/>
            <w:bottom w:val="single" w:sz="12" w:space="9" w:color="FFFACD"/>
            <w:right w:val="single" w:sz="12" w:space="9" w:color="FFFACD"/>
          </w:divBdr>
        </w:div>
        <w:div w:id="13845236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20208886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6303613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47233173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  <w:div w:id="1565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8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  <w:div w:id="1574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8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20107934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4623816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558322583">
          <w:marLeft w:val="0"/>
          <w:marRight w:val="0"/>
          <w:marTop w:val="0"/>
          <w:marBottom w:val="0"/>
          <w:divBdr>
            <w:top w:val="single" w:sz="12" w:space="9" w:color="FFFACD"/>
            <w:left w:val="single" w:sz="12" w:space="9" w:color="FFFACD"/>
            <w:bottom w:val="single" w:sz="12" w:space="9" w:color="FFFACD"/>
            <w:right w:val="single" w:sz="12" w:space="9" w:color="FFFACD"/>
          </w:divBdr>
        </w:div>
      </w:divsChild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659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7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93A3C-D772-41E4-8EAF-92952623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elobanova</cp:lastModifiedBy>
  <cp:revision>29</cp:revision>
  <dcterms:created xsi:type="dcterms:W3CDTF">2018-05-08T12:29:00Z</dcterms:created>
  <dcterms:modified xsi:type="dcterms:W3CDTF">2018-08-07T10:32:00Z</dcterms:modified>
</cp:coreProperties>
</file>