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3F" w:rsidRPr="0080013F" w:rsidRDefault="0080013F" w:rsidP="00800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  <w:bookmarkStart w:id="0" w:name="_GoBack"/>
      <w:r w:rsidRPr="0080013F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Сообщение на тему: Электродвижущая сила и напряжение</w:t>
      </w:r>
    </w:p>
    <w:bookmarkEnd w:id="0"/>
    <w:p w:rsidR="0080013F" w:rsidRPr="0080013F" w:rsidRDefault="0080013F" w:rsidP="0080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Для поддержания электрического тока в проводнике необходим какой-то внешний источник энергии, который все время поддерживал бы разность потенциалов на концах этого проводника.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Такими источниками энергии служат так называемые </w:t>
      </w:r>
      <w:r w:rsidRPr="0080013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источники электрического тока</w:t>
      </w: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обладающие определенной </w:t>
      </w:r>
      <w:r w:rsidRPr="0080013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электродвижущей силой</w:t>
      </w: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которая создает и длительное время поддерживает разность потенциалов на концах проводника.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Электродвижущая сила (сокращенно ЭДС) обозначается буквой Е</w:t>
      </w: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Единицей измерения ЭДС служит вольт. У нас в стране вольт сокращенно обозначается буквой "В", а в международном обозначении — буквой "V".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Итак, чтобы получить непрерывное течение </w:t>
      </w:r>
      <w:hyperlink r:id="rId4" w:history="1">
        <w:r w:rsidRPr="0080013F">
          <w:rPr>
            <w:rFonts w:ascii="Times New Roman" w:eastAsia="Times New Roman" w:hAnsi="Times New Roman" w:cs="Times New Roman"/>
            <w:color w:val="282A9A"/>
            <w:sz w:val="24"/>
            <w:szCs w:val="24"/>
            <w:u w:val="single"/>
            <w:lang w:eastAsia="ru-RU"/>
          </w:rPr>
          <w:t>электрического тока</w:t>
        </w:r>
      </w:hyperlink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нужна электродвижущая сила, т. е. нужен источник электрического тока. 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Первым таким источником тока был так называемый "вольтов столб", который состоял из ряда медных и цинковых кружков, проложенных кожей, смоченной в подкисленной воде. Таким образом, одним из способов получения электродвижущей силы является химическое взаимодействие некоторых веществ, в результате чего химическая энергия превращается в энергию электрическую. Источники тока, в которых таким путем создается электродвижущая сила, называются </w:t>
      </w:r>
      <w:r w:rsidRPr="0080013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химическими источниками тока</w:t>
      </w: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настоящее время химические источники тока — </w:t>
      </w:r>
      <w:r w:rsidRPr="0080013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гальванические элементы</w:t>
      </w: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 </w:t>
      </w:r>
      <w:r w:rsidRPr="0080013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аккумуляторы</w:t>
      </w: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широко применяются в электротехнике и электроэнергетике.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Другим основным источником тока, получившим широкое распространение во всех областях электротехники и электроэнергетики, являются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0013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генераторы</w:t>
      </w: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0013F" w:rsidRPr="0080013F" w:rsidRDefault="0080013F" w:rsidP="00800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Генераторы устанавливаются на электрических станциях и служат единственным источником тока для питания электроэнергией промышленных предприятий, электрического освещения городов, электрических железных дорог, трамвая, метро, троллейбусов и т. д.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у химических источников электрического тока (элементов и аккумуляторов), так и у генераторов действие электродвижущей силы совершенно одинаково. Оно заключается в том, что ЭДС создает на зажимах источника тока разность потенциалов и поддерживает ее длительное время.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Эти зажимы называются полюсами источника тока. Один полюс источника тока испытывает всегда недостаток электронов и, следовательно, обладает положительным зарядом, другой полюс испытывает избыток электронов и, следовательно, обладает отрицательным зарядом.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Соответственно этому один полюс источника тока называется положительным (+), другой — отрицательным (—).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Источники тока служат для питания электрическим током различных приборов — </w:t>
      </w:r>
      <w:hyperlink r:id="rId5" w:history="1">
        <w:r w:rsidRPr="0080013F">
          <w:rPr>
            <w:rFonts w:ascii="Times New Roman" w:eastAsia="Times New Roman" w:hAnsi="Times New Roman" w:cs="Times New Roman"/>
            <w:color w:val="282A9A"/>
            <w:sz w:val="24"/>
            <w:szCs w:val="24"/>
            <w:u w:val="single"/>
            <w:lang w:eastAsia="ru-RU"/>
          </w:rPr>
          <w:t>потребителей тока</w:t>
        </w:r>
      </w:hyperlink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Потребители тока при помощи проводников соединяются с полюсами источника тока, образуя замкнутую электрическую цепь. </w:t>
      </w:r>
      <w:r w:rsidRPr="0080013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Разность потенциалов, которая устанавливается между полюсами источника тока при замкнутой электрической цепи, называется напряжением и обозначается буквой U.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Единицей измерения напряжения, так </w:t>
      </w:r>
      <w:proofErr w:type="gramStart"/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</w:t>
      </w:r>
      <w:proofErr w:type="gramEnd"/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 и ЭДС, служит вольт.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Если, например, надо записать, что напряжение источника тока равно 12 вольтам, то пишут: U — 12 В.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измерения </w:t>
      </w:r>
      <w:hyperlink r:id="rId6" w:history="1">
        <w:r w:rsidRPr="0080013F">
          <w:rPr>
            <w:rFonts w:ascii="Times New Roman" w:eastAsia="Times New Roman" w:hAnsi="Times New Roman" w:cs="Times New Roman"/>
            <w:color w:val="282A9A"/>
            <w:sz w:val="24"/>
            <w:szCs w:val="24"/>
            <w:u w:val="single"/>
            <w:lang w:eastAsia="ru-RU"/>
          </w:rPr>
          <w:t>ЭДС</w:t>
        </w:r>
      </w:hyperlink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или напряжения применяется прибор, называемый </w:t>
      </w:r>
      <w:r w:rsidRPr="0080013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вольтметром.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измерить ЭДС или напряжение источника тока, надо вольтметр подключить непосредственно к его полюсам. При этом, если </w:t>
      </w:r>
      <w:hyperlink r:id="rId7" w:history="1">
        <w:r w:rsidRPr="0080013F">
          <w:rPr>
            <w:rFonts w:ascii="Times New Roman" w:eastAsia="Times New Roman" w:hAnsi="Times New Roman" w:cs="Times New Roman"/>
            <w:color w:val="282A9A"/>
            <w:sz w:val="24"/>
            <w:szCs w:val="24"/>
            <w:u w:val="single"/>
            <w:lang w:eastAsia="ru-RU"/>
          </w:rPr>
          <w:t>электрическая цепь</w:t>
        </w:r>
      </w:hyperlink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разомкнута, то вольтметр покажет ЭДС источника тока. Если же замкнуть цепь, то вольтметр уже покажет не ЭДС, а напряжение на зажимах источника тока.</w:t>
      </w:r>
    </w:p>
    <w:p w:rsidR="0080013F" w:rsidRPr="0080013F" w:rsidRDefault="0080013F" w:rsidP="0080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8001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ЭДС, развиваемая источником тока, всегда больше напряжения на его зажимах.</w:t>
      </w:r>
    </w:p>
    <w:p w:rsidR="00E76A80" w:rsidRDefault="0080013F"/>
    <w:sectPr w:rsidR="00E7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3F"/>
    <w:rsid w:val="00432C49"/>
    <w:rsid w:val="0080013F"/>
    <w:rsid w:val="00E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6C8B"/>
  <w15:chartTrackingRefBased/>
  <w15:docId w15:val="{F52EA576-025C-4A09-B8BE-1CC2F4EC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0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ectricalschool.info/main/osnovy/568-jelektricheskaja-cep-i-ee-jelemen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ctricalschool.info/spravochnik/electroteh/134-trekhfaznaja-sistema-jeds.html" TargetMode="External"/><Relationship Id="rId5" Type="http://schemas.openxmlformats.org/officeDocument/2006/relationships/hyperlink" Target="http://electricalschool.info/main/elsnabg/155-priemniki-jelektricheskojj-jenergii.html" TargetMode="External"/><Relationship Id="rId4" Type="http://schemas.openxmlformats.org/officeDocument/2006/relationships/hyperlink" Target="http://electricalschool.info/main/osnovy/216-jelektricheskijj-tok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bekonmaster@mail.ru</dc:creator>
  <cp:keywords/>
  <dc:description/>
  <cp:lastModifiedBy>bekonmaster@mail.ru</cp:lastModifiedBy>
  <cp:revision>1</cp:revision>
  <dcterms:created xsi:type="dcterms:W3CDTF">2018-05-28T19:34:00Z</dcterms:created>
  <dcterms:modified xsi:type="dcterms:W3CDTF">2018-05-28T19:38:00Z</dcterms:modified>
</cp:coreProperties>
</file>