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148FA" w14:textId="77777777" w:rsidR="00336A22" w:rsidRDefault="00336A22" w:rsidP="00336A22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rStyle w:val="c8"/>
          <w:b/>
          <w:bCs/>
          <w:color w:val="000000"/>
        </w:rPr>
        <w:t>Система работы</w:t>
      </w:r>
    </w:p>
    <w:p w14:paraId="3FD95990" w14:textId="77777777" w:rsidR="00336A22" w:rsidRDefault="00336A22" w:rsidP="00336A22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rStyle w:val="c1"/>
          <w:color w:val="000000"/>
        </w:rPr>
        <w:t>        Экологическое образование выступает необходимым условием преодоления негативных последствий антропогенного влияния на окружающую среду и фактором формирования экологической культуры личности как регулятора отношений в системе «человек – окружающая среда». Экологическое образование признано международным экологическим движением педагогов важнейшим направлением педагогических исследований и совершенствования образовательных систем [15].</w:t>
      </w:r>
    </w:p>
    <w:p w14:paraId="104DD2BD" w14:textId="77777777" w:rsidR="00336A22" w:rsidRDefault="00336A22" w:rsidP="00336A22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rStyle w:val="c1"/>
          <w:color w:val="000000"/>
        </w:rPr>
        <w:t>        Экологическое воспитание дошкольников в соответствии с Федеральным государственным образовательным стандартом дошкольного образования (далее ФГОС ДО) может быть реализовано двумя путями: через основную программу, которую разрабатывает само учреждение, опираясь на ту или другую примерную образовательную программу (на неё отводится 60% учебного времени), или через парциальную программу, которая дополняет основную и может рассчитывать на 40% учебного времени. И в том, и в другом случае экологическое воспитание детей осуществляется в системе на протяжении всего учебного года</w:t>
      </w:r>
      <w:r>
        <w:rPr>
          <w:rStyle w:val="c1"/>
          <w:color w:val="000000"/>
          <w:shd w:val="clear" w:color="auto" w:fill="FFFFFF"/>
        </w:rPr>
        <w:t>.</w:t>
      </w:r>
    </w:p>
    <w:p w14:paraId="149A65F1" w14:textId="77777777" w:rsidR="00336A22" w:rsidRDefault="00336A22" w:rsidP="00336A22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rStyle w:val="c1"/>
          <w:color w:val="000000"/>
          <w:shd w:val="clear" w:color="auto" w:fill="FFFFFF"/>
        </w:rPr>
        <w:t>        В одном из пяти направлений развития и образования детей в Стандарте дошкольного образования – «Познавательном развитии» – предполагается «формирование первичных представлений о себе, других людях, объектах окружающего мира, о свойствах и отношениях объектов окружающего мира». В направлении «Социально – коммуникативное развитие», в части, которая называется «Безопасное поведение в природе» прописаны следующие задачи:</w:t>
      </w:r>
    </w:p>
    <w:p w14:paraId="02459AC2" w14:textId="77777777" w:rsidR="00336A22" w:rsidRDefault="00336A22" w:rsidP="00336A22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rStyle w:val="c1"/>
          <w:color w:val="000000"/>
          <w:shd w:val="clear" w:color="auto" w:fill="FFFFFF"/>
        </w:rPr>
        <w:t>– формировать основы экологической культуры и безопасного поведения в природе;</w:t>
      </w:r>
    </w:p>
    <w:p w14:paraId="434EAD8A" w14:textId="77777777" w:rsidR="00336A22" w:rsidRDefault="00336A22" w:rsidP="00336A22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rStyle w:val="c1"/>
          <w:color w:val="000000"/>
          <w:shd w:val="clear" w:color="auto" w:fill="FFFFFF"/>
        </w:rPr>
        <w:t>– формировать понятия о том, что в природе все взаимосвязано, что человек не должен нарушать эту взаимосвязь, чтобы не навредить животному и растительному миру;</w:t>
      </w:r>
    </w:p>
    <w:p w14:paraId="3C644F4B" w14:textId="77777777" w:rsidR="00336A22" w:rsidRDefault="00336A22" w:rsidP="00336A22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rStyle w:val="c9"/>
          <w:color w:val="000000"/>
          <w:shd w:val="clear" w:color="auto" w:fill="FFFFFF"/>
        </w:rPr>
        <w:t>– знакомить с явлениями неживой природы (гроза, гром, молния, радуга), с правилами поведения при грозе и т.д. </w:t>
      </w:r>
      <w:r>
        <w:rPr>
          <w:rStyle w:val="c2"/>
          <w:color w:val="000000"/>
        </w:rPr>
        <w:t>[23]</w:t>
      </w:r>
      <w:r>
        <w:rPr>
          <w:rStyle w:val="c1"/>
          <w:color w:val="000000"/>
          <w:shd w:val="clear" w:color="auto" w:fill="FFFFFF"/>
        </w:rPr>
        <w:t>.</w:t>
      </w:r>
    </w:p>
    <w:p w14:paraId="6F42B7A6" w14:textId="77777777" w:rsidR="00336A22" w:rsidRDefault="00336A22" w:rsidP="00336A22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rStyle w:val="c22"/>
          <w:color w:val="000000"/>
          <w:shd w:val="clear" w:color="auto" w:fill="FFFFFF"/>
        </w:rPr>
        <w:t>        Таким образом, э</w:t>
      </w:r>
      <w:r>
        <w:rPr>
          <w:rStyle w:val="c2"/>
          <w:color w:val="000000"/>
        </w:rPr>
        <w:t>кологическое воспитание личности согласно ФГОС ДО предполагает формирование экологической культуры с дошкольного возраста</w:t>
      </w:r>
      <w:r>
        <w:rPr>
          <w:rStyle w:val="c1"/>
          <w:color w:val="000000"/>
          <w:shd w:val="clear" w:color="auto" w:fill="FFFFFF"/>
        </w:rPr>
        <w:t>.</w:t>
      </w:r>
    </w:p>
    <w:p w14:paraId="6D8C5F7A" w14:textId="77777777" w:rsidR="00336A22" w:rsidRDefault="00336A22" w:rsidP="00336A22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rStyle w:val="c2"/>
          <w:color w:val="000000"/>
        </w:rPr>
        <w:t>        Под формированием основ экологической культуры дошкольника мы понимаем процесс, направленный на синтез элементов: экологических знаний, экологического отношения к природе и культуры экологически оправданного поведения [12]</w:t>
      </w:r>
      <w:r>
        <w:rPr>
          <w:rStyle w:val="c1"/>
          <w:color w:val="000000"/>
        </w:rPr>
        <w:t>.</w:t>
      </w:r>
    </w:p>
    <w:p w14:paraId="3D37B50B" w14:textId="77777777" w:rsidR="00336A22" w:rsidRDefault="00336A22" w:rsidP="00336A22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rStyle w:val="c1"/>
          <w:color w:val="000000"/>
        </w:rPr>
        <w:t>        Изучив достаточное количество литературы и различные документы, я убедилась, что формирование экологической культуры детей дошкольного возраста следует рассматривать как совершенно необходимое явление в жизни ребёнка.</w:t>
      </w:r>
    </w:p>
    <w:p w14:paraId="1D294C3A" w14:textId="77777777" w:rsidR="00336A22" w:rsidRDefault="00336A22" w:rsidP="00336A22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rStyle w:val="c1"/>
          <w:color w:val="000000"/>
        </w:rPr>
        <w:t>        Вопросы создания и использования различных видов деятельности в экологическом воспитании дошкольников в современной педагогике и методике являются недостаточно систематизированными и разработанными. В связи с этим выделила ряд противоречий между:</w:t>
      </w:r>
    </w:p>
    <w:p w14:paraId="545E0FC1" w14:textId="77777777" w:rsidR="00336A22" w:rsidRDefault="00336A22" w:rsidP="00336A22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rStyle w:val="c1"/>
          <w:color w:val="000000"/>
        </w:rPr>
        <w:t>•        возросшими требованиями, предъявляемыми обществом к проблеме формирования экологической культуры у детей дошкольного возраста и недостаточной её разработанностью;</w:t>
      </w:r>
    </w:p>
    <w:p w14:paraId="378F5247" w14:textId="77777777" w:rsidR="00336A22" w:rsidRDefault="00336A22" w:rsidP="00336A22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rStyle w:val="c1"/>
          <w:color w:val="000000"/>
        </w:rPr>
        <w:t>•        потенциальными возможностями различных видов деятельности в формировании основ экологической культуры у детей старшего дошкольного возраста и степенью их теоретической обоснованности;</w:t>
      </w:r>
    </w:p>
    <w:p w14:paraId="10544E9B" w14:textId="77777777" w:rsidR="00336A22" w:rsidRDefault="00336A22" w:rsidP="00336A22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rStyle w:val="c1"/>
          <w:color w:val="000000"/>
        </w:rPr>
        <w:t>•        обозначенной в нормативных документах необходимостью построения процесса формирования основ экологической культуры у детей старшего дошкольного посредством различных видов деятельности и недостаточным использованием педагогических возможностей в данном процессе.</w:t>
      </w:r>
    </w:p>
    <w:p w14:paraId="0D583780" w14:textId="77777777" w:rsidR="00336A22" w:rsidRDefault="00336A22" w:rsidP="00336A22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rStyle w:val="c1"/>
          <w:color w:val="000000"/>
        </w:rPr>
        <w:t>        На основе выявленных противоречий я сформулировала проблему, которая заключается в поиске и определении педагогических возможностей формирования основ экологической культуры у детей старшего дошкольного посредством различных видов деятельности.</w:t>
      </w:r>
    </w:p>
    <w:p w14:paraId="0C55DCE7" w14:textId="77777777" w:rsidR="00336A22" w:rsidRDefault="00336A22" w:rsidP="00336A22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rStyle w:val="c17"/>
          <w:color w:val="000000"/>
        </w:rPr>
        <w:lastRenderedPageBreak/>
        <w:t>        Актуальность и недостаточная разработанность данной проблемы определили выбор темы</w:t>
      </w:r>
      <w:r>
        <w:rPr>
          <w:rStyle w:val="c1"/>
          <w:color w:val="000000"/>
        </w:rPr>
        <w:t>: «Методика формирования основ экологической культуры у детей старшего дошкольного возраста».</w:t>
      </w:r>
    </w:p>
    <w:p w14:paraId="5508549F" w14:textId="77777777" w:rsidR="00336A22" w:rsidRDefault="00336A22" w:rsidP="00336A22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rStyle w:val="c17"/>
          <w:color w:val="000000"/>
        </w:rPr>
        <w:t>        </w:t>
      </w:r>
      <w:r>
        <w:rPr>
          <w:rStyle w:val="c1"/>
          <w:color w:val="000000"/>
        </w:rPr>
        <w:t xml:space="preserve">За основу в своей работе взяла примерную общеобразовательную программу «От рождения до школы», под редакцией Н.Е. </w:t>
      </w:r>
      <w:proofErr w:type="spellStart"/>
      <w:r>
        <w:rPr>
          <w:rStyle w:val="c1"/>
          <w:color w:val="000000"/>
        </w:rPr>
        <w:t>Вераксы</w:t>
      </w:r>
      <w:proofErr w:type="spellEnd"/>
      <w:r>
        <w:rPr>
          <w:rStyle w:val="c1"/>
          <w:color w:val="000000"/>
        </w:rPr>
        <w:t>, Т.С. Комаровой, М.А. Васильевой [5].</w:t>
      </w:r>
    </w:p>
    <w:p w14:paraId="3BA33546" w14:textId="77777777" w:rsidR="00336A22" w:rsidRDefault="00336A22" w:rsidP="00336A22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rStyle w:val="c2"/>
          <w:color w:val="000000"/>
        </w:rPr>
        <w:t>        </w:t>
      </w:r>
      <w:r>
        <w:rPr>
          <w:rStyle w:val="c1"/>
          <w:color w:val="000000"/>
        </w:rPr>
        <w:t>Определила цель, задачи и направления в своей работе, составила перспективное планирование.</w:t>
      </w:r>
    </w:p>
    <w:p w14:paraId="7F3F8C47" w14:textId="77777777" w:rsidR="00336A22" w:rsidRDefault="00336A22" w:rsidP="00336A22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rStyle w:val="c2"/>
          <w:color w:val="000000"/>
        </w:rPr>
        <w:t>        Цель:</w:t>
      </w:r>
      <w:r>
        <w:rPr>
          <w:rStyle w:val="c1"/>
          <w:color w:val="000000"/>
        </w:rPr>
        <w:t> теоретически обосновать и опытно – поисковым путем проверить методику формирования основ экологической культуры у детей старшего дошкольного возраста.</w:t>
      </w:r>
    </w:p>
    <w:p w14:paraId="43F5756E" w14:textId="77777777" w:rsidR="00336A22" w:rsidRDefault="00336A22" w:rsidP="00336A22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rStyle w:val="c8"/>
          <w:b/>
          <w:bCs/>
          <w:color w:val="000000"/>
        </w:rPr>
        <w:t>        Задачи:</w:t>
      </w:r>
    </w:p>
    <w:p w14:paraId="3AA6DDB2" w14:textId="77777777" w:rsidR="00336A22" w:rsidRDefault="00336A22" w:rsidP="00336A22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rStyle w:val="c1"/>
          <w:color w:val="000000"/>
        </w:rPr>
        <w:t>1.        Изучить психолого-педагогическую литературу по формированию у детей дошкольного возраста основ экологической культуры.</w:t>
      </w:r>
    </w:p>
    <w:p w14:paraId="2E93BC3F" w14:textId="77777777" w:rsidR="00336A22" w:rsidRDefault="00336A22" w:rsidP="00336A22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rStyle w:val="c1"/>
          <w:color w:val="000000"/>
        </w:rPr>
        <w:t>2.        Выявить уровень сформированности экологических культуры у детей старшего дошкольного возраста.</w:t>
      </w:r>
    </w:p>
    <w:p w14:paraId="74A99AC5" w14:textId="77777777" w:rsidR="00336A22" w:rsidRDefault="00336A22" w:rsidP="00336A22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rStyle w:val="c1"/>
          <w:color w:val="000000"/>
        </w:rPr>
        <w:t>3.        Подобрать и систематизировать средства и методы экологической тематики для формирования основ экологической культуры у воспитанников.</w:t>
      </w:r>
    </w:p>
    <w:p w14:paraId="29A36843" w14:textId="77777777" w:rsidR="00336A22" w:rsidRDefault="00336A22" w:rsidP="00336A22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rStyle w:val="c1"/>
          <w:color w:val="000000"/>
        </w:rPr>
        <w:t>4.        По итогам работы разработать рекомендации для педагогов и родителей по формированию экологической культуры у детей старшего дошкольного возраста посредством различных видов деятельности.</w:t>
      </w:r>
    </w:p>
    <w:p w14:paraId="7CE38D01" w14:textId="77777777" w:rsidR="00336A22" w:rsidRDefault="00336A22" w:rsidP="00336A22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rStyle w:val="c2"/>
          <w:color w:val="000000"/>
        </w:rPr>
        <w:t>        Определила </w:t>
      </w:r>
      <w:r>
        <w:rPr>
          <w:b/>
          <w:bCs/>
          <w:color w:val="000000"/>
        </w:rPr>
        <w:t>направления</w:t>
      </w:r>
      <w:r>
        <w:rPr>
          <w:rStyle w:val="c1"/>
          <w:color w:val="000000"/>
        </w:rPr>
        <w:t> работы:</w:t>
      </w:r>
    </w:p>
    <w:p w14:paraId="40A5682F" w14:textId="77777777" w:rsidR="00336A22" w:rsidRDefault="00336A22" w:rsidP="00336A22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rStyle w:val="c1"/>
          <w:color w:val="000000"/>
        </w:rPr>
        <w:t>•        работа с детьми,</w:t>
      </w:r>
    </w:p>
    <w:p w14:paraId="249AA0A1" w14:textId="77777777" w:rsidR="00336A22" w:rsidRDefault="00336A22" w:rsidP="00336A22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rStyle w:val="c1"/>
          <w:color w:val="000000"/>
        </w:rPr>
        <w:t>•        взаимодействие с родителями,</w:t>
      </w:r>
    </w:p>
    <w:p w14:paraId="5B10F3E3" w14:textId="77777777" w:rsidR="00336A22" w:rsidRDefault="00336A22" w:rsidP="00336A22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rStyle w:val="c1"/>
          <w:color w:val="000000"/>
        </w:rPr>
        <w:t>•        сотрудничество с педагогами,</w:t>
      </w:r>
    </w:p>
    <w:p w14:paraId="34693C88" w14:textId="77777777" w:rsidR="00336A22" w:rsidRDefault="00336A22" w:rsidP="00336A22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rStyle w:val="c1"/>
          <w:color w:val="000000"/>
        </w:rPr>
        <w:t>•        социальное партнёрство.</w:t>
      </w:r>
    </w:p>
    <w:p w14:paraId="44440AEB" w14:textId="77777777" w:rsidR="00336A22" w:rsidRDefault="00336A22" w:rsidP="00336A22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rStyle w:val="c1"/>
          <w:color w:val="000000"/>
        </w:rPr>
        <w:t>         Для реализации образовательной программы дошкольного образования важно использовать различные средства и методы, которые являются наиболее приемлемыми для детей дошкольного возраста и способствуют формированию у воспитанников основ экологической культуры [24].</w:t>
      </w:r>
    </w:p>
    <w:p w14:paraId="70C6C663" w14:textId="77777777" w:rsidR="0099118E" w:rsidRDefault="0099118E"/>
    <w:sectPr w:rsidR="00991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99E"/>
    <w:rsid w:val="0008474F"/>
    <w:rsid w:val="00336A22"/>
    <w:rsid w:val="00474DCD"/>
    <w:rsid w:val="0099118E"/>
    <w:rsid w:val="00B5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EEB43-6322-44AB-96F0-9FD50581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36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36A22"/>
  </w:style>
  <w:style w:type="paragraph" w:customStyle="1" w:styleId="c3">
    <w:name w:val="c3"/>
    <w:basedOn w:val="a"/>
    <w:rsid w:val="00336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36A22"/>
  </w:style>
  <w:style w:type="character" w:customStyle="1" w:styleId="c9">
    <w:name w:val="c9"/>
    <w:basedOn w:val="a0"/>
    <w:rsid w:val="00336A22"/>
  </w:style>
  <w:style w:type="character" w:customStyle="1" w:styleId="c2">
    <w:name w:val="c2"/>
    <w:basedOn w:val="a0"/>
    <w:rsid w:val="00336A22"/>
  </w:style>
  <w:style w:type="character" w:customStyle="1" w:styleId="c22">
    <w:name w:val="c22"/>
    <w:basedOn w:val="a0"/>
    <w:rsid w:val="00336A22"/>
  </w:style>
  <w:style w:type="character" w:customStyle="1" w:styleId="c17">
    <w:name w:val="c17"/>
    <w:basedOn w:val="a0"/>
    <w:rsid w:val="00336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1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781</Words>
  <Characters>4456</Characters>
  <Application>Microsoft Office Word</Application>
  <DocSecurity>0</DocSecurity>
  <Lines>37</Lines>
  <Paragraphs>10</Paragraphs>
  <ScaleCrop>false</ScaleCrop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Gabib161</dc:creator>
  <cp:keywords/>
  <dc:description/>
  <cp:lastModifiedBy>Gabib161</cp:lastModifiedBy>
  <cp:revision>3</cp:revision>
  <dcterms:created xsi:type="dcterms:W3CDTF">2024-03-20T18:57:00Z</dcterms:created>
  <dcterms:modified xsi:type="dcterms:W3CDTF">2024-03-20T18:57:00Z</dcterms:modified>
</cp:coreProperties>
</file>