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12" w:rsidRDefault="00837812" w:rsidP="00837812"/>
    <w:p w:rsidR="00837812" w:rsidRDefault="00837812" w:rsidP="00837812"/>
    <w:p w:rsidR="00837812" w:rsidRDefault="00837812" w:rsidP="00837812"/>
    <w:p w:rsidR="00837812" w:rsidRDefault="00837812" w:rsidP="00837812"/>
    <w:p w:rsidR="00837812" w:rsidRPr="00837812" w:rsidRDefault="00837812" w:rsidP="00837812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837812">
        <w:rPr>
          <w:rFonts w:ascii="Times New Roman" w:hAnsi="Times New Roman" w:cs="Times New Roman"/>
          <w:b/>
          <w:color w:val="FF0000"/>
          <w:sz w:val="52"/>
          <w:szCs w:val="52"/>
        </w:rPr>
        <w:t>Консультация для родителей</w:t>
      </w:r>
    </w:p>
    <w:p w:rsidR="00837812" w:rsidRDefault="00837812" w:rsidP="00837812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837812">
        <w:rPr>
          <w:rFonts w:ascii="Times New Roman" w:hAnsi="Times New Roman" w:cs="Times New Roman"/>
          <w:b/>
          <w:color w:val="00B050"/>
          <w:sz w:val="52"/>
          <w:szCs w:val="52"/>
        </w:rPr>
        <w:t>«Берегите первоцветы»</w:t>
      </w:r>
    </w:p>
    <w:p w:rsidR="00837812" w:rsidRDefault="00837812" w:rsidP="008378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837812" w:rsidRPr="00837812" w:rsidRDefault="00837812" w:rsidP="008378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837812">
        <w:rPr>
          <w:rFonts w:ascii="Times New Roman" w:hAnsi="Times New Roman" w:cs="Times New Roman"/>
          <w:sz w:val="28"/>
          <w:szCs w:val="28"/>
        </w:rPr>
        <w:t>Материал подготовила</w:t>
      </w:r>
    </w:p>
    <w:p w:rsidR="00837812" w:rsidRPr="00837812" w:rsidRDefault="00837812" w:rsidP="008378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37812">
        <w:rPr>
          <w:rFonts w:ascii="Times New Roman" w:hAnsi="Times New Roman" w:cs="Times New Roman"/>
          <w:sz w:val="28"/>
          <w:szCs w:val="28"/>
        </w:rPr>
        <w:t>Вишнева А.А.</w:t>
      </w:r>
    </w:p>
    <w:p w:rsidR="00837812" w:rsidRDefault="00837812" w:rsidP="00837812"/>
    <w:p w:rsidR="00837812" w:rsidRDefault="00837812" w:rsidP="00837812"/>
    <w:p w:rsidR="00837812" w:rsidRDefault="00837812" w:rsidP="00837812">
      <w:r>
        <w:rPr>
          <w:noProof/>
          <w:lang w:eastAsia="ru-RU"/>
        </w:rPr>
        <w:drawing>
          <wp:inline distT="0" distB="0" distL="0" distR="0">
            <wp:extent cx="5042610" cy="3752850"/>
            <wp:effectExtent l="381000" t="533400" r="367665" b="533400"/>
            <wp:docPr id="1" name="Рисунок 1" descr="C:\Users\Алла\Desktop\ДС Островок\cde9b9b5-8036-56e1-81bf-efaeae627f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ДС Островок\cde9b9b5-8036-56e1-81bf-efaeae627f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2308">
                      <a:off x="0" y="0"/>
                      <a:ext cx="5039916" cy="375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812" w:rsidRPr="00837812" w:rsidRDefault="00837812" w:rsidP="00837812">
      <w:pPr>
        <w:jc w:val="both"/>
        <w:rPr>
          <w:rFonts w:ascii="Times New Roman" w:hAnsi="Times New Roman" w:cs="Times New Roman"/>
          <w:sz w:val="28"/>
          <w:szCs w:val="28"/>
        </w:rPr>
      </w:pPr>
      <w:r w:rsidRPr="00837812">
        <w:rPr>
          <w:rFonts w:ascii="Times New Roman" w:hAnsi="Times New Roman" w:cs="Times New Roman"/>
          <w:sz w:val="28"/>
          <w:szCs w:val="28"/>
        </w:rPr>
        <w:lastRenderedPageBreak/>
        <w:t>Весенний цветок</w:t>
      </w:r>
    </w:p>
    <w:p w:rsidR="00837812" w:rsidRPr="00837812" w:rsidRDefault="00837812" w:rsidP="00837812">
      <w:pPr>
        <w:jc w:val="both"/>
        <w:rPr>
          <w:rFonts w:ascii="Times New Roman" w:hAnsi="Times New Roman" w:cs="Times New Roman"/>
          <w:sz w:val="28"/>
          <w:szCs w:val="28"/>
        </w:rPr>
      </w:pPr>
      <w:r w:rsidRPr="00837812">
        <w:rPr>
          <w:rFonts w:ascii="Times New Roman" w:hAnsi="Times New Roman" w:cs="Times New Roman"/>
          <w:sz w:val="28"/>
          <w:szCs w:val="28"/>
        </w:rPr>
        <w:t>Из-под груды сурового снега,</w:t>
      </w:r>
    </w:p>
    <w:p w:rsidR="00837812" w:rsidRPr="00837812" w:rsidRDefault="00837812" w:rsidP="00837812">
      <w:pPr>
        <w:jc w:val="both"/>
        <w:rPr>
          <w:rFonts w:ascii="Times New Roman" w:hAnsi="Times New Roman" w:cs="Times New Roman"/>
          <w:sz w:val="28"/>
          <w:szCs w:val="28"/>
        </w:rPr>
      </w:pPr>
      <w:r w:rsidRPr="00837812">
        <w:rPr>
          <w:rFonts w:ascii="Times New Roman" w:hAnsi="Times New Roman" w:cs="Times New Roman"/>
          <w:sz w:val="28"/>
          <w:szCs w:val="28"/>
        </w:rPr>
        <w:t>Из холодных глубин зимы,</w:t>
      </w:r>
    </w:p>
    <w:p w:rsidR="00837812" w:rsidRPr="00837812" w:rsidRDefault="006B2EC1" w:rsidP="00837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солнцу ясному, к небу </w:t>
      </w:r>
      <w:r w:rsidR="00837812" w:rsidRPr="00837812">
        <w:rPr>
          <w:rFonts w:ascii="Times New Roman" w:hAnsi="Times New Roman" w:cs="Times New Roman"/>
          <w:sz w:val="28"/>
          <w:szCs w:val="28"/>
        </w:rPr>
        <w:t>светлому</w:t>
      </w:r>
    </w:p>
    <w:p w:rsidR="00837812" w:rsidRPr="00837812" w:rsidRDefault="00837812" w:rsidP="00837812">
      <w:pPr>
        <w:jc w:val="both"/>
        <w:rPr>
          <w:rFonts w:ascii="Times New Roman" w:hAnsi="Times New Roman" w:cs="Times New Roman"/>
          <w:sz w:val="28"/>
          <w:szCs w:val="28"/>
        </w:rPr>
      </w:pPr>
      <w:r w:rsidRPr="00837812">
        <w:rPr>
          <w:rFonts w:ascii="Times New Roman" w:hAnsi="Times New Roman" w:cs="Times New Roman"/>
          <w:sz w:val="28"/>
          <w:szCs w:val="28"/>
        </w:rPr>
        <w:t>Вырывается часть весны.</w:t>
      </w:r>
    </w:p>
    <w:p w:rsidR="00837812" w:rsidRPr="006B2EC1" w:rsidRDefault="006B2EC1" w:rsidP="00837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837812" w:rsidRPr="006B2EC1">
        <w:rPr>
          <w:rFonts w:ascii="Times New Roman" w:hAnsi="Times New Roman" w:cs="Times New Roman"/>
          <w:sz w:val="24"/>
          <w:szCs w:val="24"/>
        </w:rPr>
        <w:t xml:space="preserve">Людмила </w:t>
      </w:r>
      <w:proofErr w:type="spellStart"/>
      <w:r w:rsidR="00837812" w:rsidRPr="006B2EC1">
        <w:rPr>
          <w:rFonts w:ascii="Times New Roman" w:hAnsi="Times New Roman" w:cs="Times New Roman"/>
          <w:sz w:val="24"/>
          <w:szCs w:val="24"/>
        </w:rPr>
        <w:t>Вердана</w:t>
      </w:r>
      <w:proofErr w:type="spellEnd"/>
      <w:r w:rsidR="00837812" w:rsidRPr="006B2EC1">
        <w:rPr>
          <w:rFonts w:ascii="Times New Roman" w:hAnsi="Times New Roman" w:cs="Times New Roman"/>
          <w:sz w:val="24"/>
          <w:szCs w:val="24"/>
        </w:rPr>
        <w:t>.</w:t>
      </w:r>
    </w:p>
    <w:p w:rsidR="00837812" w:rsidRPr="00837812" w:rsidRDefault="00837812" w:rsidP="00837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7812" w:rsidRPr="00837812" w:rsidRDefault="006B2EC1" w:rsidP="00837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7812" w:rsidRPr="00837812">
        <w:rPr>
          <w:rFonts w:ascii="Times New Roman" w:hAnsi="Times New Roman" w:cs="Times New Roman"/>
          <w:sz w:val="28"/>
          <w:szCs w:val="28"/>
        </w:rPr>
        <w:t>В первые недели после схода снега в лесах, парках и на опушках появляются первые цветки: распускаются растения, очень удачно названные "первоцветами". В одних местах их приходится поискать, в других цветущие ковры так густы, что невозможно поставить ногу, не сломав десяток стеблей, в третьих познакомиться с первоцветами можно только в садах и пар</w:t>
      </w:r>
      <w:r>
        <w:rPr>
          <w:rFonts w:ascii="Times New Roman" w:hAnsi="Times New Roman" w:cs="Times New Roman"/>
          <w:sz w:val="28"/>
          <w:szCs w:val="28"/>
        </w:rPr>
        <w:t>ках — всё зависит от климата в н</w:t>
      </w:r>
      <w:bookmarkStart w:id="0" w:name="_GoBack"/>
      <w:bookmarkEnd w:id="0"/>
      <w:r w:rsidR="00837812" w:rsidRPr="00837812">
        <w:rPr>
          <w:rFonts w:ascii="Times New Roman" w:hAnsi="Times New Roman" w:cs="Times New Roman"/>
          <w:sz w:val="28"/>
          <w:szCs w:val="28"/>
        </w:rPr>
        <w:t>ашей местности и от состава лесов. В этой заметке попробуем ответить на несколько важных "первоцветных" вопросов и познакомиться с самыми распространёнными представителями этой группы.</w:t>
      </w:r>
    </w:p>
    <w:p w:rsidR="00837812" w:rsidRPr="00837812" w:rsidRDefault="006B2EC1" w:rsidP="00837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7812" w:rsidRPr="00837812">
        <w:rPr>
          <w:rFonts w:ascii="Times New Roman" w:hAnsi="Times New Roman" w:cs="Times New Roman"/>
          <w:sz w:val="28"/>
          <w:szCs w:val="28"/>
        </w:rPr>
        <w:t>Первоцветы мы называем этим словом те многолетние травянистые растения, которые расцветают в первые недели после таяния снега, цветут в течение нескольких недель, а потом быстро образуют плоды и на этом заканчивают свой жизненный цикл — до следующей весны.</w:t>
      </w:r>
    </w:p>
    <w:p w:rsidR="00837812" w:rsidRPr="00837812" w:rsidRDefault="006B2EC1" w:rsidP="00837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837812" w:rsidRPr="00837812">
        <w:rPr>
          <w:rFonts w:ascii="Times New Roman" w:hAnsi="Times New Roman" w:cs="Times New Roman"/>
          <w:sz w:val="28"/>
          <w:szCs w:val="28"/>
        </w:rPr>
        <w:t>Большинство растений, появившись весной из семян или из перезимовавших подземных частей, сначала отращивают листья (они необходимы для питания растения, потом готовятся к цветению — и зацветают уже летом.</w:t>
      </w:r>
      <w:proofErr w:type="gramEnd"/>
      <w:r w:rsidR="00837812" w:rsidRPr="00837812">
        <w:rPr>
          <w:rFonts w:ascii="Times New Roman" w:hAnsi="Times New Roman" w:cs="Times New Roman"/>
          <w:sz w:val="28"/>
          <w:szCs w:val="28"/>
        </w:rPr>
        <w:t xml:space="preserve"> А у первоцветов цветки появляются одновременно с первыми листьями, а иногда — даже раньше!</w:t>
      </w:r>
    </w:p>
    <w:p w:rsidR="00837812" w:rsidRPr="00837812" w:rsidRDefault="006B2EC1" w:rsidP="00837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7812" w:rsidRPr="00837812">
        <w:rPr>
          <w:rFonts w:ascii="Times New Roman" w:hAnsi="Times New Roman" w:cs="Times New Roman"/>
          <w:sz w:val="28"/>
          <w:szCs w:val="28"/>
        </w:rPr>
        <w:t xml:space="preserve">Первоцветы, расцветая ранней весной, довольно сильно рискуют: насекомых летает немного, а если не повезёт с погодой — вообще могут не прилететь. Не говоря уже о ночных заморозках, которые могут убить нежные цветки! Но есть у раннего цветения и несомненные плюсы. Первоцветы - очень нежные и уязвимые растения, они требуют к себе бережного отношения. Все они нуждаются в охране. За свою нежную красоту эти растения постоянно становятся жертвами человека. Их безжалостно рвут на букеты, иногда просто срывают и выбрасывают. Такое отношение к первоцветам приводит к тому, что мы все реже можем любоваться ими в </w:t>
      </w:r>
      <w:r w:rsidR="00837812" w:rsidRPr="00837812">
        <w:rPr>
          <w:rFonts w:ascii="Times New Roman" w:hAnsi="Times New Roman" w:cs="Times New Roman"/>
          <w:sz w:val="28"/>
          <w:szCs w:val="28"/>
        </w:rPr>
        <w:lastRenderedPageBreak/>
        <w:t>весеннем лесу. При сборе цветов под ногами погибают семена, всходы и формирующиеся в момент цветения луковицы.</w:t>
      </w:r>
    </w:p>
    <w:p w:rsidR="00837812" w:rsidRPr="00837812" w:rsidRDefault="006B2EC1" w:rsidP="00837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7812" w:rsidRPr="00837812">
        <w:rPr>
          <w:rFonts w:ascii="Times New Roman" w:hAnsi="Times New Roman" w:cs="Times New Roman"/>
          <w:sz w:val="28"/>
          <w:szCs w:val="28"/>
        </w:rPr>
        <w:t>Как известно, первоцветы самые ранние цветы, которые занимают определенную "экологическую нишу" в природе и являются неотъемлемым компонентом природных биоценозов (первые медоносы, источники лекарственных средств, сохранение целостности почвенного покрова особенно в период переувлажнения почвы). После длительного зимнего периода созерцание цветущих первоцветов в природе вызывает положительные эмоции у человека, что благоприятно сказывается на его здоровье, работе и психическом состоянии.</w:t>
      </w:r>
    </w:p>
    <w:p w:rsidR="00837812" w:rsidRPr="00837812" w:rsidRDefault="006B2EC1" w:rsidP="008378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37812" w:rsidRPr="00837812">
        <w:rPr>
          <w:rFonts w:ascii="Times New Roman" w:hAnsi="Times New Roman" w:cs="Times New Roman"/>
          <w:sz w:val="28"/>
          <w:szCs w:val="28"/>
        </w:rPr>
        <w:t xml:space="preserve">Не многие знают, что подснежники, пролески, ландыши и многие другие первоцветы стали сегодня редкими, то есть находятся под угрозой исчезновения и подлежат особой охране в мировом масштабе. </w:t>
      </w:r>
      <w:proofErr w:type="gramStart"/>
      <w:r w:rsidR="00837812" w:rsidRPr="00837812">
        <w:rPr>
          <w:rFonts w:ascii="Times New Roman" w:hAnsi="Times New Roman" w:cs="Times New Roman"/>
          <w:sz w:val="28"/>
          <w:szCs w:val="28"/>
        </w:rPr>
        <w:t>Из- за катастрофического снижения запасов первоцветов все они стали "</w:t>
      </w:r>
      <w:proofErr w:type="spellStart"/>
      <w:r w:rsidR="00837812" w:rsidRPr="00837812">
        <w:rPr>
          <w:rFonts w:ascii="Times New Roman" w:hAnsi="Times New Roman" w:cs="Times New Roman"/>
          <w:sz w:val="28"/>
          <w:szCs w:val="28"/>
        </w:rPr>
        <w:t>краснокнижными</w:t>
      </w:r>
      <w:proofErr w:type="spellEnd"/>
      <w:r w:rsidR="00837812" w:rsidRPr="00837812">
        <w:rPr>
          <w:rFonts w:ascii="Times New Roman" w:hAnsi="Times New Roman" w:cs="Times New Roman"/>
          <w:sz w:val="28"/>
          <w:szCs w:val="28"/>
        </w:rPr>
        <w:t>", т. е. занесены в "Красную книгу".</w:t>
      </w:r>
      <w:proofErr w:type="gramEnd"/>
      <w:r w:rsidR="00837812" w:rsidRPr="00837812">
        <w:rPr>
          <w:rFonts w:ascii="Times New Roman" w:hAnsi="Times New Roman" w:cs="Times New Roman"/>
          <w:sz w:val="28"/>
          <w:szCs w:val="28"/>
        </w:rPr>
        <w:t xml:space="preserve"> "Красной она называется потому, что красный цвет - сигнал опасности.</w:t>
      </w:r>
    </w:p>
    <w:p w:rsidR="00837812" w:rsidRPr="00837812" w:rsidRDefault="00837812" w:rsidP="008378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B7C" w:rsidRPr="00837812" w:rsidRDefault="00837812" w:rsidP="006B2EC1">
      <w:pPr>
        <w:jc w:val="center"/>
        <w:rPr>
          <w:rFonts w:ascii="Times New Roman" w:hAnsi="Times New Roman" w:cs="Times New Roman"/>
          <w:sz w:val="28"/>
          <w:szCs w:val="28"/>
        </w:rPr>
      </w:pPr>
      <w:r w:rsidRPr="00837812">
        <w:rPr>
          <w:rFonts w:ascii="Times New Roman" w:hAnsi="Times New Roman" w:cs="Times New Roman"/>
          <w:sz w:val="28"/>
          <w:szCs w:val="28"/>
        </w:rPr>
        <w:t>БЕРЕГИТЕ ПЕРВОЦВЕТЫ!</w:t>
      </w:r>
    </w:p>
    <w:sectPr w:rsidR="00B30B7C" w:rsidRPr="00837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BC"/>
    <w:rsid w:val="00445CBC"/>
    <w:rsid w:val="006B2EC1"/>
    <w:rsid w:val="00837812"/>
    <w:rsid w:val="00B3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7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3</cp:revision>
  <dcterms:created xsi:type="dcterms:W3CDTF">2023-03-20T16:14:00Z</dcterms:created>
  <dcterms:modified xsi:type="dcterms:W3CDTF">2023-03-20T16:31:00Z</dcterms:modified>
</cp:coreProperties>
</file>