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8A" w:rsidRPr="0064367F" w:rsidRDefault="00D72E50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64367F">
        <w:rPr>
          <w:rFonts w:ascii="Times New Roman" w:hAnsi="Times New Roman" w:cs="Times New Roman"/>
          <w:b/>
          <w:sz w:val="28"/>
          <w:szCs w:val="28"/>
        </w:rPr>
        <w:t>обучаю</w:t>
      </w:r>
      <w:r>
        <w:rPr>
          <w:rFonts w:ascii="Times New Roman" w:hAnsi="Times New Roman" w:cs="Times New Roman"/>
          <w:b/>
          <w:sz w:val="28"/>
          <w:szCs w:val="28"/>
        </w:rPr>
        <w:t>щуюся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МБДОУ № 21 «Золотой ключик» в подготовительной к школе группе компенсирующей направленности «Вишенка»,</w:t>
      </w: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Корневу Валерию Денисовну, 06.05. 2016 г.р.,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Шарыпово, улица Заречная, дом 6.</w:t>
      </w: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7F" w:rsidRDefault="0064367F" w:rsidP="006436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7F" w:rsidRDefault="0064367F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E8B">
        <w:rPr>
          <w:rFonts w:ascii="Times New Roman" w:hAnsi="Times New Roman" w:cs="Times New Roman"/>
          <w:sz w:val="28"/>
          <w:szCs w:val="28"/>
        </w:rPr>
        <w:t xml:space="preserve">Корнева Валерия Денисовна поступила в ДОУ 14. 11. 2019 г. Ребенок посещал </w:t>
      </w:r>
      <w:r w:rsidR="00AC0E8B" w:rsidRPr="00AC0E8B">
        <w:rPr>
          <w:rFonts w:ascii="Times New Roman" w:hAnsi="Times New Roman" w:cs="Times New Roman"/>
          <w:sz w:val="28"/>
          <w:szCs w:val="28"/>
        </w:rPr>
        <w:t>детский сад с удовольствием. Мама с родным отцом Валерии в разводе. Забирают ребенка из ДОУ мама, Корнева Полина Александровна, и Сергей Александрович (второй муж мамы)</w:t>
      </w:r>
      <w:r w:rsidR="00AC0E8B">
        <w:rPr>
          <w:rFonts w:ascii="Times New Roman" w:hAnsi="Times New Roman" w:cs="Times New Roman"/>
          <w:sz w:val="28"/>
          <w:szCs w:val="28"/>
        </w:rPr>
        <w:t>.</w:t>
      </w:r>
      <w:r w:rsidR="00EE54B6">
        <w:rPr>
          <w:rFonts w:ascii="Times New Roman" w:hAnsi="Times New Roman" w:cs="Times New Roman"/>
          <w:sz w:val="28"/>
          <w:szCs w:val="28"/>
        </w:rPr>
        <w:t xml:space="preserve"> Из наблюдений воспитателя за общением Валерии с мамой, Полиной Александровной, и отчимом, Сергеем Александровичем, можно сделать вывод, что между взрослыми и ребенком установлены доброжелательные отношения. Валерия радовалась и всегда ждала прихода родителей. Мама и Сергей Александрович охотно шли на контакт с воспитателями, были вежливы и доброжелательны, посещали родительские собрания и мероприятия, проводимые в группе и в ДОУ. Родного отца, за все время посещения Валерией детского сада, мы не видели. Участие в жизни ребенка не прин</w:t>
      </w:r>
      <w:r w:rsidR="00D72E50">
        <w:rPr>
          <w:rFonts w:ascii="Times New Roman" w:hAnsi="Times New Roman" w:cs="Times New Roman"/>
          <w:sz w:val="28"/>
          <w:szCs w:val="28"/>
        </w:rPr>
        <w:t>и</w:t>
      </w:r>
      <w:r w:rsidR="00EE54B6">
        <w:rPr>
          <w:rFonts w:ascii="Times New Roman" w:hAnsi="Times New Roman" w:cs="Times New Roman"/>
          <w:sz w:val="28"/>
          <w:szCs w:val="28"/>
        </w:rPr>
        <w:t>мал и не интересовался ее успехами</w:t>
      </w:r>
      <w:r w:rsidR="00D72E50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EE54B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№ 21 «Золотой ключик»                                       М. Н. Ни</w:t>
      </w: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                                                                                    Н. В. Дегтева</w:t>
      </w: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                                                  Н.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Гусевская</w:t>
      </w:r>
      <w:proofErr w:type="spellEnd"/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E50" w:rsidRPr="00AC0E8B" w:rsidRDefault="00D72E50" w:rsidP="00643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29. 08. 2023г.</w:t>
      </w:r>
    </w:p>
    <w:sectPr w:rsidR="00D72E50" w:rsidRPr="00AC0E8B" w:rsidSect="006436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3"/>
    <w:rsid w:val="00261D8A"/>
    <w:rsid w:val="0064367F"/>
    <w:rsid w:val="00AC0E8B"/>
    <w:rsid w:val="00BD0413"/>
    <w:rsid w:val="00D72E50"/>
    <w:rsid w:val="00E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6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2023-08-25T03:25:00Z</dcterms:created>
  <dcterms:modified xsi:type="dcterms:W3CDTF">2023-08-28T05:26:00Z</dcterms:modified>
</cp:coreProperties>
</file>