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hint="default"/>
          <w:b w:val="0"/>
          <w:bCs w:val="0"/>
          <w:i/>
          <w:iCs/>
          <w:sz w:val="28"/>
          <w:szCs w:val="28"/>
          <w:lang w:val="ru-RU"/>
        </w:rPr>
      </w:pPr>
      <w:r>
        <w:rPr>
          <w:b w:val="0"/>
          <w:bCs w:val="0"/>
          <w:i/>
          <w:iCs/>
          <w:sz w:val="28"/>
          <w:szCs w:val="28"/>
          <w:lang w:val="ru-RU"/>
        </w:rPr>
        <w:t>Подготовил</w:t>
      </w:r>
      <w:r>
        <w:rPr>
          <w:rFonts w:hint="default"/>
          <w:b w:val="0"/>
          <w:bCs w:val="0"/>
          <w:i/>
          <w:iCs/>
          <w:sz w:val="28"/>
          <w:szCs w:val="28"/>
          <w:lang w:val="ru-RU"/>
        </w:rPr>
        <w:t xml:space="preserve"> воспитатель </w:t>
      </w:r>
    </w:p>
    <w:p>
      <w:pPr>
        <w:jc w:val="right"/>
        <w:rPr>
          <w:rFonts w:hint="default"/>
          <w:b w:val="0"/>
          <w:bCs w:val="0"/>
          <w:i/>
          <w:iCs/>
          <w:sz w:val="28"/>
          <w:szCs w:val="28"/>
          <w:lang w:val="ru-RU"/>
        </w:rPr>
      </w:pPr>
      <w:r>
        <w:rPr>
          <w:rFonts w:hint="default"/>
          <w:b w:val="0"/>
          <w:bCs w:val="0"/>
          <w:i/>
          <w:iCs/>
          <w:sz w:val="28"/>
          <w:szCs w:val="28"/>
          <w:lang w:val="ru-RU"/>
        </w:rPr>
        <w:t>Трепалина Е.В.</w:t>
      </w:r>
    </w:p>
    <w:p>
      <w:pPr>
        <w:jc w:val="right"/>
        <w:rPr>
          <w:rFonts w:hint="default"/>
          <w:b w:val="0"/>
          <w:bCs w:val="0"/>
          <w:i/>
          <w:iCs/>
          <w:sz w:val="28"/>
          <w:szCs w:val="28"/>
          <w:lang w:val="ru-RU"/>
        </w:rPr>
      </w:pPr>
      <w:r>
        <w:rPr>
          <w:rFonts w:hint="default"/>
          <w:b w:val="0"/>
          <w:bCs w:val="0"/>
          <w:i/>
          <w:iCs/>
          <w:sz w:val="28"/>
          <w:szCs w:val="28"/>
          <w:lang w:val="ru-RU"/>
        </w:rPr>
        <w:t>Г. Пятигорск 2023 г</w:t>
      </w:r>
    </w:p>
    <w:p>
      <w:pPr>
        <w:jc w:val="center"/>
        <w:rPr>
          <w:b/>
          <w:bCs/>
          <w:sz w:val="40"/>
          <w:szCs w:val="40"/>
          <w:lang w:val="ru-RU"/>
        </w:rPr>
      </w:pPr>
    </w:p>
    <w:p>
      <w:pPr>
        <w:jc w:val="center"/>
        <w:rPr>
          <w:rFonts w:hint="default"/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t>Сборник</w:t>
      </w:r>
      <w:r>
        <w:rPr>
          <w:rFonts w:hint="default"/>
          <w:b/>
          <w:bCs/>
          <w:sz w:val="40"/>
          <w:szCs w:val="40"/>
          <w:lang w:val="ru-RU"/>
        </w:rPr>
        <w:t xml:space="preserve"> дидактического материала для воспитателей групп раннего возраста</w:t>
      </w:r>
    </w:p>
    <w:p>
      <w:pPr>
        <w:jc w:val="center"/>
        <w:rPr>
          <w:rFonts w:hint="default"/>
          <w:b/>
          <w:bCs/>
          <w:sz w:val="40"/>
          <w:szCs w:val="40"/>
          <w:lang w:val="ru-RU"/>
        </w:rPr>
      </w:pPr>
    </w:p>
    <w:p>
      <w:pPr>
        <w:numPr>
          <w:ilvl w:val="0"/>
          <w:numId w:val="1"/>
        </w:numPr>
        <w:jc w:val="left"/>
        <w:rPr>
          <w:rFonts w:hint="default" w:ascii="Arial" w:hAnsi="Arial" w:cs="Arial"/>
          <w:b/>
          <w:bCs/>
          <w:sz w:val="28"/>
          <w:szCs w:val="28"/>
          <w:lang w:val="ru-RU"/>
        </w:rPr>
      </w:pPr>
      <w:r>
        <w:rPr>
          <w:rFonts w:hint="default" w:ascii="Arial" w:hAnsi="Arial" w:cs="Arial"/>
          <w:b/>
          <w:bCs/>
          <w:sz w:val="28"/>
          <w:szCs w:val="28"/>
          <w:lang w:val="ru-RU"/>
        </w:rPr>
        <w:t>«Подбери по цвету»</w:t>
      </w:r>
    </w:p>
    <w:p>
      <w:pPr>
        <w:numPr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  <w:r>
        <w:rPr>
          <w:rFonts w:hint="default" w:ascii="Arial" w:hAnsi="Arial" w:cs="Arial"/>
          <w:b w:val="0"/>
          <w:bCs w:val="0"/>
          <w:sz w:val="28"/>
          <w:szCs w:val="28"/>
          <w:lang w:val="ru-RU"/>
        </w:rPr>
        <w:t>Цель: закреплять у детей умение подбирать изображения по цвету образца.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  <w:r>
        <w:rPr>
          <w:rFonts w:hint="default" w:ascii="Arial" w:hAnsi="Arial" w:cs="Arial"/>
          <w:b w:val="0"/>
          <w:bCs w:val="0"/>
          <w:sz w:val="28"/>
          <w:szCs w:val="28"/>
          <w:lang w:val="ru-RU"/>
        </w:rPr>
        <w:t>Материал: карточки с изображением контура домика 4х разных цветов, изображения предметов этих же цветов.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  <w:r>
        <w:rPr>
          <w:rFonts w:hint="default" w:ascii="Arial" w:hAnsi="Arial" w:cs="Arial"/>
          <w:b w:val="0"/>
          <w:bCs w:val="0"/>
          <w:sz w:val="28"/>
          <w:szCs w:val="28"/>
          <w:lang w:val="ru-RU"/>
        </w:rPr>
        <w:t>Ход игры:</w:t>
      </w:r>
      <w:r>
        <w:rPr>
          <w:rFonts w:hint="default" w:ascii="Arial" w:hAnsi="Arial" w:cs="Arial"/>
          <w:b w:val="0"/>
          <w:bCs w:val="0"/>
          <w:sz w:val="28"/>
          <w:szCs w:val="28"/>
          <w:lang w:val="ru-RU"/>
        </w:rPr>
        <w:t>у ребенка карточка с изображенным домиком. Воспитатель предлагает выбрать фигурки и разместить их в домиках соответствующего цвета.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</w:p>
    <w:p>
      <w:pPr>
        <w:numPr>
          <w:ilvl w:val="0"/>
          <w:numId w:val="1"/>
        </w:numPr>
        <w:jc w:val="left"/>
        <w:rPr>
          <w:rFonts w:hint="default" w:ascii="Arial" w:hAnsi="Arial" w:cs="Arial"/>
          <w:b/>
          <w:bCs/>
          <w:sz w:val="28"/>
          <w:szCs w:val="28"/>
          <w:lang w:val="ru-RU"/>
        </w:rPr>
      </w:pPr>
      <w:r>
        <w:rPr>
          <w:rFonts w:hint="default" w:ascii="Arial" w:hAnsi="Arial" w:cs="Arial"/>
          <w:b/>
          <w:bCs/>
          <w:sz w:val="28"/>
          <w:szCs w:val="28"/>
          <w:lang w:val="ru-RU"/>
        </w:rPr>
        <w:t>«</w:t>
      </w: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Разложи-ка кубики</w:t>
      </w:r>
      <w:r>
        <w:rPr>
          <w:rFonts w:hint="default" w:ascii="Arial" w:hAnsi="Arial" w:cs="Arial"/>
          <w:b/>
          <w:bCs/>
          <w:sz w:val="28"/>
          <w:szCs w:val="28"/>
          <w:lang w:val="ru-RU"/>
        </w:rPr>
        <w:t>»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  <w:r>
        <w:rPr>
          <w:rFonts w:hint="default" w:ascii="Arial" w:hAnsi="Arial" w:cs="Arial"/>
          <w:b w:val="0"/>
          <w:bCs w:val="0"/>
          <w:sz w:val="28"/>
          <w:szCs w:val="28"/>
          <w:lang w:val="ru-RU"/>
        </w:rPr>
        <w:t xml:space="preserve">Цель: </w:t>
      </w:r>
      <w:r>
        <w:rPr>
          <w:rFonts w:hint="default" w:ascii="Arial" w:hAnsi="Arial" w:eastAsia="SimSun" w:cs="Arial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учить детей группировать объекты по величине: большие, маленькие</w:t>
      </w:r>
      <w:r>
        <w:rPr>
          <w:rFonts w:hint="default" w:ascii="Arial" w:hAnsi="Arial" w:eastAsia="SimSun" w:cs="Arial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.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  <w:r>
        <w:rPr>
          <w:rFonts w:hint="default" w:ascii="Arial" w:hAnsi="Arial" w:cs="Arial"/>
          <w:b w:val="0"/>
          <w:bCs w:val="0"/>
          <w:sz w:val="28"/>
          <w:szCs w:val="28"/>
          <w:lang w:val="ru-RU"/>
        </w:rPr>
        <w:t>Материал: Карточки с изображением квадратов (большого и маленького), 2 кубика этого же размера.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  <w:r>
        <w:rPr>
          <w:rFonts w:hint="default" w:ascii="Arial" w:hAnsi="Arial" w:cs="Arial"/>
          <w:b w:val="0"/>
          <w:bCs w:val="0"/>
          <w:sz w:val="28"/>
          <w:szCs w:val="28"/>
          <w:lang w:val="ru-RU"/>
        </w:rPr>
        <w:t>Ход игры: Воспитатель предлагает ребенку разложить кубики на карточке, найти место для маленького кубика и большого. Помогает ребенку сравнить два кубика по величине.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</w:p>
    <w:p>
      <w:pPr>
        <w:numPr>
          <w:ilvl w:val="0"/>
          <w:numId w:val="1"/>
        </w:numPr>
        <w:jc w:val="left"/>
        <w:rPr>
          <w:rFonts w:hint="default" w:ascii="Arial" w:hAnsi="Arial" w:cs="Arial"/>
          <w:b/>
          <w:bCs/>
          <w:sz w:val="28"/>
          <w:szCs w:val="28"/>
          <w:lang w:val="ru-RU"/>
        </w:rPr>
      </w:pPr>
      <w:r>
        <w:rPr>
          <w:rFonts w:hint="default" w:ascii="Arial" w:hAnsi="Arial" w:cs="Arial"/>
          <w:b/>
          <w:bCs/>
          <w:sz w:val="28"/>
          <w:szCs w:val="28"/>
          <w:lang w:val="ru-RU"/>
        </w:rPr>
        <w:t>«</w:t>
      </w: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Составь картинку</w:t>
      </w:r>
      <w:r>
        <w:rPr>
          <w:rFonts w:hint="default" w:ascii="Arial" w:hAnsi="Arial" w:cs="Arial"/>
          <w:b/>
          <w:bCs/>
          <w:sz w:val="28"/>
          <w:szCs w:val="28"/>
          <w:lang w:val="ru-RU"/>
        </w:rPr>
        <w:t>»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  <w:r>
        <w:rPr>
          <w:rFonts w:hint="default" w:ascii="Arial" w:hAnsi="Arial" w:cs="Arial"/>
          <w:b w:val="0"/>
          <w:bCs w:val="0"/>
          <w:sz w:val="28"/>
          <w:szCs w:val="28"/>
          <w:lang w:val="ru-RU"/>
        </w:rPr>
        <w:t>Цель:</w:t>
      </w:r>
      <w:r>
        <w:rPr>
          <w:rFonts w:hint="default" w:ascii="Arial" w:hAnsi="Arial" w:eastAsia="SimSun" w:cs="Arial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учить детей составлять картинку целого предмета из двух - четырёх частей.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  <w:r>
        <w:rPr>
          <w:rFonts w:hint="default" w:ascii="Arial" w:hAnsi="Arial" w:cs="Arial"/>
          <w:b w:val="0"/>
          <w:bCs w:val="0"/>
          <w:sz w:val="28"/>
          <w:szCs w:val="28"/>
          <w:lang w:val="ru-RU"/>
        </w:rPr>
        <w:t xml:space="preserve">Материал: </w:t>
      </w:r>
      <w:r>
        <w:rPr>
          <w:rFonts w:hint="default" w:ascii="Arial" w:hAnsi="Arial" w:eastAsia="SimSun" w:cs="Arial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разрезанные картинки предметные, образцы.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  <w:r>
        <w:rPr>
          <w:rFonts w:hint="default" w:ascii="Arial" w:hAnsi="Arial" w:cs="Arial"/>
          <w:b w:val="0"/>
          <w:bCs w:val="0"/>
          <w:sz w:val="28"/>
          <w:szCs w:val="28"/>
          <w:lang w:val="ru-RU"/>
        </w:rPr>
        <w:t xml:space="preserve">Ход игры: </w:t>
      </w:r>
      <w:r>
        <w:rPr>
          <w:rFonts w:hint="default" w:ascii="Arial" w:hAnsi="Arial" w:eastAsia="SimSun" w:cs="Arial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Воспитатель предлагает детям рассмотреть картинки, малыши называют, что на них изображено. Затем воспитатель показывает часть картинки и спрашивает: - Как вы думаете, от какой картинки этот кусочек? – От яблока. Воспитатель накладывает часть картинки на целую.  – А теперь найдем другую часть яблока. Когда половинки найдены и положены с целой картинкой, воспитатель говорит: - Вот и получилось целое яблоко и т.п.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</w:p>
    <w:p>
      <w:pPr>
        <w:numPr>
          <w:ilvl w:val="0"/>
          <w:numId w:val="1"/>
        </w:numPr>
        <w:jc w:val="left"/>
        <w:rPr>
          <w:rFonts w:hint="default" w:ascii="Arial" w:hAnsi="Arial" w:cs="Arial"/>
          <w:b/>
          <w:bCs/>
          <w:sz w:val="28"/>
          <w:szCs w:val="28"/>
          <w:lang w:val="ru-RU"/>
        </w:rPr>
      </w:pPr>
      <w:r>
        <w:rPr>
          <w:rFonts w:hint="default" w:ascii="Arial" w:hAnsi="Arial" w:cs="Arial"/>
          <w:b/>
          <w:bCs/>
          <w:sz w:val="28"/>
          <w:szCs w:val="28"/>
          <w:lang w:val="ru-RU"/>
        </w:rPr>
        <w:t>«Будка для собачки»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  <w:r>
        <w:rPr>
          <w:rFonts w:hint="default" w:ascii="Arial" w:hAnsi="Arial" w:cs="Arial"/>
          <w:b w:val="0"/>
          <w:bCs w:val="0"/>
          <w:sz w:val="28"/>
          <w:szCs w:val="28"/>
          <w:lang w:val="ru-RU"/>
        </w:rPr>
        <w:t xml:space="preserve">Цель: </w:t>
      </w:r>
      <w:r>
        <w:rPr>
          <w:rFonts w:hint="default" w:ascii="Arial" w:hAnsi="Arial" w:eastAsia="SimSun" w:cs="Arial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С</w:t>
      </w:r>
      <w:r>
        <w:rPr>
          <w:rFonts w:hint="default" w:ascii="Arial" w:hAnsi="Arial" w:eastAsia="SimSun" w:cs="Arial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овершенствовать навык находить среди </w:t>
      </w:r>
      <w:r>
        <w:rPr>
          <w:rFonts w:hint="default" w:ascii="Arial" w:hAnsi="Arial" w:eastAsia="SimSun" w:cs="Arial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изображений нужного цвета</w:t>
      </w:r>
      <w:r>
        <w:rPr>
          <w:rFonts w:hint="default" w:ascii="Arial" w:hAnsi="Arial" w:eastAsia="SimSun" w:cs="Arial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.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  <w:r>
        <w:rPr>
          <w:rFonts w:hint="default" w:ascii="Arial" w:hAnsi="Arial" w:cs="Arial"/>
          <w:b w:val="0"/>
          <w:bCs w:val="0"/>
          <w:sz w:val="28"/>
          <w:szCs w:val="28"/>
          <w:lang w:val="ru-RU"/>
        </w:rPr>
        <w:t>Материал: Изображения домиков и собачек соответствующих цветов.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  <w:r>
        <w:rPr>
          <w:rFonts w:hint="default" w:ascii="Arial" w:hAnsi="Arial" w:cs="Arial"/>
          <w:b w:val="0"/>
          <w:bCs w:val="0"/>
          <w:sz w:val="28"/>
          <w:szCs w:val="28"/>
          <w:lang w:val="ru-RU"/>
        </w:rPr>
        <w:t xml:space="preserve">Ход игры: </w:t>
      </w:r>
      <w:r>
        <w:rPr>
          <w:rFonts w:hint="default" w:ascii="Arial" w:hAnsi="Arial" w:eastAsia="SimSun" w:cs="Arial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Дети, давайте </w:t>
      </w:r>
      <w:r>
        <w:rPr>
          <w:rFonts w:hint="default" w:ascii="Arial" w:hAnsi="Arial" w:eastAsia="SimSun" w:cs="Arial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поможем собачкам попасть в их домики - будки</w:t>
      </w:r>
      <w:r>
        <w:rPr>
          <w:rFonts w:hint="default" w:ascii="Arial" w:hAnsi="Arial" w:eastAsia="SimSun" w:cs="Arial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.</w:t>
      </w:r>
      <w:r>
        <w:rPr>
          <w:rFonts w:hint="default" w:ascii="Arial" w:hAnsi="Arial" w:eastAsia="SimSun" w:cs="Arial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Поместите собачек в будки того же цвета.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</w:p>
    <w:p>
      <w:pPr>
        <w:numPr>
          <w:ilvl w:val="0"/>
          <w:numId w:val="1"/>
        </w:numPr>
        <w:jc w:val="left"/>
        <w:rPr>
          <w:rFonts w:hint="default" w:ascii="Arial" w:hAnsi="Arial" w:cs="Arial"/>
          <w:b/>
          <w:bCs/>
          <w:sz w:val="28"/>
          <w:szCs w:val="28"/>
          <w:lang w:val="ru-RU"/>
        </w:rPr>
      </w:pPr>
      <w:r>
        <w:rPr>
          <w:rFonts w:hint="default" w:ascii="Arial" w:hAnsi="Arial" w:cs="Arial"/>
          <w:b/>
          <w:bCs/>
          <w:sz w:val="28"/>
          <w:szCs w:val="28"/>
          <w:lang w:val="ru-RU"/>
        </w:rPr>
        <w:t>«Шнуровка»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  <w:r>
        <w:rPr>
          <w:rFonts w:hint="default" w:ascii="Arial" w:hAnsi="Arial" w:cs="Arial"/>
          <w:b w:val="0"/>
          <w:bCs w:val="0"/>
          <w:sz w:val="28"/>
          <w:szCs w:val="28"/>
          <w:lang w:val="ru-RU"/>
        </w:rPr>
        <w:t xml:space="preserve">Цель: </w:t>
      </w:r>
      <w:r>
        <w:rPr>
          <w:rFonts w:hint="default" w:ascii="Arial" w:hAnsi="Arial" w:eastAsia="SimSun" w:cs="Arial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развитие координации мелких движений руки и зрительного контроля.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  <w:r>
        <w:rPr>
          <w:rFonts w:hint="default" w:ascii="Arial" w:hAnsi="Arial" w:cs="Arial"/>
          <w:b w:val="0"/>
          <w:bCs w:val="0"/>
          <w:sz w:val="28"/>
          <w:szCs w:val="28"/>
          <w:lang w:val="ru-RU"/>
        </w:rPr>
        <w:t>Материал: изображения с дырочками под шнур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  <w:r>
        <w:rPr>
          <w:rFonts w:hint="default" w:ascii="Arial" w:hAnsi="Arial" w:cs="Arial"/>
          <w:b w:val="0"/>
          <w:bCs w:val="0"/>
          <w:sz w:val="28"/>
          <w:szCs w:val="28"/>
          <w:lang w:val="ru-RU"/>
        </w:rPr>
        <w:t>Ход игры:</w:t>
      </w:r>
      <w:r>
        <w:rPr>
          <w:rFonts w:hint="default" w:ascii="Arial" w:hAnsi="Arial" w:eastAsia="SimSun" w:cs="Arial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Воспитатель показывает шаблон. Посмотрите, дети, здесь по краям есть дырочки и привязан шнурок. Мы будем сегодня вышивать. Я шнурок вдеваю в каждую дырочку: то с одной стороны, то с другой. Посмотрите, какая получилась ровная дорожка. А теперь, вы ребята попробуйте. 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ilvl w:val="0"/>
          <w:numId w:val="2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jc w:val="left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73675" cy="2961640"/>
            <wp:effectExtent l="0" t="0" r="3175" b="10160"/>
            <wp:docPr id="5" name="Picture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73675" cy="2961640"/>
            <wp:effectExtent l="0" t="0" r="3175" b="10160"/>
            <wp:docPr id="4" name="Picture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078095" cy="2852420"/>
            <wp:effectExtent l="0" t="0" r="8255" b="5080"/>
            <wp:docPr id="3" name="Picture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73675" cy="2961640"/>
            <wp:effectExtent l="0" t="0" r="3175" b="10160"/>
            <wp:docPr id="2" name="Picture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4267200" cy="3017520"/>
            <wp:effectExtent l="0" t="0" r="0" b="11430"/>
            <wp:docPr id="1" name="Picture 1" descr="1678351422_papik-pro-p-risunki-odnim-tsvetom-malenkie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1678351422_papik-pro-p-risunki-odnim-tsvetom-malenkie-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t>2)</w:t>
      </w: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73675" cy="2961640"/>
            <wp:effectExtent l="0" t="0" r="3175" b="10160"/>
            <wp:docPr id="10" name="Picture 10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73675" cy="2961640"/>
            <wp:effectExtent l="0" t="0" r="3175" b="10160"/>
            <wp:docPr id="9" name="Picture 9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2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73675" cy="2961640"/>
            <wp:effectExtent l="0" t="0" r="3175" b="10160"/>
            <wp:docPr id="8" name="Picture 8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3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73675" cy="2961640"/>
            <wp:effectExtent l="0" t="0" r="3175" b="10160"/>
            <wp:docPr id="7" name="Picture 7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4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jc w:val="left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t>3)</w:t>
      </w:r>
    </w:p>
    <w:p>
      <w:pPr>
        <w:numPr>
          <w:numId w:val="0"/>
        </w:numPr>
        <w:jc w:val="left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4681855" cy="3511550"/>
            <wp:effectExtent l="0" t="0" r="4445" b="12700"/>
            <wp:docPr id="16" name="Picture 16" descr="1695920344_gas-kvas-com-p-kartinki-razreznie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1695920344_gas-kvas-com-p-kartinki-razreznie-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66690" cy="3950335"/>
            <wp:effectExtent l="0" t="0" r="10160" b="12065"/>
            <wp:docPr id="15" name="Picture 15" descr="pazly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pazly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66690" cy="3950335"/>
            <wp:effectExtent l="0" t="0" r="10160" b="12065"/>
            <wp:docPr id="14" name="Picture 14" descr="pazl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pazly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66690" cy="3950335"/>
            <wp:effectExtent l="0" t="0" r="10160" b="12065"/>
            <wp:docPr id="13" name="Picture 13" descr="pazl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pazly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66690" cy="3950335"/>
            <wp:effectExtent l="0" t="0" r="10160" b="12065"/>
            <wp:docPr id="12" name="Picture 12" descr="pazly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pazly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66690" cy="3950335"/>
            <wp:effectExtent l="0" t="0" r="10160" b="12065"/>
            <wp:docPr id="11" name="Picture 11" descr="pazly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pazly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68595" cy="3713480"/>
            <wp:effectExtent l="0" t="0" r="8255" b="1270"/>
            <wp:docPr id="17" name="Picture 1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59705" cy="3707130"/>
            <wp:effectExtent l="0" t="0" r="17145" b="7620"/>
            <wp:docPr id="18" name="Picture 18" descr="2bbc6580b5f793262ec1b482a4aac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2bbc6580b5f793262ec1b482a4aac64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ilvl w:val="0"/>
          <w:numId w:val="3"/>
        </w:numPr>
        <w:jc w:val="left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t xml:space="preserve">  </w:t>
      </w:r>
      <w:r>
        <w:rPr>
          <w:rFonts w:hint="default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67325" cy="7564120"/>
            <wp:effectExtent l="0" t="0" r="9525" b="17780"/>
            <wp:docPr id="20" name="Picture 20" descr="_vbLcinsa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_vbLcinsar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69865" cy="3062605"/>
            <wp:effectExtent l="0" t="0" r="6985" b="4445"/>
            <wp:docPr id="23" name="Picture 23" descr="1672651117_grizly-club-p-trafaret-shnurovki-dlya-detei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1672651117_grizly-club-p-trafaret-shnurovki-dlya-detei-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jc w:val="left"/>
        <w:rPr>
          <w:rFonts w:hint="default"/>
          <w:b w:val="0"/>
          <w:bCs w:val="0"/>
          <w:sz w:val="28"/>
          <w:szCs w:val="28"/>
          <w:lang w:val="ru-RU"/>
        </w:rPr>
      </w:pPr>
    </w:p>
    <w:p>
      <w:pPr>
        <w:numPr>
          <w:numId w:val="0"/>
        </w:numPr>
        <w:jc w:val="left"/>
        <w:rPr>
          <w:rFonts w:hint="default"/>
          <w:b w:val="0"/>
          <w:bCs w:val="0"/>
          <w:sz w:val="28"/>
          <w:szCs w:val="28"/>
          <w:lang w:val="ru-RU"/>
        </w:rPr>
      </w:pPr>
      <w:bookmarkStart w:id="0" w:name="_GoBack"/>
      <w:r>
        <w:rPr>
          <w:rFonts w:hint="default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3401060" cy="5147945"/>
            <wp:effectExtent l="0" t="0" r="8890" b="14605"/>
            <wp:docPr id="24" name="Picture 24" descr="snurovacie_topank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nurovacie_topanky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F1337E"/>
    <w:multiLevelType w:val="singleLevel"/>
    <w:tmpl w:val="D5F1337E"/>
    <w:lvl w:ilvl="0" w:tentative="0">
      <w:start w:val="1"/>
      <w:numFmt w:val="decimal"/>
      <w:suff w:val="space"/>
      <w:lvlText w:val="%1)"/>
      <w:lvlJc w:val="left"/>
    </w:lvl>
  </w:abstractNum>
  <w:abstractNum w:abstractNumId="1">
    <w:nsid w:val="F0079CBB"/>
    <w:multiLevelType w:val="singleLevel"/>
    <w:tmpl w:val="F0079CBB"/>
    <w:lvl w:ilvl="0" w:tentative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2">
    <w:nsid w:val="0FC51B00"/>
    <w:multiLevelType w:val="singleLevel"/>
    <w:tmpl w:val="0FC51B00"/>
    <w:lvl w:ilvl="0" w:tentative="0">
      <w:start w:val="4"/>
      <w:numFmt w:val="decimal"/>
      <w:suff w:val="space"/>
      <w:lvlText w:val="%1)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0E1633"/>
    <w:rsid w:val="051E19AA"/>
    <w:rsid w:val="0CE272A3"/>
    <w:rsid w:val="13D17701"/>
    <w:rsid w:val="37925CD4"/>
    <w:rsid w:val="3B871025"/>
    <w:rsid w:val="3F8C5D8F"/>
    <w:rsid w:val="4F543B82"/>
    <w:rsid w:val="560E1633"/>
    <w:rsid w:val="613A40DB"/>
    <w:rsid w:val="645757E3"/>
    <w:rsid w:val="689573D3"/>
    <w:rsid w:val="69B73AAD"/>
    <w:rsid w:val="7B90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53</TotalTime>
  <ScaleCrop>false</ScaleCrop>
  <LinksUpToDate>false</LinksUpToDate>
  <CharactersWithSpaces>0</CharactersWithSpaces>
  <Application>WPS Office_11.2.0.11225_F1E327BC-269C-435d-A152-05C5408002CA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2024-03-16T18:51:00Z</dcterms:created>
  <dc:creator>mvideo</dc:creator>
  <cp:lastModifiedBy>елена</cp:lastModifiedBy>
  <dcterms:modified xsi:type="dcterms:W3CDTF">2024-03-16T20:06:41Z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1033-11.2.0.11225</vt:lpwstr>
  </property>
  <property fmtid="{D5CDD505-2E9C-101B-9397-08002B2CF9AE}" pid="3" name="ICV">
    <vt:lpwstr>736E1AC563444815A67FD154F2334A13</vt:lpwstr>
  </property>
</Properties>
</file>