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4A" w:rsidRPr="005A6F34" w:rsidRDefault="00A97B70" w:rsidP="009B3065">
      <w:pPr>
        <w:jc w:val="center"/>
      </w:pPr>
      <w:bookmarkStart w:id="0" w:name="_GoBack"/>
      <w:bookmarkEnd w:id="0"/>
      <w:r w:rsidRPr="005A6F34">
        <w:t>Технологическая карта урока</w:t>
      </w:r>
    </w:p>
    <w:p w:rsidR="009B3065" w:rsidRDefault="009B3065" w:rsidP="005A6F34">
      <w:pPr>
        <w:jc w:val="center"/>
        <w:rPr>
          <w:b/>
          <w:sz w:val="22"/>
          <w:szCs w:val="22"/>
        </w:rPr>
      </w:pPr>
      <w:r w:rsidRPr="005A6F34">
        <w:rPr>
          <w:b/>
          <w:sz w:val="22"/>
          <w:szCs w:val="22"/>
        </w:rPr>
        <w:t>Тема урока: Оловянный солдатик (</w:t>
      </w:r>
      <w:r w:rsidRPr="005A6F34">
        <w:rPr>
          <w:b/>
          <w:sz w:val="22"/>
          <w:szCs w:val="22"/>
          <w:lang w:val="en-US"/>
        </w:rPr>
        <w:t>The</w:t>
      </w:r>
      <w:r w:rsidRPr="005A6F34">
        <w:rPr>
          <w:b/>
          <w:sz w:val="22"/>
          <w:szCs w:val="22"/>
        </w:rPr>
        <w:t xml:space="preserve"> </w:t>
      </w:r>
      <w:r w:rsidRPr="005A6F34">
        <w:rPr>
          <w:b/>
          <w:sz w:val="22"/>
          <w:szCs w:val="22"/>
          <w:lang w:val="en-US"/>
        </w:rPr>
        <w:t>toy</w:t>
      </w:r>
      <w:r w:rsidRPr="005A6F34">
        <w:rPr>
          <w:b/>
          <w:sz w:val="22"/>
          <w:szCs w:val="22"/>
        </w:rPr>
        <w:t xml:space="preserve"> </w:t>
      </w:r>
      <w:r w:rsidRPr="005A6F34">
        <w:rPr>
          <w:b/>
          <w:sz w:val="22"/>
          <w:szCs w:val="22"/>
          <w:lang w:val="en-US"/>
        </w:rPr>
        <w:t>soldier</w:t>
      </w:r>
      <w:r w:rsidRPr="005A6F34">
        <w:rPr>
          <w:b/>
          <w:sz w:val="22"/>
          <w:szCs w:val="22"/>
        </w:rPr>
        <w:t>).</w:t>
      </w:r>
    </w:p>
    <w:p w:rsidR="005A6F34" w:rsidRDefault="005A6F34" w:rsidP="005A6F34">
      <w:pPr>
        <w:jc w:val="center"/>
        <w:rPr>
          <w:b/>
          <w:sz w:val="22"/>
          <w:szCs w:val="22"/>
        </w:rPr>
      </w:pPr>
    </w:p>
    <w:p w:rsidR="005A6F34" w:rsidRDefault="005A6F34" w:rsidP="005A6F34">
      <w:pPr>
        <w:jc w:val="center"/>
        <w:rPr>
          <w:b/>
          <w:sz w:val="22"/>
          <w:szCs w:val="22"/>
        </w:rPr>
      </w:pPr>
    </w:p>
    <w:tbl>
      <w:tblPr>
        <w:tblStyle w:val="a4"/>
        <w:tblpPr w:leftFromText="180" w:rightFromText="180" w:vertAnchor="page" w:horzAnchor="margin" w:tblpXSpec="center" w:tblpY="2776"/>
        <w:tblW w:w="0" w:type="auto"/>
        <w:tblLook w:val="04A0" w:firstRow="1" w:lastRow="0" w:firstColumn="1" w:lastColumn="0" w:noHBand="0" w:noVBand="1"/>
      </w:tblPr>
      <w:tblGrid>
        <w:gridCol w:w="3423"/>
        <w:gridCol w:w="7710"/>
      </w:tblGrid>
      <w:tr w:rsidR="005A6F34" w:rsidRPr="009B3065" w:rsidTr="005A6F34">
        <w:trPr>
          <w:trHeight w:val="699"/>
        </w:trPr>
        <w:tc>
          <w:tcPr>
            <w:tcW w:w="3423" w:type="dxa"/>
          </w:tcPr>
          <w:p w:rsidR="005A6F34" w:rsidRPr="009B3065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урока</w:t>
            </w:r>
          </w:p>
        </w:tc>
        <w:tc>
          <w:tcPr>
            <w:tcW w:w="7710" w:type="dxa"/>
          </w:tcPr>
          <w:p w:rsidR="005A6F34" w:rsidRPr="009B3065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Создать условия для организации монологического высказывания на основе прочитанного текста. </w:t>
            </w:r>
          </w:p>
        </w:tc>
      </w:tr>
      <w:tr w:rsidR="005A6F34" w:rsidRPr="009B3065" w:rsidTr="005A6F34">
        <w:trPr>
          <w:trHeight w:val="699"/>
        </w:trPr>
        <w:tc>
          <w:tcPr>
            <w:tcW w:w="3423" w:type="dxa"/>
          </w:tcPr>
          <w:p w:rsidR="00BF0512" w:rsidRPr="00BF0512" w:rsidRDefault="00BF0512" w:rsidP="005A6F34">
            <w:pPr>
              <w:rPr>
                <w:sz w:val="22"/>
                <w:szCs w:val="22"/>
              </w:rPr>
            </w:pPr>
            <w:proofErr w:type="spellStart"/>
            <w:r w:rsidRPr="00BF0512">
              <w:rPr>
                <w:sz w:val="22"/>
                <w:szCs w:val="22"/>
                <w:lang w:val="en-US"/>
              </w:rPr>
              <w:t>Задачи</w:t>
            </w:r>
            <w:proofErr w:type="spellEnd"/>
            <w:r w:rsidRPr="00BF05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0512">
              <w:rPr>
                <w:sz w:val="22"/>
                <w:szCs w:val="22"/>
                <w:lang w:val="en-US"/>
              </w:rPr>
              <w:t>урока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BF0512" w:rsidRDefault="00BF0512" w:rsidP="005A6F34">
            <w:pPr>
              <w:rPr>
                <w:sz w:val="22"/>
                <w:szCs w:val="22"/>
              </w:rPr>
            </w:pPr>
          </w:p>
          <w:p w:rsidR="005A6F34" w:rsidRPr="009B3065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</w:p>
        </w:tc>
        <w:tc>
          <w:tcPr>
            <w:tcW w:w="7710" w:type="dxa"/>
          </w:tcPr>
          <w:p w:rsidR="00BF0512" w:rsidRDefault="00BF0512" w:rsidP="005A6F34">
            <w:pPr>
              <w:rPr>
                <w:sz w:val="22"/>
                <w:szCs w:val="22"/>
                <w:lang w:val="en-US"/>
              </w:rPr>
            </w:pPr>
          </w:p>
          <w:p w:rsidR="00BF0512" w:rsidRDefault="00BF0512" w:rsidP="005A6F34">
            <w:pPr>
              <w:rPr>
                <w:sz w:val="22"/>
                <w:szCs w:val="22"/>
              </w:rPr>
            </w:pPr>
          </w:p>
          <w:p w:rsidR="005A6F34" w:rsidRPr="009B3065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фонетических и лексических аспектов устной речи, совершенствование навыков чтения.</w:t>
            </w:r>
          </w:p>
        </w:tc>
      </w:tr>
      <w:tr w:rsidR="005A6F34" w:rsidRPr="009B3065" w:rsidTr="005A6F34">
        <w:trPr>
          <w:trHeight w:val="360"/>
        </w:trPr>
        <w:tc>
          <w:tcPr>
            <w:tcW w:w="3423" w:type="dxa"/>
          </w:tcPr>
          <w:p w:rsidR="005A6F34" w:rsidRPr="009B3065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Развивающая</w:t>
            </w:r>
          </w:p>
        </w:tc>
        <w:tc>
          <w:tcPr>
            <w:tcW w:w="7710" w:type="dxa"/>
          </w:tcPr>
          <w:p w:rsidR="005A6F34" w:rsidRPr="009B3065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86A1C">
              <w:rPr>
                <w:sz w:val="22"/>
                <w:szCs w:val="22"/>
              </w:rPr>
              <w:t>азви</w:t>
            </w:r>
            <w:r>
              <w:rPr>
                <w:sz w:val="22"/>
                <w:szCs w:val="22"/>
              </w:rPr>
              <w:t>тие</w:t>
            </w:r>
            <w:r w:rsidRPr="00186A1C">
              <w:rPr>
                <w:sz w:val="22"/>
                <w:szCs w:val="22"/>
              </w:rPr>
              <w:t xml:space="preserve"> навыков </w:t>
            </w:r>
            <w:proofErr w:type="spellStart"/>
            <w:r w:rsidRPr="00186A1C">
              <w:rPr>
                <w:sz w:val="22"/>
                <w:szCs w:val="22"/>
              </w:rPr>
              <w:t>аудирования</w:t>
            </w:r>
            <w:proofErr w:type="spellEnd"/>
            <w:r w:rsidRPr="00186A1C">
              <w:rPr>
                <w:sz w:val="22"/>
                <w:szCs w:val="22"/>
              </w:rPr>
              <w:t xml:space="preserve"> и работы с текстом</w:t>
            </w:r>
            <w:r>
              <w:rPr>
                <w:sz w:val="22"/>
                <w:szCs w:val="22"/>
              </w:rPr>
              <w:t>.</w:t>
            </w:r>
          </w:p>
        </w:tc>
      </w:tr>
      <w:tr w:rsidR="005A6F34" w:rsidRPr="009B3065" w:rsidTr="005A6F34">
        <w:trPr>
          <w:trHeight w:val="1059"/>
        </w:trPr>
        <w:tc>
          <w:tcPr>
            <w:tcW w:w="3423" w:type="dxa"/>
          </w:tcPr>
          <w:p w:rsidR="005A6F34" w:rsidRPr="009B3065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86A1C">
              <w:rPr>
                <w:sz w:val="22"/>
                <w:szCs w:val="22"/>
              </w:rPr>
              <w:t>оспитательная</w:t>
            </w:r>
          </w:p>
        </w:tc>
        <w:tc>
          <w:tcPr>
            <w:tcW w:w="7710" w:type="dxa"/>
          </w:tcPr>
          <w:p w:rsidR="005A6F34" w:rsidRPr="009B3065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86A1C">
              <w:rPr>
                <w:sz w:val="22"/>
                <w:szCs w:val="22"/>
              </w:rPr>
              <w:t>оспитывать у учащихся интерес к английскому языку, уважение к культуре и традициям страны изучаемого языка, воспитывать умение работать в коллективе и слушать друг друга</w:t>
            </w:r>
          </w:p>
        </w:tc>
      </w:tr>
      <w:tr w:rsidR="005A6F34" w:rsidRPr="009B3065" w:rsidTr="005A6F34">
        <w:trPr>
          <w:trHeight w:val="339"/>
        </w:trPr>
        <w:tc>
          <w:tcPr>
            <w:tcW w:w="3423" w:type="dxa"/>
          </w:tcPr>
          <w:p w:rsidR="005A6F34" w:rsidRPr="009B3065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урока</w:t>
            </w:r>
          </w:p>
        </w:tc>
        <w:tc>
          <w:tcPr>
            <w:tcW w:w="7710" w:type="dxa"/>
          </w:tcPr>
          <w:p w:rsidR="005A6F34" w:rsidRPr="009B3065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</w:tr>
      <w:tr w:rsidR="005A6F34" w:rsidRPr="009B3065" w:rsidTr="005A6F34">
        <w:trPr>
          <w:trHeight w:val="360"/>
        </w:trPr>
        <w:tc>
          <w:tcPr>
            <w:tcW w:w="3423" w:type="dxa"/>
          </w:tcPr>
          <w:p w:rsidR="005A6F34" w:rsidRPr="009B3065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Формы урока</w:t>
            </w:r>
          </w:p>
        </w:tc>
        <w:tc>
          <w:tcPr>
            <w:tcW w:w="7710" w:type="dxa"/>
          </w:tcPr>
          <w:p w:rsidR="005A6F34" w:rsidRPr="009B3065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  <w:r w:rsidRPr="005A6F34">
              <w:rPr>
                <w:sz w:val="22"/>
                <w:szCs w:val="22"/>
              </w:rPr>
              <w:t xml:space="preserve"> совершенствования знаний, умений и навыков</w:t>
            </w:r>
          </w:p>
        </w:tc>
      </w:tr>
      <w:tr w:rsidR="005A6F34" w:rsidRPr="00BF0512" w:rsidTr="005A6F34">
        <w:trPr>
          <w:trHeight w:val="339"/>
        </w:trPr>
        <w:tc>
          <w:tcPr>
            <w:tcW w:w="3423" w:type="dxa"/>
          </w:tcPr>
          <w:p w:rsidR="005A6F34" w:rsidRPr="009B3065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Опорные понятия, термины</w:t>
            </w:r>
          </w:p>
        </w:tc>
        <w:tc>
          <w:tcPr>
            <w:tcW w:w="7710" w:type="dxa"/>
          </w:tcPr>
          <w:p w:rsidR="005A6F34" w:rsidRPr="00BF0512" w:rsidRDefault="005A6F34" w:rsidP="005A6F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</w:t>
            </w:r>
            <w:r w:rsidRPr="00BF051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soldier</w:t>
            </w:r>
            <w:r w:rsidRPr="00BF0512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teddy</w:t>
            </w:r>
            <w:r w:rsidRPr="00BF051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bear</w:t>
            </w:r>
            <w:r w:rsidR="00BF0512">
              <w:rPr>
                <w:sz w:val="22"/>
                <w:szCs w:val="22"/>
                <w:lang w:val="en-US"/>
              </w:rPr>
              <w:t>,</w:t>
            </w:r>
            <w:r w:rsidR="00BF0512" w:rsidRPr="00BF0512">
              <w:rPr>
                <w:sz w:val="22"/>
                <w:szCs w:val="22"/>
                <w:lang w:val="en-US"/>
              </w:rPr>
              <w:t xml:space="preserve"> </w:t>
            </w:r>
            <w:r w:rsidR="00BF0512">
              <w:rPr>
                <w:sz w:val="22"/>
                <w:szCs w:val="22"/>
                <w:lang w:val="en-US"/>
              </w:rPr>
              <w:t>a ballerina</w:t>
            </w:r>
          </w:p>
        </w:tc>
      </w:tr>
      <w:tr w:rsidR="005A6F34" w:rsidRPr="00BF761C" w:rsidTr="005A6F34">
        <w:trPr>
          <w:trHeight w:val="360"/>
        </w:trPr>
        <w:tc>
          <w:tcPr>
            <w:tcW w:w="3423" w:type="dxa"/>
          </w:tcPr>
          <w:p w:rsidR="005A6F34" w:rsidRPr="009B3065" w:rsidRDefault="005A6F34" w:rsidP="005A6F34">
            <w:pPr>
              <w:rPr>
                <w:sz w:val="22"/>
                <w:szCs w:val="22"/>
              </w:rPr>
            </w:pPr>
            <w:r w:rsidRPr="00186A1C">
              <w:rPr>
                <w:sz w:val="22"/>
                <w:szCs w:val="22"/>
              </w:rPr>
              <w:t>Новые понятия</w:t>
            </w:r>
          </w:p>
        </w:tc>
        <w:tc>
          <w:tcPr>
            <w:tcW w:w="7710" w:type="dxa"/>
          </w:tcPr>
          <w:p w:rsidR="005A6F34" w:rsidRPr="00FD4AFC" w:rsidRDefault="00BF0512" w:rsidP="005A6F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Hello</w:t>
            </w:r>
            <w:r w:rsidRPr="00FD4AFC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everyone</w:t>
            </w:r>
            <w:r w:rsidRPr="00FD4AFC">
              <w:rPr>
                <w:sz w:val="22"/>
                <w:szCs w:val="22"/>
                <w:lang w:val="en-US"/>
              </w:rPr>
              <w:t xml:space="preserve">! </w:t>
            </w:r>
            <w:proofErr w:type="gramStart"/>
            <w:r w:rsidR="00FD4AFC">
              <w:rPr>
                <w:sz w:val="22"/>
                <w:szCs w:val="22"/>
                <w:lang w:val="en-US"/>
              </w:rPr>
              <w:t>the</w:t>
            </w:r>
            <w:proofErr w:type="gramEnd"/>
            <w:r w:rsidR="00FD4AFC">
              <w:rPr>
                <w:sz w:val="22"/>
                <w:szCs w:val="22"/>
                <w:lang w:val="en-US"/>
              </w:rPr>
              <w:t xml:space="preserve"> end of the day.</w:t>
            </w:r>
          </w:p>
        </w:tc>
      </w:tr>
      <w:tr w:rsidR="005A6F34" w:rsidRPr="009B3065" w:rsidTr="005A6F34">
        <w:trPr>
          <w:trHeight w:val="360"/>
        </w:trPr>
        <w:tc>
          <w:tcPr>
            <w:tcW w:w="3423" w:type="dxa"/>
          </w:tcPr>
          <w:p w:rsidR="005A6F34" w:rsidRPr="00186A1C" w:rsidRDefault="005A6F34" w:rsidP="005A6F34">
            <w:pPr>
              <w:rPr>
                <w:sz w:val="22"/>
                <w:szCs w:val="22"/>
              </w:rPr>
            </w:pPr>
            <w:r w:rsidRPr="00186A1C">
              <w:rPr>
                <w:sz w:val="22"/>
                <w:szCs w:val="22"/>
              </w:rPr>
              <w:t>Формы контроля</w:t>
            </w:r>
          </w:p>
        </w:tc>
        <w:tc>
          <w:tcPr>
            <w:tcW w:w="7710" w:type="dxa"/>
          </w:tcPr>
          <w:p w:rsidR="005A6F34" w:rsidRPr="005A6F34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</w:tr>
      <w:tr w:rsidR="005A6F34" w:rsidRPr="009B3065" w:rsidTr="005A6F34">
        <w:trPr>
          <w:trHeight w:val="360"/>
        </w:trPr>
        <w:tc>
          <w:tcPr>
            <w:tcW w:w="3423" w:type="dxa"/>
          </w:tcPr>
          <w:p w:rsidR="005A6F34" w:rsidRPr="00186A1C" w:rsidRDefault="005A6F34" w:rsidP="005A6F34">
            <w:pPr>
              <w:rPr>
                <w:sz w:val="22"/>
                <w:szCs w:val="22"/>
              </w:rPr>
            </w:pPr>
            <w:r w:rsidRPr="00186A1C">
              <w:rPr>
                <w:sz w:val="22"/>
                <w:szCs w:val="22"/>
              </w:rPr>
              <w:t>Домашнее задание</w:t>
            </w:r>
          </w:p>
        </w:tc>
        <w:tc>
          <w:tcPr>
            <w:tcW w:w="7710" w:type="dxa"/>
          </w:tcPr>
          <w:p w:rsidR="005A6F34" w:rsidRPr="009B3065" w:rsidRDefault="005A6F34" w:rsidP="005A6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Выучить роль героя сказка</w:t>
            </w:r>
          </w:p>
        </w:tc>
      </w:tr>
    </w:tbl>
    <w:p w:rsidR="005A6F34" w:rsidRDefault="005A6F34" w:rsidP="005A6F34">
      <w:pPr>
        <w:jc w:val="center"/>
        <w:rPr>
          <w:b/>
          <w:sz w:val="22"/>
          <w:szCs w:val="22"/>
        </w:rPr>
      </w:pPr>
    </w:p>
    <w:p w:rsidR="005A6F34" w:rsidRDefault="005A6F34" w:rsidP="005A6F34">
      <w:pPr>
        <w:jc w:val="center"/>
        <w:rPr>
          <w:b/>
          <w:sz w:val="22"/>
          <w:szCs w:val="22"/>
        </w:rPr>
      </w:pPr>
    </w:p>
    <w:p w:rsidR="005A6F34" w:rsidRDefault="005A6F34" w:rsidP="005A6F34">
      <w:pPr>
        <w:jc w:val="center"/>
        <w:rPr>
          <w:b/>
          <w:sz w:val="22"/>
          <w:szCs w:val="22"/>
        </w:rPr>
      </w:pPr>
    </w:p>
    <w:p w:rsidR="005A6F34" w:rsidRDefault="005A6F34" w:rsidP="005A6F34">
      <w:pPr>
        <w:jc w:val="center"/>
        <w:rPr>
          <w:b/>
          <w:sz w:val="22"/>
          <w:szCs w:val="22"/>
        </w:rPr>
      </w:pPr>
    </w:p>
    <w:p w:rsidR="005A6F34" w:rsidRDefault="005A6F34" w:rsidP="005A6F34">
      <w:pPr>
        <w:jc w:val="center"/>
        <w:rPr>
          <w:b/>
          <w:sz w:val="22"/>
          <w:szCs w:val="22"/>
        </w:rPr>
      </w:pPr>
    </w:p>
    <w:p w:rsidR="005A6F34" w:rsidRDefault="005A6F34" w:rsidP="005A6F34">
      <w:pPr>
        <w:jc w:val="center"/>
        <w:rPr>
          <w:b/>
          <w:sz w:val="22"/>
          <w:szCs w:val="22"/>
        </w:rPr>
      </w:pPr>
    </w:p>
    <w:p w:rsidR="005A6F34" w:rsidRDefault="005A6F34" w:rsidP="005A6F34">
      <w:pPr>
        <w:jc w:val="center"/>
        <w:rPr>
          <w:b/>
          <w:sz w:val="22"/>
          <w:szCs w:val="22"/>
        </w:rPr>
      </w:pPr>
    </w:p>
    <w:p w:rsidR="005A6F34" w:rsidRDefault="005A6F34" w:rsidP="005A6F34">
      <w:pPr>
        <w:jc w:val="center"/>
        <w:rPr>
          <w:b/>
          <w:sz w:val="22"/>
          <w:szCs w:val="22"/>
        </w:rPr>
      </w:pPr>
    </w:p>
    <w:p w:rsidR="005A6F34" w:rsidRDefault="005A6F34" w:rsidP="005A6F34">
      <w:pPr>
        <w:jc w:val="center"/>
        <w:rPr>
          <w:b/>
          <w:sz w:val="22"/>
          <w:szCs w:val="22"/>
        </w:rPr>
      </w:pPr>
    </w:p>
    <w:p w:rsidR="005A6F34" w:rsidRDefault="005A6F34" w:rsidP="005A6F34">
      <w:pPr>
        <w:jc w:val="center"/>
        <w:rPr>
          <w:b/>
          <w:sz w:val="22"/>
          <w:szCs w:val="22"/>
        </w:rPr>
      </w:pPr>
    </w:p>
    <w:p w:rsidR="005A6F34" w:rsidRDefault="005A6F34" w:rsidP="005A6F34">
      <w:pPr>
        <w:jc w:val="center"/>
        <w:rPr>
          <w:b/>
          <w:sz w:val="22"/>
          <w:szCs w:val="22"/>
        </w:rPr>
      </w:pPr>
    </w:p>
    <w:p w:rsidR="005A6F34" w:rsidRPr="005A6F34" w:rsidRDefault="005A6F34" w:rsidP="005A6F34">
      <w:pPr>
        <w:jc w:val="center"/>
        <w:rPr>
          <w:b/>
          <w:sz w:val="22"/>
          <w:szCs w:val="22"/>
        </w:rPr>
      </w:pPr>
    </w:p>
    <w:p w:rsidR="009B3065" w:rsidRPr="009B3065" w:rsidRDefault="009B3065" w:rsidP="009B3065">
      <w:pPr>
        <w:rPr>
          <w:sz w:val="22"/>
          <w:szCs w:val="22"/>
        </w:rPr>
      </w:pPr>
    </w:p>
    <w:p w:rsidR="009B3065" w:rsidRDefault="009B3065" w:rsidP="00A97B70">
      <w:pPr>
        <w:jc w:val="center"/>
        <w:rPr>
          <w:sz w:val="22"/>
          <w:szCs w:val="22"/>
        </w:rPr>
      </w:pPr>
    </w:p>
    <w:p w:rsidR="009B3065" w:rsidRDefault="009B3065" w:rsidP="00A97B70">
      <w:pPr>
        <w:jc w:val="center"/>
        <w:rPr>
          <w:sz w:val="22"/>
          <w:szCs w:val="22"/>
        </w:rPr>
      </w:pPr>
    </w:p>
    <w:p w:rsidR="005A6F34" w:rsidRDefault="005A6F34" w:rsidP="00A97B70">
      <w:pPr>
        <w:jc w:val="center"/>
        <w:rPr>
          <w:sz w:val="22"/>
          <w:szCs w:val="22"/>
        </w:rPr>
      </w:pPr>
    </w:p>
    <w:p w:rsidR="009B3065" w:rsidRDefault="009B3065" w:rsidP="00A97B70">
      <w:pPr>
        <w:jc w:val="center"/>
        <w:rPr>
          <w:sz w:val="22"/>
          <w:szCs w:val="22"/>
        </w:rPr>
      </w:pPr>
    </w:p>
    <w:p w:rsidR="009B3065" w:rsidRDefault="009B3065" w:rsidP="00A97B70">
      <w:pPr>
        <w:jc w:val="center"/>
        <w:rPr>
          <w:sz w:val="22"/>
          <w:szCs w:val="22"/>
        </w:rPr>
      </w:pPr>
    </w:p>
    <w:p w:rsidR="009B3065" w:rsidRDefault="009B3065" w:rsidP="00A97B70">
      <w:pPr>
        <w:jc w:val="center"/>
        <w:rPr>
          <w:sz w:val="22"/>
          <w:szCs w:val="22"/>
        </w:rPr>
      </w:pPr>
    </w:p>
    <w:p w:rsidR="009B3065" w:rsidRDefault="009B3065" w:rsidP="00A97B70">
      <w:pPr>
        <w:jc w:val="center"/>
        <w:rPr>
          <w:sz w:val="22"/>
          <w:szCs w:val="22"/>
        </w:rPr>
      </w:pPr>
    </w:p>
    <w:p w:rsidR="009B3065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6C22B3" w:rsidRPr="00BF0512" w:rsidRDefault="006C22B3" w:rsidP="00A97B70">
      <w:pPr>
        <w:jc w:val="center"/>
        <w:rPr>
          <w:sz w:val="22"/>
          <w:szCs w:val="22"/>
        </w:rPr>
      </w:pPr>
    </w:p>
    <w:p w:rsidR="006C22B3" w:rsidRPr="00BF0512" w:rsidRDefault="006C22B3" w:rsidP="00A97B70">
      <w:pPr>
        <w:jc w:val="center"/>
        <w:rPr>
          <w:sz w:val="22"/>
          <w:szCs w:val="22"/>
        </w:rPr>
      </w:pPr>
    </w:p>
    <w:tbl>
      <w:tblPr>
        <w:tblStyle w:val="a4"/>
        <w:tblpPr w:leftFromText="180" w:rightFromText="180" w:vertAnchor="text" w:horzAnchor="page" w:tblpX="1888" w:tblpY="141"/>
        <w:tblW w:w="14000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3828"/>
        <w:gridCol w:w="1842"/>
        <w:gridCol w:w="2127"/>
        <w:gridCol w:w="1842"/>
        <w:gridCol w:w="1418"/>
      </w:tblGrid>
      <w:tr w:rsidR="006C22B3" w:rsidRPr="00A97B70" w:rsidTr="00E268E6">
        <w:tc>
          <w:tcPr>
            <w:tcW w:w="1951" w:type="dxa"/>
          </w:tcPr>
          <w:p w:rsidR="006C22B3" w:rsidRPr="00A97B70" w:rsidRDefault="006C22B3" w:rsidP="006C22B3">
            <w:pPr>
              <w:rPr>
                <w:sz w:val="22"/>
                <w:szCs w:val="22"/>
              </w:rPr>
            </w:pPr>
            <w:r w:rsidRPr="00A97B70">
              <w:rPr>
                <w:sz w:val="22"/>
                <w:szCs w:val="22"/>
              </w:rPr>
              <w:t>Этап урока</w:t>
            </w:r>
          </w:p>
        </w:tc>
        <w:tc>
          <w:tcPr>
            <w:tcW w:w="992" w:type="dxa"/>
          </w:tcPr>
          <w:p w:rsidR="006C22B3" w:rsidRPr="00A97B70" w:rsidRDefault="006C22B3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3828" w:type="dxa"/>
          </w:tcPr>
          <w:p w:rsidR="006C22B3" w:rsidRPr="00A97B70" w:rsidRDefault="006C22B3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учителя</w:t>
            </w:r>
          </w:p>
        </w:tc>
        <w:tc>
          <w:tcPr>
            <w:tcW w:w="1842" w:type="dxa"/>
          </w:tcPr>
          <w:p w:rsidR="006C22B3" w:rsidRPr="00A97B70" w:rsidRDefault="006C22B3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учащихся</w:t>
            </w:r>
          </w:p>
        </w:tc>
        <w:tc>
          <w:tcPr>
            <w:tcW w:w="2127" w:type="dxa"/>
          </w:tcPr>
          <w:p w:rsidR="006C22B3" w:rsidRPr="00A97B70" w:rsidRDefault="006C22B3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 приемы, методы и формы</w:t>
            </w:r>
          </w:p>
        </w:tc>
        <w:tc>
          <w:tcPr>
            <w:tcW w:w="1842" w:type="dxa"/>
          </w:tcPr>
          <w:p w:rsidR="006C22B3" w:rsidRPr="00A97B70" w:rsidRDefault="006C22B3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Формируемые УУД</w:t>
            </w:r>
          </w:p>
        </w:tc>
        <w:tc>
          <w:tcPr>
            <w:tcW w:w="1418" w:type="dxa"/>
            <w:shd w:val="clear" w:color="auto" w:fill="auto"/>
          </w:tcPr>
          <w:p w:rsidR="006C22B3" w:rsidRPr="00A97B70" w:rsidRDefault="006C22B3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взаимодействия (сотрудничества)</w:t>
            </w:r>
          </w:p>
        </w:tc>
      </w:tr>
      <w:tr w:rsidR="006C22B3" w:rsidRPr="00A97B70" w:rsidTr="00E268E6">
        <w:tc>
          <w:tcPr>
            <w:tcW w:w="1951" w:type="dxa"/>
          </w:tcPr>
          <w:p w:rsidR="006C22B3" w:rsidRPr="005A6F34" w:rsidRDefault="005A6F34" w:rsidP="005A6F34">
            <w:pPr>
              <w:pStyle w:val="a5"/>
              <w:ind w:left="14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proofErr w:type="spellStart"/>
            <w:r w:rsidR="006C22B3" w:rsidRPr="005A6F34">
              <w:rPr>
                <w:sz w:val="22"/>
                <w:szCs w:val="22"/>
                <w:lang w:val="en-US"/>
              </w:rPr>
              <w:t>Организационный</w:t>
            </w:r>
            <w:proofErr w:type="spellEnd"/>
            <w:r w:rsidR="006C22B3" w:rsidRPr="005A6F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C22B3" w:rsidRPr="005A6F34">
              <w:rPr>
                <w:sz w:val="22"/>
                <w:szCs w:val="22"/>
                <w:lang w:val="en-US"/>
              </w:rPr>
              <w:t>момент</w:t>
            </w:r>
            <w:proofErr w:type="spellEnd"/>
            <w:r w:rsidR="006C22B3" w:rsidRPr="005A6F34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="006C22B3" w:rsidRPr="005A6F34">
              <w:rPr>
                <w:sz w:val="22"/>
                <w:szCs w:val="22"/>
                <w:lang w:val="en-US"/>
              </w:rPr>
              <w:t>Приветствие</w:t>
            </w:r>
            <w:proofErr w:type="spellEnd"/>
          </w:p>
        </w:tc>
        <w:tc>
          <w:tcPr>
            <w:tcW w:w="992" w:type="dxa"/>
          </w:tcPr>
          <w:p w:rsidR="006C22B3" w:rsidRPr="00500C2B" w:rsidRDefault="00500C2B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минута</w:t>
            </w:r>
          </w:p>
        </w:tc>
        <w:tc>
          <w:tcPr>
            <w:tcW w:w="3828" w:type="dxa"/>
          </w:tcPr>
          <w:p w:rsidR="006C22B3" w:rsidRPr="00A97B70" w:rsidRDefault="006C22B3" w:rsidP="006C22B3">
            <w:pPr>
              <w:rPr>
                <w:sz w:val="22"/>
                <w:szCs w:val="22"/>
                <w:lang w:val="en-US"/>
              </w:rPr>
            </w:pPr>
            <w:r w:rsidRPr="006C22B3">
              <w:rPr>
                <w:sz w:val="22"/>
                <w:szCs w:val="22"/>
                <w:lang w:val="en-US"/>
              </w:rPr>
              <w:t>Hello, boys and girls. I’m very glad to see you. How are you, Macha? Are you ready to work?</w:t>
            </w:r>
          </w:p>
        </w:tc>
        <w:tc>
          <w:tcPr>
            <w:tcW w:w="1842" w:type="dxa"/>
          </w:tcPr>
          <w:p w:rsidR="006C22B3" w:rsidRDefault="006C22B3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I’m fine, thanks. </w:t>
            </w:r>
          </w:p>
          <w:p w:rsidR="006C22B3" w:rsidRPr="00A97B70" w:rsidRDefault="006C22B3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</w:t>
            </w:r>
          </w:p>
        </w:tc>
        <w:tc>
          <w:tcPr>
            <w:tcW w:w="2127" w:type="dxa"/>
          </w:tcPr>
          <w:p w:rsidR="006C22B3" w:rsidRPr="006C22B3" w:rsidRDefault="00263874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842" w:type="dxa"/>
          </w:tcPr>
          <w:p w:rsidR="006C22B3" w:rsidRPr="00E47687" w:rsidRDefault="00E47687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Коммуникативные УУД</w:t>
            </w:r>
          </w:p>
        </w:tc>
        <w:tc>
          <w:tcPr>
            <w:tcW w:w="1418" w:type="dxa"/>
            <w:shd w:val="clear" w:color="auto" w:fill="auto"/>
          </w:tcPr>
          <w:p w:rsidR="006C22B3" w:rsidRPr="00A97B70" w:rsidRDefault="006C22B3" w:rsidP="006C22B3">
            <w:pPr>
              <w:rPr>
                <w:sz w:val="22"/>
                <w:szCs w:val="22"/>
                <w:lang w:val="en-US"/>
              </w:rPr>
            </w:pPr>
          </w:p>
        </w:tc>
      </w:tr>
      <w:tr w:rsidR="006C22B3" w:rsidRPr="00A97B70" w:rsidTr="00E268E6">
        <w:tc>
          <w:tcPr>
            <w:tcW w:w="1951" w:type="dxa"/>
          </w:tcPr>
          <w:p w:rsidR="006C22B3" w:rsidRPr="005A6F34" w:rsidRDefault="006C22B3" w:rsidP="005A6F34">
            <w:pPr>
              <w:ind w:left="142"/>
              <w:rPr>
                <w:sz w:val="22"/>
                <w:szCs w:val="22"/>
              </w:rPr>
            </w:pPr>
            <w:r w:rsidRPr="006C22B3">
              <w:rPr>
                <w:sz w:val="22"/>
                <w:szCs w:val="22"/>
                <w:lang w:val="en-US"/>
              </w:rPr>
              <w:t>2.</w:t>
            </w:r>
            <w:r w:rsidR="005A6F34">
              <w:rPr>
                <w:sz w:val="22"/>
                <w:szCs w:val="22"/>
                <w:lang w:val="en-US"/>
              </w:rPr>
              <w:t>Целеполагание</w:t>
            </w:r>
          </w:p>
        </w:tc>
        <w:tc>
          <w:tcPr>
            <w:tcW w:w="992" w:type="dxa"/>
          </w:tcPr>
          <w:p w:rsidR="006C22B3" w:rsidRPr="00500C2B" w:rsidRDefault="00500C2B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минуты</w:t>
            </w:r>
          </w:p>
        </w:tc>
        <w:tc>
          <w:tcPr>
            <w:tcW w:w="3828" w:type="dxa"/>
          </w:tcPr>
          <w:p w:rsidR="006C22B3" w:rsidRPr="00BF0512" w:rsidRDefault="00E47687" w:rsidP="006C22B3">
            <w:pPr>
              <w:rPr>
                <w:sz w:val="22"/>
                <w:szCs w:val="22"/>
                <w:lang w:val="en-US"/>
              </w:rPr>
            </w:pPr>
            <w:r w:rsidRPr="00E47687">
              <w:rPr>
                <w:sz w:val="22"/>
                <w:szCs w:val="22"/>
                <w:lang w:val="en-US"/>
              </w:rPr>
              <w:t xml:space="preserve">Look at the blackboard, please. </w:t>
            </w:r>
            <w:r w:rsidR="00841960">
              <w:rPr>
                <w:sz w:val="22"/>
                <w:szCs w:val="22"/>
                <w:lang w:val="en-US"/>
              </w:rPr>
              <w:t>There are pictures.</w:t>
            </w:r>
            <w:r w:rsidRPr="00E4768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Who is it?</w:t>
            </w:r>
          </w:p>
          <w:p w:rsidR="00E47687" w:rsidRPr="00BF0512" w:rsidRDefault="00E47687" w:rsidP="006C22B3">
            <w:pPr>
              <w:rPr>
                <w:sz w:val="22"/>
                <w:szCs w:val="22"/>
                <w:lang w:val="en-US"/>
              </w:rPr>
            </w:pPr>
            <w:r w:rsidRPr="00E47687">
              <w:rPr>
                <w:i/>
                <w:sz w:val="22"/>
                <w:szCs w:val="22"/>
              </w:rPr>
              <w:t>картинки</w:t>
            </w:r>
            <w:r w:rsidRPr="00BF05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E47687">
              <w:rPr>
                <w:i/>
                <w:sz w:val="22"/>
                <w:szCs w:val="22"/>
              </w:rPr>
              <w:t>главных</w:t>
            </w:r>
            <w:r w:rsidRPr="00BF05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E47687">
              <w:rPr>
                <w:i/>
                <w:sz w:val="22"/>
                <w:szCs w:val="22"/>
              </w:rPr>
              <w:t>героев</w:t>
            </w:r>
            <w:r w:rsidRPr="00BF05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E47687">
              <w:rPr>
                <w:i/>
                <w:sz w:val="22"/>
                <w:szCs w:val="22"/>
              </w:rPr>
              <w:t>сказки</w:t>
            </w:r>
            <w:r w:rsidRPr="00BF0512">
              <w:rPr>
                <w:i/>
                <w:sz w:val="22"/>
                <w:szCs w:val="22"/>
                <w:lang w:val="en-US"/>
              </w:rPr>
              <w:t xml:space="preserve">: </w:t>
            </w:r>
            <w:r w:rsidRPr="00E47687">
              <w:rPr>
                <w:i/>
                <w:sz w:val="22"/>
                <w:szCs w:val="22"/>
                <w:lang w:val="en-US"/>
              </w:rPr>
              <w:t>William</w:t>
            </w:r>
            <w:r w:rsidRPr="00BF0512">
              <w:rPr>
                <w:i/>
                <w:sz w:val="22"/>
                <w:szCs w:val="22"/>
                <w:lang w:val="en-US"/>
              </w:rPr>
              <w:t xml:space="preserve">, </w:t>
            </w:r>
            <w:r w:rsidRPr="00E47687">
              <w:rPr>
                <w:i/>
                <w:sz w:val="22"/>
                <w:szCs w:val="22"/>
                <w:lang w:val="en-US"/>
              </w:rPr>
              <w:t>Rose</w:t>
            </w:r>
            <w:r w:rsidRPr="00BF0512">
              <w:rPr>
                <w:i/>
                <w:sz w:val="22"/>
                <w:szCs w:val="22"/>
                <w:lang w:val="en-US"/>
              </w:rPr>
              <w:t xml:space="preserve">, </w:t>
            </w:r>
            <w:r w:rsidRPr="00E47687">
              <w:rPr>
                <w:i/>
                <w:sz w:val="22"/>
                <w:szCs w:val="22"/>
                <w:lang w:val="en-US"/>
              </w:rPr>
              <w:t>toy</w:t>
            </w:r>
            <w:r w:rsidRPr="00BF05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E47687">
              <w:rPr>
                <w:i/>
                <w:sz w:val="22"/>
                <w:szCs w:val="22"/>
                <w:lang w:val="en-US"/>
              </w:rPr>
              <w:t>soldier</w:t>
            </w:r>
            <w:r w:rsidRPr="00BF0512">
              <w:rPr>
                <w:i/>
                <w:sz w:val="22"/>
                <w:szCs w:val="22"/>
                <w:lang w:val="en-US"/>
              </w:rPr>
              <w:t xml:space="preserve">, </w:t>
            </w:r>
            <w:r w:rsidRPr="00E47687">
              <w:rPr>
                <w:i/>
                <w:sz w:val="22"/>
                <w:szCs w:val="22"/>
                <w:lang w:val="en-US"/>
              </w:rPr>
              <w:t>Bella</w:t>
            </w:r>
            <w:r w:rsidRPr="00BF0512">
              <w:rPr>
                <w:sz w:val="22"/>
                <w:szCs w:val="22"/>
                <w:lang w:val="en-US"/>
              </w:rPr>
              <w:t>.</w:t>
            </w:r>
          </w:p>
          <w:p w:rsidR="00E47687" w:rsidRDefault="00E47687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What fairy tale are they from?</w:t>
            </w:r>
          </w:p>
          <w:p w:rsidR="00841960" w:rsidRDefault="00841960" w:rsidP="0084196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 you want to read the second part of this fairy tale?</w:t>
            </w:r>
          </w:p>
          <w:p w:rsidR="00841960" w:rsidRDefault="00841960" w:rsidP="0084196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What will we do today?</w:t>
            </w:r>
          </w:p>
          <w:p w:rsidR="00841960" w:rsidRDefault="00841960" w:rsidP="00841960">
            <w:pPr>
              <w:rPr>
                <w:sz w:val="22"/>
                <w:szCs w:val="22"/>
              </w:rPr>
            </w:pPr>
            <w:r w:rsidRPr="005165D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на доске написаны цели) </w:t>
            </w:r>
          </w:p>
          <w:p w:rsidR="00CD53E8" w:rsidRPr="005165DD" w:rsidRDefault="00CD53E8" w:rsidP="0084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Right</w:t>
            </w:r>
            <w:r w:rsidRPr="005165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</w:t>
            </w:r>
            <w:r w:rsidRPr="005165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are</w:t>
            </w:r>
            <w:r w:rsidRPr="005165DD">
              <w:rPr>
                <w:sz w:val="22"/>
                <w:szCs w:val="22"/>
              </w:rPr>
              <w:t>!</w:t>
            </w:r>
          </w:p>
        </w:tc>
        <w:tc>
          <w:tcPr>
            <w:tcW w:w="1842" w:type="dxa"/>
          </w:tcPr>
          <w:p w:rsidR="006C22B3" w:rsidRPr="00BB1CE7" w:rsidRDefault="005165DD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William, Rose, toy soldier, ballerina</w:t>
            </w:r>
          </w:p>
          <w:p w:rsidR="00841960" w:rsidRDefault="00841960" w:rsidP="006C22B3">
            <w:pPr>
              <w:rPr>
                <w:sz w:val="22"/>
                <w:szCs w:val="22"/>
                <w:lang w:val="en-US"/>
              </w:rPr>
            </w:pPr>
          </w:p>
          <w:p w:rsidR="00841960" w:rsidRDefault="00841960" w:rsidP="006C22B3">
            <w:pPr>
              <w:rPr>
                <w:sz w:val="22"/>
                <w:szCs w:val="22"/>
                <w:lang w:val="en-US"/>
              </w:rPr>
            </w:pPr>
          </w:p>
          <w:p w:rsidR="00841960" w:rsidRDefault="00841960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From the fairy tale “The toy soldier”</w:t>
            </w:r>
          </w:p>
          <w:p w:rsidR="00841960" w:rsidRDefault="00841960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Yes!</w:t>
            </w:r>
          </w:p>
          <w:p w:rsidR="00F4231A" w:rsidRDefault="00F4231A" w:rsidP="006C22B3">
            <w:pPr>
              <w:rPr>
                <w:sz w:val="22"/>
                <w:szCs w:val="22"/>
                <w:lang w:val="en-US"/>
              </w:rPr>
            </w:pPr>
          </w:p>
          <w:p w:rsidR="00841960" w:rsidRDefault="00841960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</w:t>
            </w:r>
          </w:p>
          <w:p w:rsidR="00841960" w:rsidRDefault="00841960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Act out</w:t>
            </w:r>
          </w:p>
          <w:p w:rsidR="00841960" w:rsidRDefault="00841960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Watch and listen</w:t>
            </w:r>
          </w:p>
          <w:p w:rsidR="00841960" w:rsidRPr="00A97B70" w:rsidRDefault="00841960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Remember the words</w:t>
            </w:r>
          </w:p>
        </w:tc>
        <w:tc>
          <w:tcPr>
            <w:tcW w:w="2127" w:type="dxa"/>
          </w:tcPr>
          <w:p w:rsidR="006C22B3" w:rsidRDefault="00841960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иллюстраций</w:t>
            </w:r>
          </w:p>
          <w:p w:rsidR="00841960" w:rsidRPr="00841960" w:rsidRDefault="00841960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1842" w:type="dxa"/>
          </w:tcPr>
          <w:p w:rsidR="006C22B3" w:rsidRPr="00841960" w:rsidRDefault="00841960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Регулятивные УУД</w:t>
            </w:r>
          </w:p>
        </w:tc>
        <w:tc>
          <w:tcPr>
            <w:tcW w:w="1418" w:type="dxa"/>
            <w:shd w:val="clear" w:color="auto" w:fill="auto"/>
          </w:tcPr>
          <w:p w:rsidR="006C22B3" w:rsidRPr="00A97B70" w:rsidRDefault="006C22B3" w:rsidP="006C22B3">
            <w:pPr>
              <w:rPr>
                <w:sz w:val="22"/>
                <w:szCs w:val="22"/>
                <w:lang w:val="en-US"/>
              </w:rPr>
            </w:pPr>
          </w:p>
        </w:tc>
      </w:tr>
      <w:tr w:rsidR="006C22B3" w:rsidRPr="00CD53E8" w:rsidTr="00E268E6">
        <w:tc>
          <w:tcPr>
            <w:tcW w:w="1951" w:type="dxa"/>
          </w:tcPr>
          <w:p w:rsidR="006C22B3" w:rsidRPr="00A97B70" w:rsidRDefault="00CD53E8" w:rsidP="005A6F34">
            <w:pPr>
              <w:ind w:left="142"/>
              <w:rPr>
                <w:sz w:val="22"/>
                <w:szCs w:val="22"/>
                <w:lang w:val="en-US"/>
              </w:rPr>
            </w:pPr>
            <w:r w:rsidRPr="00CD53E8">
              <w:rPr>
                <w:sz w:val="22"/>
                <w:szCs w:val="22"/>
                <w:lang w:val="en-US"/>
              </w:rPr>
              <w:t>3.</w:t>
            </w:r>
            <w:r w:rsidR="005A6F34">
              <w:rPr>
                <w:sz w:val="22"/>
                <w:szCs w:val="22"/>
              </w:rPr>
              <w:t xml:space="preserve"> </w:t>
            </w:r>
            <w:proofErr w:type="spellStart"/>
            <w:r w:rsidRPr="00CD53E8">
              <w:rPr>
                <w:sz w:val="22"/>
                <w:szCs w:val="22"/>
                <w:lang w:val="en-US"/>
              </w:rPr>
              <w:t>Фонетическая</w:t>
            </w:r>
            <w:proofErr w:type="spellEnd"/>
            <w:r w:rsidRPr="00CD53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3E8">
              <w:rPr>
                <w:sz w:val="22"/>
                <w:szCs w:val="22"/>
                <w:lang w:val="en-US"/>
              </w:rPr>
              <w:t>зарядка</w:t>
            </w:r>
            <w:proofErr w:type="spellEnd"/>
          </w:p>
        </w:tc>
        <w:tc>
          <w:tcPr>
            <w:tcW w:w="992" w:type="dxa"/>
          </w:tcPr>
          <w:p w:rsidR="006C22B3" w:rsidRPr="00500C2B" w:rsidRDefault="00E268E6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="00500C2B">
              <w:rPr>
                <w:sz w:val="22"/>
                <w:szCs w:val="22"/>
              </w:rPr>
              <w:t>минуты</w:t>
            </w:r>
          </w:p>
        </w:tc>
        <w:tc>
          <w:tcPr>
            <w:tcW w:w="3828" w:type="dxa"/>
          </w:tcPr>
          <w:p w:rsidR="00CD53E8" w:rsidRPr="00CD53E8" w:rsidRDefault="00CD53E8" w:rsidP="00CD53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But before reading let’s train our tongues.</w:t>
            </w:r>
            <w:r w:rsidRPr="00CD53E8">
              <w:rPr>
                <w:sz w:val="22"/>
                <w:szCs w:val="22"/>
                <w:lang w:val="en-US"/>
              </w:rPr>
              <w:t xml:space="preserve"> There are some sounds. Repeat after me and then find the words to each sound. </w:t>
            </w:r>
          </w:p>
          <w:p w:rsidR="00CD53E8" w:rsidRPr="00CD53E8" w:rsidRDefault="00CD53E8" w:rsidP="00CD53E8">
            <w:pPr>
              <w:rPr>
                <w:sz w:val="22"/>
                <w:szCs w:val="22"/>
                <w:lang w:val="en-US"/>
              </w:rPr>
            </w:pPr>
            <w:r w:rsidRPr="00CD53E8">
              <w:rPr>
                <w:sz w:val="22"/>
                <w:szCs w:val="22"/>
                <w:lang w:val="en-US"/>
              </w:rPr>
              <w:t>[ ʤ ] toy soldier, jacket</w:t>
            </w:r>
          </w:p>
          <w:p w:rsidR="00CD53E8" w:rsidRPr="00CD53E8" w:rsidRDefault="00CD53E8" w:rsidP="00CD53E8">
            <w:pPr>
              <w:rPr>
                <w:sz w:val="22"/>
                <w:szCs w:val="22"/>
                <w:lang w:val="en-US"/>
              </w:rPr>
            </w:pPr>
            <w:r w:rsidRPr="00CD53E8">
              <w:rPr>
                <w:sz w:val="22"/>
                <w:szCs w:val="22"/>
                <w:lang w:val="en-US"/>
              </w:rPr>
              <w:t xml:space="preserve">[ </w:t>
            </w:r>
            <w:proofErr w:type="spellStart"/>
            <w:r w:rsidRPr="00CD53E8">
              <w:rPr>
                <w:sz w:val="22"/>
                <w:szCs w:val="22"/>
                <w:lang w:val="en-US"/>
              </w:rPr>
              <w:t>ɔi</w:t>
            </w:r>
            <w:proofErr w:type="spellEnd"/>
            <w:r w:rsidRPr="00CD53E8">
              <w:rPr>
                <w:sz w:val="22"/>
                <w:szCs w:val="22"/>
                <w:lang w:val="en-US"/>
              </w:rPr>
              <w:t xml:space="preserve"> ] toy, boy</w:t>
            </w:r>
          </w:p>
          <w:p w:rsidR="00CD53E8" w:rsidRPr="00CD53E8" w:rsidRDefault="00CD53E8" w:rsidP="00CD53E8">
            <w:pPr>
              <w:rPr>
                <w:sz w:val="22"/>
                <w:szCs w:val="22"/>
                <w:lang w:val="en-US"/>
              </w:rPr>
            </w:pPr>
            <w:r w:rsidRPr="00CD53E8">
              <w:rPr>
                <w:sz w:val="22"/>
                <w:szCs w:val="22"/>
                <w:lang w:val="en-US"/>
              </w:rPr>
              <w:t>[ ə: ] her, skirt</w:t>
            </w:r>
          </w:p>
          <w:p w:rsidR="00CD53E8" w:rsidRPr="00CD53E8" w:rsidRDefault="00CD53E8" w:rsidP="00CD53E8">
            <w:pPr>
              <w:rPr>
                <w:sz w:val="22"/>
                <w:szCs w:val="22"/>
                <w:lang w:val="en-US"/>
              </w:rPr>
            </w:pPr>
            <w:r w:rsidRPr="00CD53E8">
              <w:rPr>
                <w:sz w:val="22"/>
                <w:szCs w:val="22"/>
                <w:lang w:val="en-US"/>
              </w:rPr>
              <w:t>[ ʃ ] she, shoes</w:t>
            </w:r>
          </w:p>
          <w:p w:rsidR="00CD53E8" w:rsidRDefault="00CD53E8" w:rsidP="00CD53E8">
            <w:pPr>
              <w:rPr>
                <w:sz w:val="22"/>
                <w:szCs w:val="22"/>
                <w:lang w:val="en-US"/>
              </w:rPr>
            </w:pPr>
            <w:r w:rsidRPr="00CD53E8">
              <w:rPr>
                <w:sz w:val="22"/>
                <w:szCs w:val="22"/>
                <w:lang w:val="en-US"/>
              </w:rPr>
              <w:t xml:space="preserve">[ p] pretty, pink </w:t>
            </w:r>
          </w:p>
          <w:p w:rsidR="00CD53E8" w:rsidRDefault="00CD53E8" w:rsidP="00CD53E8">
            <w:pPr>
              <w:rPr>
                <w:sz w:val="22"/>
                <w:szCs w:val="22"/>
                <w:lang w:val="en-US"/>
              </w:rPr>
            </w:pPr>
            <w:r w:rsidRPr="00CD53E8">
              <w:rPr>
                <w:sz w:val="22"/>
                <w:szCs w:val="22"/>
                <w:lang w:val="en-US"/>
              </w:rPr>
              <w:t xml:space="preserve"> Good of you!!    </w:t>
            </w:r>
          </w:p>
          <w:p w:rsidR="006C22B3" w:rsidRPr="00CD53E8" w:rsidRDefault="00CD53E8" w:rsidP="00CD53E8">
            <w:pPr>
              <w:rPr>
                <w:i/>
                <w:sz w:val="22"/>
                <w:szCs w:val="22"/>
              </w:rPr>
            </w:pPr>
            <w:r w:rsidRPr="005165DD">
              <w:rPr>
                <w:sz w:val="22"/>
                <w:szCs w:val="22"/>
                <w:lang w:val="en-US"/>
              </w:rPr>
              <w:t xml:space="preserve">  </w:t>
            </w:r>
            <w:r w:rsidRPr="00CD53E8">
              <w:rPr>
                <w:i/>
                <w:sz w:val="22"/>
                <w:szCs w:val="22"/>
              </w:rPr>
              <w:t xml:space="preserve">(карточки со звуками и </w:t>
            </w:r>
            <w:r>
              <w:rPr>
                <w:i/>
                <w:sz w:val="22"/>
                <w:szCs w:val="22"/>
              </w:rPr>
              <w:t>карточки с написанными словами</w:t>
            </w:r>
            <w:r w:rsidRPr="00CD53E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6C22B3" w:rsidRDefault="00CD53E8" w:rsidP="006C22B3">
            <w:pPr>
              <w:rPr>
                <w:sz w:val="22"/>
                <w:szCs w:val="22"/>
              </w:rPr>
            </w:pPr>
            <w:r w:rsidRPr="00CD53E8">
              <w:rPr>
                <w:sz w:val="22"/>
                <w:szCs w:val="22"/>
              </w:rPr>
              <w:t xml:space="preserve">выходят к доске </w:t>
            </w:r>
            <w:r>
              <w:rPr>
                <w:sz w:val="22"/>
                <w:szCs w:val="22"/>
              </w:rPr>
              <w:t>и крепят слова рядом со звуками</w:t>
            </w:r>
            <w:r w:rsidRPr="00CD53E8">
              <w:rPr>
                <w:sz w:val="22"/>
                <w:szCs w:val="22"/>
              </w:rPr>
              <w:t xml:space="preserve">      </w:t>
            </w:r>
          </w:p>
          <w:p w:rsidR="009A4E26" w:rsidRPr="00CD53E8" w:rsidRDefault="009A4E26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Затем все вместе повторяют за учителем или сильным учеником</w:t>
            </w:r>
          </w:p>
        </w:tc>
        <w:tc>
          <w:tcPr>
            <w:tcW w:w="2127" w:type="dxa"/>
          </w:tcPr>
          <w:p w:rsidR="006C22B3" w:rsidRDefault="00A23114" w:rsidP="00A23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Наглядный метод (метод иллюстраций), </w:t>
            </w:r>
          </w:p>
          <w:p w:rsidR="00A23114" w:rsidRPr="00CD53E8" w:rsidRDefault="00A23114" w:rsidP="00A23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</w:t>
            </w:r>
          </w:p>
        </w:tc>
        <w:tc>
          <w:tcPr>
            <w:tcW w:w="1842" w:type="dxa"/>
          </w:tcPr>
          <w:p w:rsidR="006C22B3" w:rsidRPr="00A23114" w:rsidRDefault="00A23114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УУД</w:t>
            </w:r>
          </w:p>
        </w:tc>
        <w:tc>
          <w:tcPr>
            <w:tcW w:w="1418" w:type="dxa"/>
            <w:shd w:val="clear" w:color="auto" w:fill="auto"/>
          </w:tcPr>
          <w:p w:rsidR="006C22B3" w:rsidRPr="00CD53E8" w:rsidRDefault="006C22B3" w:rsidP="006C22B3">
            <w:pPr>
              <w:rPr>
                <w:sz w:val="22"/>
                <w:szCs w:val="22"/>
              </w:rPr>
            </w:pPr>
          </w:p>
        </w:tc>
      </w:tr>
      <w:tr w:rsidR="006C22B3" w:rsidRPr="009A4E26" w:rsidTr="00E268E6">
        <w:tc>
          <w:tcPr>
            <w:tcW w:w="1951" w:type="dxa"/>
          </w:tcPr>
          <w:p w:rsidR="006C22B3" w:rsidRPr="005A6F34" w:rsidRDefault="005A6F34" w:rsidP="005A6F34">
            <w:pPr>
              <w:ind w:left="142"/>
              <w:rPr>
                <w:sz w:val="22"/>
                <w:szCs w:val="22"/>
                <w:lang w:val="en-US"/>
              </w:rPr>
            </w:pPr>
            <w:r w:rsidRPr="005A6F34">
              <w:rPr>
                <w:sz w:val="22"/>
                <w:szCs w:val="22"/>
                <w:lang w:val="en-US"/>
              </w:rPr>
              <w:t xml:space="preserve">4. </w:t>
            </w:r>
            <w:r w:rsidR="009A4E26" w:rsidRPr="009A4E26">
              <w:rPr>
                <w:sz w:val="22"/>
                <w:szCs w:val="22"/>
              </w:rPr>
              <w:t>Речевая</w:t>
            </w:r>
            <w:r w:rsidR="009A4E26" w:rsidRPr="005A6F34">
              <w:rPr>
                <w:sz w:val="22"/>
                <w:szCs w:val="22"/>
                <w:lang w:val="en-US"/>
              </w:rPr>
              <w:t xml:space="preserve"> </w:t>
            </w:r>
            <w:r w:rsidR="009A4E26" w:rsidRPr="009A4E26">
              <w:rPr>
                <w:sz w:val="22"/>
                <w:szCs w:val="22"/>
              </w:rPr>
              <w:t>разминка</w:t>
            </w:r>
            <w:r w:rsidR="009A4E26" w:rsidRPr="005A6F3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</w:tcPr>
          <w:p w:rsidR="006C22B3" w:rsidRPr="005A6F34" w:rsidRDefault="00500C2B" w:rsidP="006C22B3">
            <w:pPr>
              <w:rPr>
                <w:sz w:val="22"/>
                <w:szCs w:val="22"/>
                <w:lang w:val="en-US"/>
              </w:rPr>
            </w:pPr>
            <w:r w:rsidRPr="005A6F34">
              <w:rPr>
                <w:sz w:val="22"/>
                <w:szCs w:val="22"/>
                <w:lang w:val="en-US"/>
              </w:rPr>
              <w:t xml:space="preserve">3 </w:t>
            </w:r>
            <w:r>
              <w:rPr>
                <w:sz w:val="22"/>
                <w:szCs w:val="22"/>
              </w:rPr>
              <w:t>минуты</w:t>
            </w:r>
          </w:p>
        </w:tc>
        <w:tc>
          <w:tcPr>
            <w:tcW w:w="3828" w:type="dxa"/>
          </w:tcPr>
          <w:p w:rsidR="006C22B3" w:rsidRPr="005165DD" w:rsidRDefault="009A4E26" w:rsidP="006C22B3">
            <w:pPr>
              <w:rPr>
                <w:sz w:val="22"/>
                <w:szCs w:val="22"/>
              </w:rPr>
            </w:pPr>
            <w:r w:rsidRPr="009A4E26">
              <w:rPr>
                <w:sz w:val="22"/>
                <w:szCs w:val="22"/>
                <w:lang w:val="en-US"/>
              </w:rPr>
              <w:t xml:space="preserve">Now look at the pictures. There are some toys. What’s this? </w:t>
            </w:r>
            <w:r w:rsidRPr="005A6F34">
              <w:rPr>
                <w:sz w:val="22"/>
                <w:szCs w:val="22"/>
                <w:lang w:val="en-US"/>
              </w:rPr>
              <w:t>Name</w:t>
            </w:r>
            <w:r w:rsidRPr="00BB1CE7">
              <w:rPr>
                <w:sz w:val="22"/>
                <w:szCs w:val="22"/>
              </w:rPr>
              <w:t xml:space="preserve"> </w:t>
            </w:r>
            <w:r w:rsidRPr="005A6F34">
              <w:rPr>
                <w:sz w:val="22"/>
                <w:szCs w:val="22"/>
                <w:lang w:val="en-US"/>
              </w:rPr>
              <w:t>the</w:t>
            </w:r>
            <w:r w:rsidRPr="00BB1CE7">
              <w:rPr>
                <w:sz w:val="22"/>
                <w:szCs w:val="22"/>
              </w:rPr>
              <w:t xml:space="preserve"> </w:t>
            </w:r>
            <w:r w:rsidRPr="005A6F34">
              <w:rPr>
                <w:sz w:val="22"/>
                <w:szCs w:val="22"/>
                <w:lang w:val="en-US"/>
              </w:rPr>
              <w:t>toy</w:t>
            </w:r>
            <w:r w:rsidRPr="00BB1CE7">
              <w:rPr>
                <w:sz w:val="22"/>
                <w:szCs w:val="22"/>
              </w:rPr>
              <w:t>. (</w:t>
            </w:r>
            <w:r w:rsidRPr="009A4E26">
              <w:rPr>
                <w:sz w:val="22"/>
                <w:szCs w:val="22"/>
              </w:rPr>
              <w:t>картинки</w:t>
            </w:r>
            <w:r w:rsidRPr="00BB1CE7">
              <w:rPr>
                <w:sz w:val="22"/>
                <w:szCs w:val="22"/>
              </w:rPr>
              <w:t xml:space="preserve"> </w:t>
            </w:r>
            <w:r w:rsidRPr="009A4E26">
              <w:rPr>
                <w:sz w:val="22"/>
                <w:szCs w:val="22"/>
              </w:rPr>
              <w:t>игрушек</w:t>
            </w:r>
            <w:r w:rsidRPr="00BB1CE7">
              <w:rPr>
                <w:sz w:val="22"/>
                <w:szCs w:val="22"/>
              </w:rPr>
              <w:t xml:space="preserve">: </w:t>
            </w:r>
            <w:r w:rsidRPr="009A4E26">
              <w:rPr>
                <w:sz w:val="22"/>
                <w:szCs w:val="22"/>
              </w:rPr>
              <w:t>плюшевый</w:t>
            </w:r>
            <w:r w:rsidRPr="00BB1CE7">
              <w:rPr>
                <w:sz w:val="22"/>
                <w:szCs w:val="22"/>
              </w:rPr>
              <w:t xml:space="preserve"> </w:t>
            </w:r>
            <w:r w:rsidRPr="009A4E26">
              <w:rPr>
                <w:sz w:val="22"/>
                <w:szCs w:val="22"/>
              </w:rPr>
              <w:t>медведь</w:t>
            </w:r>
            <w:r w:rsidRPr="00BB1CE7">
              <w:rPr>
                <w:sz w:val="22"/>
                <w:szCs w:val="22"/>
              </w:rPr>
              <w:t xml:space="preserve">, </w:t>
            </w:r>
            <w:r w:rsidRPr="009A4E26">
              <w:rPr>
                <w:sz w:val="22"/>
                <w:szCs w:val="22"/>
              </w:rPr>
              <w:t>балерина, оловянный солдатик, кукла, марионетка, Джек в коробке)</w:t>
            </w:r>
          </w:p>
          <w:p w:rsidR="009A4E26" w:rsidRPr="005165DD" w:rsidRDefault="009A4E26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 now answer my questions,</w:t>
            </w:r>
            <w:r w:rsidR="005165DD">
              <w:rPr>
                <w:sz w:val="22"/>
                <w:szCs w:val="22"/>
                <w:lang w:val="en-US"/>
              </w:rPr>
              <w:t xml:space="preserve"> begin with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5165DD" w:rsidRPr="005165DD">
              <w:rPr>
                <w:sz w:val="22"/>
                <w:szCs w:val="22"/>
                <w:lang w:val="en-US"/>
              </w:rPr>
              <w:t>(</w:t>
            </w:r>
            <w:r w:rsidR="005165DD">
              <w:rPr>
                <w:sz w:val="22"/>
                <w:szCs w:val="22"/>
              </w:rPr>
              <w:t>на</w:t>
            </w:r>
            <w:r w:rsidR="005165DD" w:rsidRPr="005165DD">
              <w:rPr>
                <w:sz w:val="22"/>
                <w:szCs w:val="22"/>
                <w:lang w:val="en-US"/>
              </w:rPr>
              <w:t xml:space="preserve"> </w:t>
            </w:r>
            <w:r w:rsidR="005165DD">
              <w:rPr>
                <w:sz w:val="22"/>
                <w:szCs w:val="22"/>
              </w:rPr>
              <w:t>доске</w:t>
            </w:r>
            <w:r w:rsidR="005165DD" w:rsidRPr="005165DD">
              <w:rPr>
                <w:sz w:val="22"/>
                <w:szCs w:val="22"/>
                <w:lang w:val="en-US"/>
              </w:rPr>
              <w:t xml:space="preserve"> </w:t>
            </w:r>
            <w:r w:rsidR="005165DD">
              <w:rPr>
                <w:sz w:val="22"/>
                <w:szCs w:val="22"/>
              </w:rPr>
              <w:t>начало</w:t>
            </w:r>
            <w:r w:rsidR="005165DD" w:rsidRPr="005165DD">
              <w:rPr>
                <w:sz w:val="22"/>
                <w:szCs w:val="22"/>
                <w:lang w:val="en-US"/>
              </w:rPr>
              <w:t xml:space="preserve"> </w:t>
            </w:r>
            <w:r w:rsidR="005165DD">
              <w:rPr>
                <w:sz w:val="22"/>
                <w:szCs w:val="22"/>
              </w:rPr>
              <w:t>предложений</w:t>
            </w:r>
            <w:r w:rsidR="005165DD" w:rsidRPr="005165DD">
              <w:rPr>
                <w:sz w:val="22"/>
                <w:szCs w:val="22"/>
                <w:lang w:val="en-US"/>
              </w:rPr>
              <w:t>)</w:t>
            </w:r>
          </w:p>
          <w:p w:rsidR="009A4E26" w:rsidRPr="009A4E26" w:rsidRDefault="009A4E26" w:rsidP="009A4E26">
            <w:pPr>
              <w:rPr>
                <w:sz w:val="22"/>
                <w:szCs w:val="22"/>
                <w:lang w:val="en-US"/>
              </w:rPr>
            </w:pPr>
            <w:r w:rsidRPr="009A4E26">
              <w:rPr>
                <w:sz w:val="22"/>
                <w:szCs w:val="22"/>
                <w:lang w:val="en-US"/>
              </w:rPr>
              <w:t xml:space="preserve">What’s your </w:t>
            </w:r>
            <w:proofErr w:type="spellStart"/>
            <w:r w:rsidRPr="009A4E26">
              <w:rPr>
                <w:sz w:val="22"/>
                <w:szCs w:val="22"/>
                <w:lang w:val="en-US"/>
              </w:rPr>
              <w:t>favourite</w:t>
            </w:r>
            <w:proofErr w:type="spellEnd"/>
            <w:r w:rsidRPr="009A4E26">
              <w:rPr>
                <w:sz w:val="22"/>
                <w:szCs w:val="22"/>
                <w:lang w:val="en-US"/>
              </w:rPr>
              <w:t xml:space="preserve"> toy? </w:t>
            </w:r>
          </w:p>
          <w:p w:rsidR="009A4E26" w:rsidRDefault="009A4E26" w:rsidP="009A4E26">
            <w:pPr>
              <w:rPr>
                <w:sz w:val="22"/>
                <w:szCs w:val="22"/>
                <w:lang w:val="en-US"/>
              </w:rPr>
            </w:pPr>
            <w:r w:rsidRPr="009A4E26">
              <w:rPr>
                <w:sz w:val="22"/>
                <w:szCs w:val="22"/>
                <w:lang w:val="en-US"/>
              </w:rPr>
              <w:t>What color is the teddy bear?</w:t>
            </w:r>
            <w:r>
              <w:rPr>
                <w:sz w:val="22"/>
                <w:szCs w:val="22"/>
                <w:lang w:val="en-US"/>
              </w:rPr>
              <w:t xml:space="preserve"> What </w:t>
            </w:r>
            <w:proofErr w:type="spellStart"/>
            <w:r>
              <w:rPr>
                <w:sz w:val="22"/>
                <w:szCs w:val="22"/>
                <w:lang w:val="en-US"/>
              </w:rPr>
              <w:t>colour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is t</w:t>
            </w:r>
            <w:r w:rsidRPr="009A4E26">
              <w:rPr>
                <w:sz w:val="22"/>
                <w:szCs w:val="22"/>
                <w:lang w:val="en-US"/>
              </w:rPr>
              <w:t xml:space="preserve">he toy soldier’s </w:t>
            </w:r>
            <w:r>
              <w:rPr>
                <w:sz w:val="22"/>
                <w:szCs w:val="22"/>
                <w:lang w:val="en-US"/>
              </w:rPr>
              <w:t>jacket</w:t>
            </w:r>
            <w:r w:rsidRPr="009A4E26">
              <w:rPr>
                <w:sz w:val="22"/>
                <w:szCs w:val="22"/>
                <w:lang w:val="en-US"/>
              </w:rPr>
              <w:t xml:space="preserve">? </w:t>
            </w:r>
            <w:r w:rsidRPr="009A4E26">
              <w:rPr>
                <w:lang w:val="en-US"/>
              </w:rPr>
              <w:t xml:space="preserve"> </w:t>
            </w:r>
            <w:r w:rsidRPr="009A4E26">
              <w:rPr>
                <w:sz w:val="22"/>
                <w:szCs w:val="22"/>
                <w:lang w:val="en-US"/>
              </w:rPr>
              <w:t xml:space="preserve">What </w:t>
            </w:r>
            <w:proofErr w:type="spellStart"/>
            <w:r w:rsidRPr="009A4E26">
              <w:rPr>
                <w:sz w:val="22"/>
                <w:szCs w:val="22"/>
                <w:lang w:val="en-US"/>
              </w:rPr>
              <w:t>colour</w:t>
            </w:r>
            <w:proofErr w:type="spellEnd"/>
            <w:r w:rsidRPr="009A4E26">
              <w:rPr>
                <w:sz w:val="22"/>
                <w:szCs w:val="22"/>
                <w:lang w:val="en-US"/>
              </w:rPr>
              <w:t xml:space="preserve"> is </w:t>
            </w:r>
            <w:r>
              <w:rPr>
                <w:sz w:val="22"/>
                <w:szCs w:val="22"/>
                <w:lang w:val="en-US"/>
              </w:rPr>
              <w:t>t</w:t>
            </w:r>
            <w:r w:rsidRPr="009A4E26">
              <w:rPr>
                <w:sz w:val="22"/>
                <w:szCs w:val="22"/>
                <w:lang w:val="en-US"/>
              </w:rPr>
              <w:t>he ballerina’s skirt?</w:t>
            </w:r>
          </w:p>
          <w:p w:rsidR="009A4E26" w:rsidRPr="009A4E26" w:rsidRDefault="009A4E26" w:rsidP="009A4E26">
            <w:pPr>
              <w:rPr>
                <w:sz w:val="22"/>
                <w:szCs w:val="22"/>
                <w:lang w:val="en-US"/>
              </w:rPr>
            </w:pPr>
            <w:r w:rsidRPr="009A4E26">
              <w:rPr>
                <w:sz w:val="22"/>
                <w:szCs w:val="22"/>
                <w:lang w:val="en-US"/>
              </w:rPr>
              <w:t xml:space="preserve">What </w:t>
            </w:r>
            <w:proofErr w:type="spellStart"/>
            <w:r w:rsidRPr="009A4E26">
              <w:rPr>
                <w:sz w:val="22"/>
                <w:szCs w:val="22"/>
                <w:lang w:val="en-US"/>
              </w:rPr>
              <w:t>colour</w:t>
            </w:r>
            <w:proofErr w:type="spellEnd"/>
            <w:r w:rsidRPr="009A4E26">
              <w:rPr>
                <w:sz w:val="22"/>
                <w:szCs w:val="22"/>
                <w:lang w:val="en-US"/>
              </w:rPr>
              <w:t xml:space="preserve"> is the ballerina’s</w:t>
            </w:r>
            <w:r>
              <w:rPr>
                <w:sz w:val="22"/>
                <w:szCs w:val="22"/>
                <w:lang w:val="en-US"/>
              </w:rPr>
              <w:t xml:space="preserve"> shoes?</w:t>
            </w:r>
          </w:p>
          <w:p w:rsidR="009A4E26" w:rsidRDefault="009A4E26" w:rsidP="009A4E26">
            <w:pPr>
              <w:rPr>
                <w:sz w:val="22"/>
                <w:szCs w:val="22"/>
              </w:rPr>
            </w:pPr>
            <w:r w:rsidRPr="009A4E26">
              <w:rPr>
                <w:sz w:val="22"/>
                <w:szCs w:val="22"/>
                <w:lang w:val="en-US"/>
              </w:rPr>
              <w:t>What</w:t>
            </w:r>
            <w:r w:rsidRPr="005165DD">
              <w:rPr>
                <w:sz w:val="22"/>
                <w:szCs w:val="22"/>
              </w:rPr>
              <w:t>’</w:t>
            </w:r>
            <w:r w:rsidRPr="009A4E26">
              <w:rPr>
                <w:sz w:val="22"/>
                <w:szCs w:val="22"/>
                <w:lang w:val="en-US"/>
              </w:rPr>
              <w:t>s</w:t>
            </w:r>
            <w:r w:rsidRPr="005165DD">
              <w:rPr>
                <w:sz w:val="22"/>
                <w:szCs w:val="22"/>
              </w:rPr>
              <w:t xml:space="preserve"> </w:t>
            </w:r>
            <w:r w:rsidRPr="009A4E26">
              <w:rPr>
                <w:sz w:val="22"/>
                <w:szCs w:val="22"/>
                <w:lang w:val="en-US"/>
              </w:rPr>
              <w:t>your</w:t>
            </w:r>
            <w:r w:rsidRPr="005165DD">
              <w:rPr>
                <w:sz w:val="22"/>
                <w:szCs w:val="22"/>
              </w:rPr>
              <w:t xml:space="preserve"> </w:t>
            </w:r>
            <w:proofErr w:type="spellStart"/>
            <w:r w:rsidRPr="009A4E26">
              <w:rPr>
                <w:sz w:val="22"/>
                <w:szCs w:val="22"/>
                <w:lang w:val="en-US"/>
              </w:rPr>
              <w:t>favourite</w:t>
            </w:r>
            <w:proofErr w:type="spellEnd"/>
            <w:r w:rsidRPr="005165DD">
              <w:rPr>
                <w:sz w:val="22"/>
                <w:szCs w:val="22"/>
              </w:rPr>
              <w:t xml:space="preserve"> </w:t>
            </w:r>
            <w:r w:rsidRPr="009A4E26">
              <w:rPr>
                <w:sz w:val="22"/>
                <w:szCs w:val="22"/>
                <w:lang w:val="en-US"/>
              </w:rPr>
              <w:t>color</w:t>
            </w:r>
            <w:r w:rsidRPr="005165DD">
              <w:rPr>
                <w:sz w:val="22"/>
                <w:szCs w:val="22"/>
              </w:rPr>
              <w:t xml:space="preserve">?  </w:t>
            </w:r>
            <w:r w:rsidR="00383A2D">
              <w:rPr>
                <w:sz w:val="22"/>
                <w:szCs w:val="22"/>
              </w:rPr>
              <w:t>(начало предложений написано на слайде)</w:t>
            </w:r>
          </w:p>
          <w:p w:rsidR="00383A2D" w:rsidRDefault="00383A2D" w:rsidP="009A4E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 what fairy tale are these toys?</w:t>
            </w:r>
          </w:p>
          <w:p w:rsidR="00E268E6" w:rsidRPr="00E268E6" w:rsidRDefault="00E268E6" w:rsidP="00E268E6">
            <w:pPr>
              <w:rPr>
                <w:sz w:val="22"/>
                <w:szCs w:val="22"/>
                <w:lang w:val="en-US"/>
              </w:rPr>
            </w:pPr>
            <w:r w:rsidRPr="00E268E6">
              <w:rPr>
                <w:sz w:val="22"/>
                <w:szCs w:val="22"/>
                <w:lang w:val="en-US"/>
              </w:rPr>
              <w:t xml:space="preserve">Let’s remember the first part of the fairy-tale. </w:t>
            </w:r>
          </w:p>
          <w:p w:rsidR="009A4E26" w:rsidRDefault="00E268E6" w:rsidP="00E268E6">
            <w:pPr>
              <w:rPr>
                <w:sz w:val="22"/>
                <w:szCs w:val="22"/>
                <w:lang w:val="en-US"/>
              </w:rPr>
            </w:pPr>
            <w:r w:rsidRPr="00E268E6">
              <w:rPr>
                <w:sz w:val="22"/>
                <w:szCs w:val="22"/>
                <w:lang w:val="en-US"/>
              </w:rPr>
              <w:t>Who’s got a toy soldier?</w:t>
            </w:r>
          </w:p>
          <w:p w:rsidR="00F4231A" w:rsidRPr="00F4231A" w:rsidRDefault="00F4231A" w:rsidP="00E268E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Does William like the toy soldier?</w:t>
            </w:r>
          </w:p>
          <w:p w:rsidR="00E268E6" w:rsidRPr="005165DD" w:rsidRDefault="00E268E6" w:rsidP="00E268E6">
            <w:pPr>
              <w:rPr>
                <w:sz w:val="22"/>
                <w:szCs w:val="22"/>
                <w:lang w:val="en-US"/>
              </w:rPr>
            </w:pPr>
            <w:r w:rsidRPr="005165DD">
              <w:rPr>
                <w:sz w:val="22"/>
                <w:szCs w:val="22"/>
                <w:lang w:val="en-US"/>
              </w:rPr>
              <w:t>What has Rose got?</w:t>
            </w:r>
          </w:p>
          <w:p w:rsidR="00E268E6" w:rsidRPr="005165DD" w:rsidRDefault="00E268E6" w:rsidP="00E268E6">
            <w:pPr>
              <w:rPr>
                <w:sz w:val="22"/>
                <w:szCs w:val="22"/>
                <w:lang w:val="en-US"/>
              </w:rPr>
            </w:pPr>
          </w:p>
          <w:p w:rsidR="00E268E6" w:rsidRPr="00E268E6" w:rsidRDefault="00E268E6" w:rsidP="00E268E6">
            <w:pPr>
              <w:rPr>
                <w:sz w:val="22"/>
                <w:szCs w:val="22"/>
                <w:lang w:val="en-US"/>
              </w:rPr>
            </w:pPr>
            <w:r w:rsidRPr="00E268E6">
              <w:rPr>
                <w:sz w:val="22"/>
                <w:szCs w:val="22"/>
                <w:lang w:val="en-US"/>
              </w:rPr>
              <w:t>Does she like a ballerina?</w:t>
            </w:r>
          </w:p>
        </w:tc>
        <w:tc>
          <w:tcPr>
            <w:tcW w:w="1842" w:type="dxa"/>
          </w:tcPr>
          <w:p w:rsidR="006C22B3" w:rsidRDefault="009A4E26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 teddy bear,</w:t>
            </w:r>
          </w:p>
          <w:p w:rsidR="009A4E26" w:rsidRDefault="009A4E26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 ballerina,</w:t>
            </w:r>
          </w:p>
          <w:p w:rsidR="009A4E26" w:rsidRDefault="009A4E26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Jack-in-the-box, puppet, toy soldier,</w:t>
            </w:r>
          </w:p>
          <w:p w:rsidR="009A4E26" w:rsidRDefault="009A4E26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Doll</w:t>
            </w:r>
          </w:p>
          <w:p w:rsidR="009A4E26" w:rsidRDefault="009A4E26" w:rsidP="006C22B3">
            <w:pPr>
              <w:rPr>
                <w:sz w:val="22"/>
                <w:szCs w:val="22"/>
              </w:rPr>
            </w:pPr>
          </w:p>
          <w:p w:rsidR="009A4E26" w:rsidRPr="00F4231A" w:rsidRDefault="00383A2D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Отвечают</w:t>
            </w:r>
            <w:r w:rsidRPr="00F423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F423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опорой</w:t>
            </w:r>
            <w:r w:rsidRPr="00F423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</w:t>
            </w:r>
            <w:r w:rsidRPr="00F423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образец</w:t>
            </w:r>
          </w:p>
          <w:p w:rsidR="00383A2D" w:rsidRPr="00F4231A" w:rsidRDefault="00383A2D" w:rsidP="006C22B3">
            <w:pPr>
              <w:rPr>
                <w:sz w:val="22"/>
                <w:szCs w:val="22"/>
              </w:rPr>
            </w:pPr>
          </w:p>
          <w:p w:rsidR="00383A2D" w:rsidRPr="00F4231A" w:rsidRDefault="00383A2D" w:rsidP="006C22B3">
            <w:pPr>
              <w:rPr>
                <w:sz w:val="22"/>
                <w:szCs w:val="22"/>
              </w:rPr>
            </w:pPr>
          </w:p>
          <w:p w:rsidR="00383A2D" w:rsidRPr="00F4231A" w:rsidRDefault="00383A2D" w:rsidP="006C22B3">
            <w:pPr>
              <w:rPr>
                <w:sz w:val="22"/>
                <w:szCs w:val="22"/>
              </w:rPr>
            </w:pPr>
          </w:p>
          <w:p w:rsidR="00383A2D" w:rsidRPr="005165DD" w:rsidRDefault="00383A2D" w:rsidP="006C22B3">
            <w:pPr>
              <w:rPr>
                <w:sz w:val="22"/>
                <w:szCs w:val="22"/>
              </w:rPr>
            </w:pPr>
          </w:p>
          <w:p w:rsidR="00383A2D" w:rsidRPr="00383A2D" w:rsidRDefault="00383A2D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 “The toy soldier”</w:t>
            </w:r>
          </w:p>
          <w:p w:rsidR="00E268E6" w:rsidRPr="00E268E6" w:rsidRDefault="00E268E6" w:rsidP="006C22B3">
            <w:pPr>
              <w:rPr>
                <w:sz w:val="22"/>
                <w:szCs w:val="22"/>
                <w:lang w:val="en-US"/>
              </w:rPr>
            </w:pPr>
          </w:p>
          <w:p w:rsidR="009A4E26" w:rsidRPr="00E268E6" w:rsidRDefault="00E268E6" w:rsidP="006C22B3">
            <w:pPr>
              <w:rPr>
                <w:sz w:val="22"/>
                <w:szCs w:val="22"/>
                <w:lang w:val="en-US"/>
              </w:rPr>
            </w:pPr>
            <w:r w:rsidRPr="00E268E6">
              <w:rPr>
                <w:sz w:val="22"/>
                <w:szCs w:val="22"/>
                <w:lang w:val="en-US"/>
              </w:rPr>
              <w:t>William</w:t>
            </w:r>
          </w:p>
          <w:p w:rsidR="00E268E6" w:rsidRPr="00E268E6" w:rsidRDefault="00E268E6" w:rsidP="006C22B3">
            <w:pPr>
              <w:rPr>
                <w:sz w:val="22"/>
                <w:szCs w:val="22"/>
                <w:lang w:val="en-US"/>
              </w:rPr>
            </w:pPr>
            <w:r w:rsidRPr="00E268E6">
              <w:rPr>
                <w:sz w:val="22"/>
                <w:szCs w:val="22"/>
                <w:lang w:val="en-US"/>
              </w:rPr>
              <w:t>a ballerina</w:t>
            </w:r>
          </w:p>
          <w:p w:rsidR="009A4E26" w:rsidRPr="00E268E6" w:rsidRDefault="009A4E26" w:rsidP="006C22B3">
            <w:pPr>
              <w:rPr>
                <w:sz w:val="22"/>
                <w:szCs w:val="22"/>
                <w:lang w:val="en-US"/>
              </w:rPr>
            </w:pPr>
          </w:p>
          <w:p w:rsidR="009A4E26" w:rsidRPr="00E268E6" w:rsidRDefault="00E268E6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</w:t>
            </w:r>
          </w:p>
          <w:p w:rsidR="009A4E26" w:rsidRPr="00E268E6" w:rsidRDefault="009A4E26" w:rsidP="006C22B3">
            <w:pPr>
              <w:rPr>
                <w:sz w:val="22"/>
                <w:szCs w:val="22"/>
                <w:lang w:val="en-US"/>
              </w:rPr>
            </w:pPr>
          </w:p>
          <w:p w:rsidR="009A4E26" w:rsidRPr="00E268E6" w:rsidRDefault="009A4E26" w:rsidP="006C22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6C22B3" w:rsidRDefault="00383A2D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Наглядный метод</w:t>
            </w:r>
          </w:p>
          <w:p w:rsidR="00383A2D" w:rsidRDefault="00383A2D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  <w:p w:rsidR="00500C2B" w:rsidRPr="00383A2D" w:rsidRDefault="00500C2B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842" w:type="dxa"/>
          </w:tcPr>
          <w:p w:rsidR="006C22B3" w:rsidRPr="009A4E26" w:rsidRDefault="00383A2D" w:rsidP="006C22B3">
            <w:pPr>
              <w:rPr>
                <w:sz w:val="22"/>
                <w:szCs w:val="22"/>
                <w:lang w:val="en-US"/>
              </w:rPr>
            </w:pPr>
            <w:proofErr w:type="spellStart"/>
            <w:r w:rsidRPr="00383A2D">
              <w:rPr>
                <w:sz w:val="22"/>
                <w:szCs w:val="22"/>
                <w:lang w:val="en-US"/>
              </w:rPr>
              <w:t>Познавательные</w:t>
            </w:r>
            <w:proofErr w:type="spellEnd"/>
            <w:r w:rsidRPr="00383A2D">
              <w:rPr>
                <w:sz w:val="22"/>
                <w:szCs w:val="22"/>
                <w:lang w:val="en-US"/>
              </w:rPr>
              <w:t xml:space="preserve"> УУД</w:t>
            </w:r>
          </w:p>
        </w:tc>
        <w:tc>
          <w:tcPr>
            <w:tcW w:w="1418" w:type="dxa"/>
            <w:shd w:val="clear" w:color="auto" w:fill="auto"/>
          </w:tcPr>
          <w:p w:rsidR="006C22B3" w:rsidRPr="009A4E26" w:rsidRDefault="006C22B3" w:rsidP="006C22B3">
            <w:pPr>
              <w:rPr>
                <w:sz w:val="22"/>
                <w:szCs w:val="22"/>
                <w:lang w:val="en-US"/>
              </w:rPr>
            </w:pPr>
          </w:p>
        </w:tc>
      </w:tr>
      <w:tr w:rsidR="006C22B3" w:rsidRPr="00A86AE9" w:rsidTr="00E268E6">
        <w:tc>
          <w:tcPr>
            <w:tcW w:w="1951" w:type="dxa"/>
          </w:tcPr>
          <w:p w:rsidR="006C22B3" w:rsidRPr="005A6F34" w:rsidRDefault="005A6F34" w:rsidP="005A6F34">
            <w:pPr>
              <w:ind w:left="142"/>
              <w:rPr>
                <w:sz w:val="22"/>
                <w:szCs w:val="22"/>
              </w:rPr>
            </w:pPr>
            <w:r w:rsidRPr="005A6F3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="00E268E6" w:rsidRPr="005A6F34">
              <w:rPr>
                <w:sz w:val="22"/>
                <w:szCs w:val="22"/>
              </w:rPr>
              <w:t xml:space="preserve">Развитие навыков </w:t>
            </w:r>
            <w:proofErr w:type="spellStart"/>
            <w:r w:rsidR="00E268E6" w:rsidRPr="005A6F34">
              <w:rPr>
                <w:sz w:val="22"/>
                <w:szCs w:val="22"/>
              </w:rPr>
              <w:t>аудирования</w:t>
            </w:r>
            <w:proofErr w:type="spellEnd"/>
            <w:r w:rsidR="00E268E6" w:rsidRPr="005A6F3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C22B3" w:rsidRPr="00A86AE9" w:rsidRDefault="0066275A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минут</w:t>
            </w:r>
          </w:p>
        </w:tc>
        <w:tc>
          <w:tcPr>
            <w:tcW w:w="3828" w:type="dxa"/>
          </w:tcPr>
          <w:p w:rsidR="006C22B3" w:rsidRDefault="005F0564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Now</w:t>
            </w:r>
            <w:r w:rsidRPr="00BB1CE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</w:t>
            </w:r>
            <w:r w:rsidRPr="005F0564">
              <w:rPr>
                <w:sz w:val="22"/>
                <w:szCs w:val="22"/>
                <w:lang w:val="en-US"/>
              </w:rPr>
              <w:t>ook</w:t>
            </w:r>
            <w:r w:rsidRPr="00BB1CE7">
              <w:rPr>
                <w:sz w:val="22"/>
                <w:szCs w:val="22"/>
                <w:lang w:val="en-US"/>
              </w:rPr>
              <w:t xml:space="preserve"> </w:t>
            </w:r>
            <w:r w:rsidRPr="005F0564">
              <w:rPr>
                <w:sz w:val="22"/>
                <w:szCs w:val="22"/>
                <w:lang w:val="en-US"/>
              </w:rPr>
              <w:t>at</w:t>
            </w:r>
            <w:r w:rsidRPr="00BB1CE7">
              <w:rPr>
                <w:sz w:val="22"/>
                <w:szCs w:val="22"/>
                <w:lang w:val="en-US"/>
              </w:rPr>
              <w:t xml:space="preserve"> </w:t>
            </w:r>
            <w:r w:rsidRPr="005F0564">
              <w:rPr>
                <w:sz w:val="22"/>
                <w:szCs w:val="22"/>
                <w:lang w:val="en-US"/>
              </w:rPr>
              <w:t>the</w:t>
            </w:r>
            <w:r w:rsidRPr="00BB1CE7">
              <w:rPr>
                <w:sz w:val="22"/>
                <w:szCs w:val="22"/>
                <w:lang w:val="en-US"/>
              </w:rPr>
              <w:t xml:space="preserve"> </w:t>
            </w:r>
            <w:r w:rsidRPr="005F0564">
              <w:rPr>
                <w:sz w:val="22"/>
                <w:szCs w:val="22"/>
                <w:lang w:val="en-US"/>
              </w:rPr>
              <w:t>pictures</w:t>
            </w:r>
            <w:r w:rsidRPr="00BB1CE7">
              <w:rPr>
                <w:sz w:val="22"/>
                <w:szCs w:val="22"/>
                <w:lang w:val="en-US"/>
              </w:rPr>
              <w:t xml:space="preserve">. </w:t>
            </w:r>
            <w:r w:rsidRPr="005F0564">
              <w:rPr>
                <w:sz w:val="22"/>
                <w:szCs w:val="22"/>
                <w:lang w:val="en-US"/>
              </w:rPr>
              <w:t>What</w:t>
            </w:r>
            <w:r w:rsidRPr="00BB1CE7">
              <w:rPr>
                <w:sz w:val="22"/>
                <w:szCs w:val="22"/>
                <w:lang w:val="en-US"/>
              </w:rPr>
              <w:t xml:space="preserve"> </w:t>
            </w:r>
            <w:r w:rsidRPr="005F0564">
              <w:rPr>
                <w:sz w:val="22"/>
                <w:szCs w:val="22"/>
                <w:lang w:val="en-US"/>
              </w:rPr>
              <w:t>do</w:t>
            </w:r>
            <w:r w:rsidRPr="00BB1CE7">
              <w:rPr>
                <w:sz w:val="22"/>
                <w:szCs w:val="22"/>
                <w:lang w:val="en-US"/>
              </w:rPr>
              <w:t xml:space="preserve"> </w:t>
            </w:r>
            <w:r w:rsidRPr="005F0564">
              <w:rPr>
                <w:sz w:val="22"/>
                <w:szCs w:val="22"/>
                <w:lang w:val="en-US"/>
              </w:rPr>
              <w:t>you</w:t>
            </w:r>
            <w:r w:rsidRPr="00BB1CE7">
              <w:rPr>
                <w:sz w:val="22"/>
                <w:szCs w:val="22"/>
                <w:lang w:val="en-US"/>
              </w:rPr>
              <w:t xml:space="preserve"> </w:t>
            </w:r>
            <w:r w:rsidRPr="005F0564">
              <w:rPr>
                <w:sz w:val="22"/>
                <w:szCs w:val="22"/>
                <w:lang w:val="en-US"/>
              </w:rPr>
              <w:t>think</w:t>
            </w:r>
            <w:r w:rsidRPr="00BB1CE7">
              <w:rPr>
                <w:sz w:val="22"/>
                <w:szCs w:val="22"/>
                <w:lang w:val="en-US"/>
              </w:rPr>
              <w:t xml:space="preserve"> </w:t>
            </w:r>
            <w:r w:rsidRPr="005F0564">
              <w:rPr>
                <w:sz w:val="22"/>
                <w:szCs w:val="22"/>
                <w:lang w:val="en-US"/>
              </w:rPr>
              <w:t>is</w:t>
            </w:r>
            <w:r w:rsidRPr="00BB1CE7">
              <w:rPr>
                <w:sz w:val="22"/>
                <w:szCs w:val="22"/>
                <w:lang w:val="en-US"/>
              </w:rPr>
              <w:t xml:space="preserve"> </w:t>
            </w:r>
            <w:r w:rsidRPr="005F0564">
              <w:rPr>
                <w:sz w:val="22"/>
                <w:szCs w:val="22"/>
                <w:lang w:val="en-US"/>
              </w:rPr>
              <w:t>this</w:t>
            </w:r>
            <w:r w:rsidRPr="00BB1CE7">
              <w:rPr>
                <w:sz w:val="22"/>
                <w:szCs w:val="22"/>
                <w:lang w:val="en-US"/>
              </w:rPr>
              <w:t xml:space="preserve"> </w:t>
            </w:r>
            <w:r w:rsidRPr="005F0564">
              <w:rPr>
                <w:sz w:val="22"/>
                <w:szCs w:val="22"/>
                <w:lang w:val="en-US"/>
              </w:rPr>
              <w:t>part</w:t>
            </w:r>
            <w:r w:rsidRPr="00BB1CE7">
              <w:rPr>
                <w:sz w:val="22"/>
                <w:szCs w:val="22"/>
                <w:lang w:val="en-US"/>
              </w:rPr>
              <w:t xml:space="preserve"> </w:t>
            </w:r>
            <w:r w:rsidRPr="005F0564">
              <w:rPr>
                <w:sz w:val="22"/>
                <w:szCs w:val="22"/>
                <w:lang w:val="en-US"/>
              </w:rPr>
              <w:t>about</w:t>
            </w:r>
            <w:r w:rsidRPr="00BB1CE7">
              <w:rPr>
                <w:sz w:val="22"/>
                <w:szCs w:val="22"/>
                <w:lang w:val="en-US"/>
              </w:rPr>
              <w:t xml:space="preserve">? </w:t>
            </w:r>
            <w:r>
              <w:rPr>
                <w:sz w:val="22"/>
                <w:szCs w:val="22"/>
              </w:rPr>
              <w:t>(картинки из 2 части сказки)</w:t>
            </w:r>
          </w:p>
          <w:p w:rsidR="005F0564" w:rsidRDefault="005F0564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карточках:</w:t>
            </w:r>
          </w:p>
          <w:p w:rsidR="005F0564" w:rsidRDefault="005F0564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It</w:t>
            </w:r>
            <w:r w:rsidRPr="00BB1CE7"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en-US"/>
              </w:rPr>
              <w:t>s</w:t>
            </w:r>
            <w:r w:rsidRPr="00BB1CE7"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  <w:lang w:val="en-US"/>
              </w:rPr>
              <w:t>the end of the day</w:t>
            </w:r>
          </w:p>
          <w:p w:rsidR="005F0564" w:rsidRDefault="005F0564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Morning</w:t>
            </w:r>
          </w:p>
          <w:p w:rsidR="005F0564" w:rsidRDefault="005F0564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Winter</w:t>
            </w:r>
          </w:p>
          <w:p w:rsidR="005F0564" w:rsidRDefault="005F0564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toys          speak an</w:t>
            </w:r>
            <w:r w:rsidR="00EA30DD">
              <w:rPr>
                <w:sz w:val="22"/>
                <w:szCs w:val="22"/>
                <w:lang w:val="en-US"/>
              </w:rPr>
              <w:t>d meet</w:t>
            </w:r>
          </w:p>
          <w:p w:rsidR="00EA30DD" w:rsidRDefault="00EA30DD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  sleep</w:t>
            </w:r>
          </w:p>
          <w:p w:rsidR="00EA30DD" w:rsidRDefault="00EA30DD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  eat and drink</w:t>
            </w:r>
          </w:p>
          <w:p w:rsidR="00EA30DD" w:rsidRDefault="00EA30DD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There are      a teddy bear, a toy soldier and a ballerina </w:t>
            </w:r>
          </w:p>
          <w:p w:rsidR="00EA30DD" w:rsidRPr="00EA30DD" w:rsidRDefault="00EA30DD" w:rsidP="00EA30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EA30DD">
              <w:rPr>
                <w:lang w:val="en-US"/>
              </w:rPr>
              <w:t xml:space="preserve"> </w:t>
            </w:r>
            <w:r w:rsidRPr="00EA30DD">
              <w:rPr>
                <w:sz w:val="22"/>
                <w:szCs w:val="22"/>
                <w:lang w:val="en-US"/>
              </w:rPr>
              <w:t xml:space="preserve">Now let’s watch a cartoon and try to understand </w:t>
            </w:r>
            <w:r w:rsidRPr="00EA30DD">
              <w:rPr>
                <w:b/>
                <w:sz w:val="22"/>
                <w:szCs w:val="22"/>
                <w:lang w:val="en-US"/>
              </w:rPr>
              <w:t xml:space="preserve">Who </w:t>
            </w:r>
            <w:proofErr w:type="gramStart"/>
            <w:r w:rsidRPr="00EA30DD">
              <w:rPr>
                <w:b/>
                <w:sz w:val="22"/>
                <w:szCs w:val="22"/>
                <w:lang w:val="en-US"/>
              </w:rPr>
              <w:t>is Sam</w:t>
            </w:r>
            <w:proofErr w:type="gramEnd"/>
            <w:r w:rsidRPr="00EA30DD">
              <w:rPr>
                <w:b/>
                <w:sz w:val="22"/>
                <w:szCs w:val="22"/>
                <w:lang w:val="en-US"/>
              </w:rPr>
              <w:t>?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A2FAA">
              <w:rPr>
                <w:sz w:val="22"/>
                <w:szCs w:val="22"/>
              </w:rPr>
              <w:t>(на доске вопрос)</w:t>
            </w:r>
          </w:p>
        </w:tc>
        <w:tc>
          <w:tcPr>
            <w:tcW w:w="1842" w:type="dxa"/>
          </w:tcPr>
          <w:p w:rsidR="006C22B3" w:rsidRPr="005165DD" w:rsidRDefault="005F0564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About the toys</w:t>
            </w:r>
          </w:p>
          <w:p w:rsidR="002A2FAA" w:rsidRPr="005165DD" w:rsidRDefault="002A2FAA" w:rsidP="006C22B3">
            <w:pPr>
              <w:rPr>
                <w:sz w:val="22"/>
                <w:szCs w:val="22"/>
                <w:lang w:val="en-US"/>
              </w:rPr>
            </w:pPr>
          </w:p>
          <w:p w:rsidR="002A2FAA" w:rsidRPr="005165DD" w:rsidRDefault="002A2FAA" w:rsidP="006C22B3">
            <w:pPr>
              <w:rPr>
                <w:sz w:val="22"/>
                <w:szCs w:val="22"/>
                <w:lang w:val="en-US"/>
              </w:rPr>
            </w:pPr>
          </w:p>
          <w:p w:rsidR="002A2FAA" w:rsidRPr="005165DD" w:rsidRDefault="002A2FAA" w:rsidP="006C22B3">
            <w:pPr>
              <w:rPr>
                <w:sz w:val="22"/>
                <w:szCs w:val="22"/>
                <w:lang w:val="en-US"/>
              </w:rPr>
            </w:pPr>
          </w:p>
          <w:p w:rsidR="002A2FAA" w:rsidRPr="005165DD" w:rsidRDefault="002A2FAA" w:rsidP="006C22B3">
            <w:pPr>
              <w:rPr>
                <w:sz w:val="22"/>
                <w:szCs w:val="22"/>
                <w:lang w:val="en-US"/>
              </w:rPr>
            </w:pPr>
          </w:p>
          <w:p w:rsidR="002A2FAA" w:rsidRPr="005165DD" w:rsidRDefault="002A2FAA" w:rsidP="006C22B3">
            <w:pPr>
              <w:rPr>
                <w:sz w:val="22"/>
                <w:szCs w:val="22"/>
                <w:lang w:val="en-US"/>
              </w:rPr>
            </w:pPr>
          </w:p>
          <w:p w:rsidR="002A2FAA" w:rsidRPr="005165DD" w:rsidRDefault="002A2FAA" w:rsidP="006C22B3">
            <w:pPr>
              <w:rPr>
                <w:sz w:val="22"/>
                <w:szCs w:val="22"/>
                <w:lang w:val="en-US"/>
              </w:rPr>
            </w:pPr>
          </w:p>
          <w:p w:rsidR="002A2FAA" w:rsidRPr="005165DD" w:rsidRDefault="002A2FAA" w:rsidP="006C22B3">
            <w:pPr>
              <w:rPr>
                <w:sz w:val="22"/>
                <w:szCs w:val="22"/>
                <w:lang w:val="en-US"/>
              </w:rPr>
            </w:pPr>
          </w:p>
          <w:p w:rsidR="002A2FAA" w:rsidRPr="005165DD" w:rsidRDefault="002A2FAA" w:rsidP="006C22B3">
            <w:pPr>
              <w:rPr>
                <w:sz w:val="22"/>
                <w:szCs w:val="22"/>
                <w:lang w:val="en-US"/>
              </w:rPr>
            </w:pPr>
          </w:p>
          <w:p w:rsidR="002A2FAA" w:rsidRPr="005165DD" w:rsidRDefault="002A2FAA" w:rsidP="006C22B3">
            <w:pPr>
              <w:rPr>
                <w:sz w:val="22"/>
                <w:szCs w:val="22"/>
                <w:lang w:val="en-US"/>
              </w:rPr>
            </w:pPr>
          </w:p>
          <w:p w:rsidR="002A2FAA" w:rsidRPr="005165DD" w:rsidRDefault="002A2FAA" w:rsidP="006C22B3">
            <w:pPr>
              <w:rPr>
                <w:sz w:val="22"/>
                <w:szCs w:val="22"/>
                <w:lang w:val="en-US"/>
              </w:rPr>
            </w:pPr>
          </w:p>
          <w:p w:rsidR="002A2FAA" w:rsidRPr="005165DD" w:rsidRDefault="002A2FAA" w:rsidP="006C22B3">
            <w:pPr>
              <w:rPr>
                <w:sz w:val="22"/>
                <w:szCs w:val="22"/>
                <w:lang w:val="en-US"/>
              </w:rPr>
            </w:pPr>
          </w:p>
          <w:p w:rsidR="002A2FAA" w:rsidRPr="002A2FAA" w:rsidRDefault="002A2FAA" w:rsidP="006C2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Sam </w:t>
            </w:r>
            <w:r w:rsidRPr="002A2FAA">
              <w:rPr>
                <w:sz w:val="22"/>
                <w:szCs w:val="22"/>
                <w:lang w:val="en-US"/>
              </w:rPr>
              <w:t>is a toy soldier</w:t>
            </w:r>
            <w:r>
              <w:rPr>
                <w:sz w:val="22"/>
                <w:szCs w:val="22"/>
                <w:lang w:val="en-US"/>
              </w:rPr>
              <w:t>!</w:t>
            </w:r>
          </w:p>
        </w:tc>
        <w:tc>
          <w:tcPr>
            <w:tcW w:w="2127" w:type="dxa"/>
          </w:tcPr>
          <w:p w:rsidR="006C22B3" w:rsidRDefault="00A86AE9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Наглядный метод</w:t>
            </w:r>
          </w:p>
          <w:p w:rsidR="00A86AE9" w:rsidRDefault="00A86AE9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Практический метод</w:t>
            </w:r>
          </w:p>
          <w:p w:rsidR="00772C52" w:rsidRDefault="00772C52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</w:t>
            </w:r>
          </w:p>
          <w:p w:rsidR="00772C52" w:rsidRDefault="0066275A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незаконченного предложения</w:t>
            </w:r>
          </w:p>
          <w:p w:rsidR="00A86AE9" w:rsidRDefault="0066275A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  <w:p w:rsidR="00A86AE9" w:rsidRPr="00772C52" w:rsidRDefault="00A86AE9" w:rsidP="006C22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C22B3" w:rsidRPr="00A86AE9" w:rsidRDefault="00A86AE9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Познавательные УУД</w:t>
            </w:r>
          </w:p>
        </w:tc>
        <w:tc>
          <w:tcPr>
            <w:tcW w:w="1418" w:type="dxa"/>
            <w:shd w:val="clear" w:color="auto" w:fill="auto"/>
          </w:tcPr>
          <w:p w:rsidR="006C22B3" w:rsidRPr="00A86AE9" w:rsidRDefault="006C22B3" w:rsidP="006C22B3">
            <w:pPr>
              <w:rPr>
                <w:sz w:val="22"/>
                <w:szCs w:val="22"/>
              </w:rPr>
            </w:pPr>
          </w:p>
        </w:tc>
      </w:tr>
      <w:tr w:rsidR="006C22B3" w:rsidRPr="009A4E26" w:rsidTr="00E268E6">
        <w:tc>
          <w:tcPr>
            <w:tcW w:w="1951" w:type="dxa"/>
          </w:tcPr>
          <w:p w:rsidR="006C22B3" w:rsidRPr="005A6F34" w:rsidRDefault="005A6F34" w:rsidP="005A6F34">
            <w:pPr>
              <w:ind w:left="142"/>
              <w:rPr>
                <w:sz w:val="22"/>
                <w:szCs w:val="22"/>
                <w:lang w:val="en-US"/>
              </w:rPr>
            </w:pPr>
            <w:r w:rsidRPr="005A6F34">
              <w:rPr>
                <w:sz w:val="22"/>
                <w:szCs w:val="22"/>
                <w:lang w:val="en-US"/>
              </w:rPr>
              <w:t xml:space="preserve">6. </w:t>
            </w:r>
            <w:r w:rsidR="002A2FAA">
              <w:rPr>
                <w:sz w:val="22"/>
                <w:szCs w:val="22"/>
              </w:rPr>
              <w:t>Проверка</w:t>
            </w:r>
            <w:r w:rsidR="002A2FAA" w:rsidRPr="005A6F34">
              <w:rPr>
                <w:sz w:val="22"/>
                <w:szCs w:val="22"/>
                <w:lang w:val="en-US"/>
              </w:rPr>
              <w:t xml:space="preserve"> </w:t>
            </w:r>
            <w:r w:rsidR="002A2FAA">
              <w:rPr>
                <w:sz w:val="22"/>
                <w:szCs w:val="22"/>
              </w:rPr>
              <w:t>понимания</w:t>
            </w:r>
            <w:r w:rsidR="002A2FAA" w:rsidRPr="005A6F34">
              <w:rPr>
                <w:sz w:val="22"/>
                <w:szCs w:val="22"/>
                <w:lang w:val="en-US"/>
              </w:rPr>
              <w:t xml:space="preserve"> </w:t>
            </w:r>
            <w:r w:rsidR="002A2FAA">
              <w:rPr>
                <w:sz w:val="22"/>
                <w:szCs w:val="22"/>
              </w:rPr>
              <w:t>текста</w:t>
            </w:r>
          </w:p>
        </w:tc>
        <w:tc>
          <w:tcPr>
            <w:tcW w:w="992" w:type="dxa"/>
          </w:tcPr>
          <w:p w:rsidR="006C22B3" w:rsidRPr="005A6F34" w:rsidRDefault="0066275A" w:rsidP="006C22B3">
            <w:pPr>
              <w:rPr>
                <w:sz w:val="22"/>
                <w:szCs w:val="22"/>
                <w:lang w:val="en-US"/>
              </w:rPr>
            </w:pPr>
            <w:r w:rsidRPr="005A6F34">
              <w:rPr>
                <w:sz w:val="22"/>
                <w:szCs w:val="22"/>
                <w:lang w:val="en-US"/>
              </w:rPr>
              <w:t xml:space="preserve">3 </w:t>
            </w:r>
            <w:r>
              <w:rPr>
                <w:sz w:val="22"/>
                <w:szCs w:val="22"/>
              </w:rPr>
              <w:t>минуты</w:t>
            </w:r>
          </w:p>
        </w:tc>
        <w:tc>
          <w:tcPr>
            <w:tcW w:w="3828" w:type="dxa"/>
          </w:tcPr>
          <w:p w:rsidR="006C22B3" w:rsidRPr="005A6F34" w:rsidRDefault="002A2FAA" w:rsidP="002A2FAA">
            <w:pPr>
              <w:rPr>
                <w:sz w:val="22"/>
                <w:szCs w:val="22"/>
                <w:lang w:val="en-US"/>
              </w:rPr>
            </w:pPr>
            <w:r w:rsidRPr="002A2FAA">
              <w:rPr>
                <w:sz w:val="22"/>
                <w:szCs w:val="22"/>
                <w:lang w:val="en-US"/>
              </w:rPr>
              <w:t xml:space="preserve">Now answer my questions, please. Who </w:t>
            </w:r>
            <w:proofErr w:type="spellStart"/>
            <w:r w:rsidRPr="002A2FAA">
              <w:rPr>
                <w:sz w:val="22"/>
                <w:szCs w:val="22"/>
                <w:lang w:val="en-US"/>
              </w:rPr>
              <w:t>are</w:t>
            </w:r>
            <w:r>
              <w:rPr>
                <w:sz w:val="22"/>
                <w:szCs w:val="22"/>
                <w:lang w:val="en-US"/>
              </w:rPr>
              <w:t>Sam’s</w:t>
            </w:r>
            <w:proofErr w:type="spellEnd"/>
            <w:r w:rsidRPr="002A2FAA">
              <w:rPr>
                <w:sz w:val="22"/>
                <w:szCs w:val="22"/>
                <w:lang w:val="en-US"/>
              </w:rPr>
              <w:t xml:space="preserve"> friends? What’s the ballerina’s name? What’s the toy soldier’s name?</w:t>
            </w:r>
          </w:p>
          <w:p w:rsidR="002A2FAA" w:rsidRPr="002A2FAA" w:rsidRDefault="002A2FAA" w:rsidP="002A2FA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 from the text</w:t>
            </w:r>
          </w:p>
        </w:tc>
        <w:tc>
          <w:tcPr>
            <w:tcW w:w="1842" w:type="dxa"/>
          </w:tcPr>
          <w:p w:rsidR="006C22B3" w:rsidRPr="002A2FAA" w:rsidRDefault="002A2FAA" w:rsidP="002A2F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Находят ответы 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тексте</w:t>
            </w:r>
          </w:p>
        </w:tc>
        <w:tc>
          <w:tcPr>
            <w:tcW w:w="2127" w:type="dxa"/>
          </w:tcPr>
          <w:p w:rsidR="006C22B3" w:rsidRPr="0066275A" w:rsidRDefault="0066275A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842" w:type="dxa"/>
          </w:tcPr>
          <w:p w:rsidR="006C22B3" w:rsidRPr="0066275A" w:rsidRDefault="0066275A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Коммуникативные УУД</w:t>
            </w:r>
          </w:p>
        </w:tc>
        <w:tc>
          <w:tcPr>
            <w:tcW w:w="1418" w:type="dxa"/>
            <w:shd w:val="clear" w:color="auto" w:fill="auto"/>
          </w:tcPr>
          <w:p w:rsidR="006C22B3" w:rsidRPr="009A4E26" w:rsidRDefault="006C22B3" w:rsidP="006C22B3">
            <w:pPr>
              <w:rPr>
                <w:sz w:val="22"/>
                <w:szCs w:val="22"/>
                <w:lang w:val="en-US"/>
              </w:rPr>
            </w:pPr>
          </w:p>
        </w:tc>
      </w:tr>
      <w:tr w:rsidR="006C22B3" w:rsidRPr="009A4E26" w:rsidTr="00E268E6">
        <w:tc>
          <w:tcPr>
            <w:tcW w:w="1951" w:type="dxa"/>
          </w:tcPr>
          <w:p w:rsidR="006C22B3" w:rsidRPr="009A4E26" w:rsidRDefault="003A4C6C" w:rsidP="005A6F34">
            <w:pPr>
              <w:ind w:left="142"/>
              <w:rPr>
                <w:sz w:val="22"/>
                <w:szCs w:val="22"/>
                <w:lang w:val="en-US"/>
              </w:rPr>
            </w:pPr>
            <w:r w:rsidRPr="003A4C6C">
              <w:rPr>
                <w:sz w:val="22"/>
                <w:szCs w:val="22"/>
                <w:lang w:val="en-US"/>
              </w:rPr>
              <w:t>7.Физкультминутка</w:t>
            </w:r>
          </w:p>
        </w:tc>
        <w:tc>
          <w:tcPr>
            <w:tcW w:w="992" w:type="dxa"/>
          </w:tcPr>
          <w:p w:rsidR="006C22B3" w:rsidRPr="005A6F34" w:rsidRDefault="003A4C6C" w:rsidP="006C22B3">
            <w:pPr>
              <w:rPr>
                <w:sz w:val="22"/>
                <w:szCs w:val="22"/>
                <w:lang w:val="en-US"/>
              </w:rPr>
            </w:pPr>
            <w:r w:rsidRPr="005A6F34">
              <w:rPr>
                <w:sz w:val="22"/>
                <w:szCs w:val="22"/>
                <w:lang w:val="en-US"/>
              </w:rPr>
              <w:t xml:space="preserve">2 </w:t>
            </w:r>
            <w:r>
              <w:rPr>
                <w:sz w:val="22"/>
                <w:szCs w:val="22"/>
              </w:rPr>
              <w:t>минуты</w:t>
            </w:r>
          </w:p>
        </w:tc>
        <w:tc>
          <w:tcPr>
            <w:tcW w:w="3828" w:type="dxa"/>
          </w:tcPr>
          <w:p w:rsidR="003A4C6C" w:rsidRPr="003A4C6C" w:rsidRDefault="003A4C6C" w:rsidP="003A4C6C">
            <w:pPr>
              <w:rPr>
                <w:sz w:val="22"/>
                <w:szCs w:val="22"/>
                <w:lang w:val="en-US"/>
              </w:rPr>
            </w:pPr>
            <w:r w:rsidRPr="003A4C6C">
              <w:rPr>
                <w:sz w:val="22"/>
                <w:szCs w:val="22"/>
                <w:lang w:val="en-US"/>
              </w:rPr>
              <w:t>Clap, clap, clap your hands</w:t>
            </w:r>
          </w:p>
          <w:p w:rsidR="003A4C6C" w:rsidRPr="003A4C6C" w:rsidRDefault="003A4C6C" w:rsidP="003A4C6C">
            <w:pPr>
              <w:rPr>
                <w:sz w:val="22"/>
                <w:szCs w:val="22"/>
                <w:lang w:val="en-US"/>
              </w:rPr>
            </w:pPr>
            <w:r w:rsidRPr="003A4C6C">
              <w:rPr>
                <w:sz w:val="22"/>
                <w:szCs w:val="22"/>
                <w:lang w:val="en-US"/>
              </w:rPr>
              <w:t>Clap your hands together.</w:t>
            </w:r>
          </w:p>
          <w:p w:rsidR="003A4C6C" w:rsidRPr="003A4C6C" w:rsidRDefault="003A4C6C" w:rsidP="003A4C6C">
            <w:pPr>
              <w:rPr>
                <w:sz w:val="22"/>
                <w:szCs w:val="22"/>
                <w:lang w:val="en-US"/>
              </w:rPr>
            </w:pPr>
            <w:r w:rsidRPr="003A4C6C">
              <w:rPr>
                <w:sz w:val="22"/>
                <w:szCs w:val="22"/>
                <w:lang w:val="en-US"/>
              </w:rPr>
              <w:t>Stamp, stamp, stamp your feet</w:t>
            </w:r>
          </w:p>
          <w:p w:rsidR="003A4C6C" w:rsidRPr="003A4C6C" w:rsidRDefault="003A4C6C" w:rsidP="003A4C6C">
            <w:pPr>
              <w:rPr>
                <w:sz w:val="22"/>
                <w:szCs w:val="22"/>
                <w:lang w:val="en-US"/>
              </w:rPr>
            </w:pPr>
            <w:r w:rsidRPr="003A4C6C">
              <w:rPr>
                <w:sz w:val="22"/>
                <w:szCs w:val="22"/>
                <w:lang w:val="en-US"/>
              </w:rPr>
              <w:t>Stamp your feet together!</w:t>
            </w:r>
          </w:p>
          <w:p w:rsidR="003A4C6C" w:rsidRPr="003A4C6C" w:rsidRDefault="003A4C6C" w:rsidP="003A4C6C">
            <w:pPr>
              <w:rPr>
                <w:sz w:val="22"/>
                <w:szCs w:val="22"/>
                <w:lang w:val="en-US"/>
              </w:rPr>
            </w:pPr>
            <w:r w:rsidRPr="003A4C6C">
              <w:rPr>
                <w:sz w:val="22"/>
                <w:szCs w:val="22"/>
                <w:lang w:val="en-US"/>
              </w:rPr>
              <w:t>Touch, touch, touch your ears,</w:t>
            </w:r>
          </w:p>
          <w:p w:rsidR="003A4C6C" w:rsidRPr="003A4C6C" w:rsidRDefault="003A4C6C" w:rsidP="003A4C6C">
            <w:pPr>
              <w:rPr>
                <w:sz w:val="22"/>
                <w:szCs w:val="22"/>
                <w:lang w:val="en-US"/>
              </w:rPr>
            </w:pPr>
            <w:r w:rsidRPr="003A4C6C">
              <w:rPr>
                <w:sz w:val="22"/>
                <w:szCs w:val="22"/>
                <w:lang w:val="en-US"/>
              </w:rPr>
              <w:t>Touch your ears together.</w:t>
            </w:r>
          </w:p>
          <w:p w:rsidR="003A4C6C" w:rsidRPr="003A4C6C" w:rsidRDefault="003A4C6C" w:rsidP="003A4C6C">
            <w:pPr>
              <w:rPr>
                <w:sz w:val="22"/>
                <w:szCs w:val="22"/>
                <w:lang w:val="en-US"/>
              </w:rPr>
            </w:pPr>
            <w:r w:rsidRPr="003A4C6C">
              <w:rPr>
                <w:sz w:val="22"/>
                <w:szCs w:val="22"/>
                <w:lang w:val="en-US"/>
              </w:rPr>
              <w:t>Touch, touch, touch your cheeks,</w:t>
            </w:r>
          </w:p>
          <w:p w:rsidR="005165DD" w:rsidRPr="00BB1CE7" w:rsidRDefault="003A4C6C" w:rsidP="003A4C6C">
            <w:pPr>
              <w:rPr>
                <w:sz w:val="22"/>
                <w:szCs w:val="22"/>
                <w:lang w:val="en-US"/>
              </w:rPr>
            </w:pPr>
            <w:r w:rsidRPr="003A4C6C">
              <w:rPr>
                <w:sz w:val="22"/>
                <w:szCs w:val="22"/>
                <w:lang w:val="en-US"/>
              </w:rPr>
              <w:t>Touch your cheeks together!</w:t>
            </w:r>
          </w:p>
          <w:p w:rsidR="003A4C6C" w:rsidRPr="005165DD" w:rsidRDefault="003A4C6C" w:rsidP="003A4C6C">
            <w:pPr>
              <w:rPr>
                <w:sz w:val="22"/>
                <w:szCs w:val="22"/>
                <w:lang w:val="en-US"/>
              </w:rPr>
            </w:pPr>
            <w:r w:rsidRPr="003A4C6C">
              <w:rPr>
                <w:sz w:val="22"/>
                <w:szCs w:val="22"/>
                <w:lang w:val="en-US"/>
              </w:rPr>
              <w:t>Shake, shake, shake your hands,</w:t>
            </w:r>
          </w:p>
          <w:p w:rsidR="003A4C6C" w:rsidRPr="003A4C6C" w:rsidRDefault="003A4C6C" w:rsidP="003A4C6C">
            <w:pPr>
              <w:rPr>
                <w:sz w:val="22"/>
                <w:szCs w:val="22"/>
                <w:lang w:val="en-US"/>
              </w:rPr>
            </w:pPr>
            <w:r w:rsidRPr="003A4C6C">
              <w:rPr>
                <w:sz w:val="22"/>
                <w:szCs w:val="22"/>
                <w:lang w:val="en-US"/>
              </w:rPr>
              <w:t>Shake your hands together.</w:t>
            </w:r>
          </w:p>
          <w:p w:rsidR="003A4C6C" w:rsidRPr="003A4C6C" w:rsidRDefault="003A4C6C" w:rsidP="003A4C6C">
            <w:pPr>
              <w:rPr>
                <w:sz w:val="22"/>
                <w:szCs w:val="22"/>
                <w:lang w:val="en-US"/>
              </w:rPr>
            </w:pPr>
            <w:r w:rsidRPr="003A4C6C">
              <w:rPr>
                <w:sz w:val="22"/>
                <w:szCs w:val="22"/>
                <w:lang w:val="en-US"/>
              </w:rPr>
              <w:t>Smile, smile at your friends,</w:t>
            </w:r>
          </w:p>
          <w:p w:rsidR="006C22B3" w:rsidRPr="009A4E26" w:rsidRDefault="003A4C6C" w:rsidP="003A4C6C">
            <w:pPr>
              <w:rPr>
                <w:sz w:val="22"/>
                <w:szCs w:val="22"/>
                <w:lang w:val="en-US"/>
              </w:rPr>
            </w:pPr>
            <w:r w:rsidRPr="003A4C6C">
              <w:rPr>
                <w:sz w:val="22"/>
                <w:szCs w:val="22"/>
                <w:lang w:val="en-US"/>
              </w:rPr>
              <w:t>Let us smile together!</w:t>
            </w:r>
          </w:p>
        </w:tc>
        <w:tc>
          <w:tcPr>
            <w:tcW w:w="1842" w:type="dxa"/>
          </w:tcPr>
          <w:p w:rsidR="006C22B3" w:rsidRPr="009A4E26" w:rsidRDefault="006C22B3" w:rsidP="006C22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6C22B3" w:rsidRPr="009A4E26" w:rsidRDefault="006C22B3" w:rsidP="006C22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6C22B3" w:rsidRPr="009A4E26" w:rsidRDefault="006C22B3" w:rsidP="006C22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C22B3" w:rsidRPr="009A4E26" w:rsidRDefault="006C22B3" w:rsidP="006C22B3">
            <w:pPr>
              <w:rPr>
                <w:sz w:val="22"/>
                <w:szCs w:val="22"/>
                <w:lang w:val="en-US"/>
              </w:rPr>
            </w:pPr>
          </w:p>
        </w:tc>
      </w:tr>
      <w:tr w:rsidR="003A4C6C" w:rsidRPr="003A4C6C" w:rsidTr="00E268E6">
        <w:tc>
          <w:tcPr>
            <w:tcW w:w="1951" w:type="dxa"/>
          </w:tcPr>
          <w:p w:rsidR="003A4C6C" w:rsidRPr="00BB1CE7" w:rsidRDefault="005A6F34" w:rsidP="005A6F34">
            <w:pPr>
              <w:ind w:left="142"/>
              <w:rPr>
                <w:sz w:val="22"/>
                <w:szCs w:val="22"/>
              </w:rPr>
            </w:pPr>
            <w:r w:rsidRPr="00BB1CE7">
              <w:rPr>
                <w:sz w:val="22"/>
                <w:szCs w:val="22"/>
              </w:rPr>
              <w:t xml:space="preserve">8. </w:t>
            </w:r>
            <w:r w:rsidR="003A4C6C" w:rsidRPr="005165DD">
              <w:rPr>
                <w:sz w:val="22"/>
                <w:szCs w:val="22"/>
              </w:rPr>
              <w:t>Развитие</w:t>
            </w:r>
            <w:r w:rsidR="003A4C6C" w:rsidRPr="00BB1CE7">
              <w:rPr>
                <w:sz w:val="22"/>
                <w:szCs w:val="22"/>
              </w:rPr>
              <w:t xml:space="preserve"> </w:t>
            </w:r>
            <w:r w:rsidR="003A4C6C" w:rsidRPr="005165DD">
              <w:rPr>
                <w:sz w:val="22"/>
                <w:szCs w:val="22"/>
              </w:rPr>
              <w:t>навыков</w:t>
            </w:r>
            <w:r w:rsidR="003A4C6C" w:rsidRPr="00BB1CE7">
              <w:rPr>
                <w:sz w:val="22"/>
                <w:szCs w:val="22"/>
              </w:rPr>
              <w:t xml:space="preserve"> </w:t>
            </w:r>
            <w:r w:rsidR="003A4C6C" w:rsidRPr="005165DD">
              <w:rPr>
                <w:sz w:val="22"/>
                <w:szCs w:val="22"/>
              </w:rPr>
              <w:t>чтения</w:t>
            </w:r>
            <w:r w:rsidR="003A4C6C" w:rsidRPr="00BB1CE7">
              <w:rPr>
                <w:sz w:val="22"/>
                <w:szCs w:val="22"/>
              </w:rPr>
              <w:t xml:space="preserve"> </w:t>
            </w:r>
            <w:r w:rsidR="003A4C6C" w:rsidRPr="005165DD">
              <w:rPr>
                <w:sz w:val="22"/>
                <w:szCs w:val="22"/>
              </w:rPr>
              <w:t>вслух</w:t>
            </w:r>
            <w:r w:rsidR="003A4C6C" w:rsidRPr="00BB1CE7">
              <w:rPr>
                <w:sz w:val="22"/>
                <w:szCs w:val="22"/>
              </w:rPr>
              <w:t>.</w:t>
            </w:r>
            <w:r w:rsidR="005165DD" w:rsidRPr="00BB1CE7">
              <w:rPr>
                <w:sz w:val="22"/>
                <w:szCs w:val="22"/>
              </w:rPr>
              <w:t xml:space="preserve"> </w:t>
            </w:r>
            <w:r w:rsidR="005165DD">
              <w:rPr>
                <w:sz w:val="22"/>
                <w:szCs w:val="22"/>
              </w:rPr>
              <w:t>Чтение</w:t>
            </w:r>
            <w:r w:rsidR="005165DD" w:rsidRPr="00BB1CE7">
              <w:rPr>
                <w:sz w:val="22"/>
                <w:szCs w:val="22"/>
              </w:rPr>
              <w:t xml:space="preserve"> </w:t>
            </w:r>
            <w:r w:rsidR="00772C52">
              <w:rPr>
                <w:sz w:val="22"/>
                <w:szCs w:val="22"/>
              </w:rPr>
              <w:t>по</w:t>
            </w:r>
            <w:r w:rsidR="00772C52" w:rsidRPr="00BB1CE7">
              <w:rPr>
                <w:sz w:val="22"/>
                <w:szCs w:val="22"/>
              </w:rPr>
              <w:t xml:space="preserve"> </w:t>
            </w:r>
            <w:r w:rsidR="00772C52">
              <w:rPr>
                <w:sz w:val="22"/>
                <w:szCs w:val="22"/>
              </w:rPr>
              <w:t>ролям</w:t>
            </w:r>
          </w:p>
        </w:tc>
        <w:tc>
          <w:tcPr>
            <w:tcW w:w="992" w:type="dxa"/>
          </w:tcPr>
          <w:p w:rsidR="003A4C6C" w:rsidRPr="005A6F34" w:rsidRDefault="0066275A" w:rsidP="006C22B3">
            <w:pPr>
              <w:rPr>
                <w:sz w:val="22"/>
                <w:szCs w:val="22"/>
                <w:lang w:val="en-US"/>
              </w:rPr>
            </w:pPr>
            <w:r w:rsidRPr="005A6F34">
              <w:rPr>
                <w:sz w:val="22"/>
                <w:szCs w:val="22"/>
                <w:lang w:val="en-US"/>
              </w:rPr>
              <w:t xml:space="preserve">5 </w:t>
            </w:r>
            <w:r>
              <w:rPr>
                <w:sz w:val="22"/>
                <w:szCs w:val="22"/>
              </w:rPr>
              <w:t>минут</w:t>
            </w:r>
          </w:p>
        </w:tc>
        <w:tc>
          <w:tcPr>
            <w:tcW w:w="3828" w:type="dxa"/>
          </w:tcPr>
          <w:p w:rsidR="003A4C6C" w:rsidRDefault="003A4C6C" w:rsidP="003A4C6C">
            <w:pPr>
              <w:rPr>
                <w:sz w:val="22"/>
                <w:szCs w:val="22"/>
                <w:lang w:val="en-US"/>
              </w:rPr>
            </w:pPr>
            <w:r w:rsidRPr="003A4C6C">
              <w:rPr>
                <w:sz w:val="22"/>
                <w:szCs w:val="22"/>
                <w:lang w:val="en-US"/>
              </w:rPr>
              <w:t>It’s time</w:t>
            </w:r>
            <w:r>
              <w:rPr>
                <w:sz w:val="22"/>
                <w:szCs w:val="22"/>
                <w:lang w:val="en-US"/>
              </w:rPr>
              <w:t xml:space="preserve"> to read the fairy tale. Listen and follow the text.</w:t>
            </w:r>
          </w:p>
          <w:p w:rsidR="003A4C6C" w:rsidRPr="00772C52" w:rsidRDefault="003A4C6C" w:rsidP="003A4C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And now work in groups of 4 and read the fairy tale</w:t>
            </w:r>
            <w:r w:rsidRPr="003A4C6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 roles.</w:t>
            </w:r>
            <w:r w:rsidR="00772C52" w:rsidRPr="00772C52">
              <w:rPr>
                <w:sz w:val="22"/>
                <w:szCs w:val="22"/>
                <w:lang w:val="en-US"/>
              </w:rPr>
              <w:t xml:space="preserve"> </w:t>
            </w:r>
            <w:r w:rsidR="00772C52" w:rsidRPr="00772C52">
              <w:rPr>
                <w:sz w:val="22"/>
                <w:szCs w:val="22"/>
              </w:rPr>
              <w:t>(</w:t>
            </w:r>
            <w:r w:rsidR="00772C52">
              <w:rPr>
                <w:sz w:val="22"/>
                <w:szCs w:val="22"/>
              </w:rPr>
              <w:t>учитель раздает карточки с ролями каждому ученику)</w:t>
            </w:r>
          </w:p>
        </w:tc>
        <w:tc>
          <w:tcPr>
            <w:tcW w:w="1842" w:type="dxa"/>
          </w:tcPr>
          <w:p w:rsidR="003A4C6C" w:rsidRPr="003A4C6C" w:rsidRDefault="003A4C6C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Читают по ролям</w:t>
            </w:r>
          </w:p>
        </w:tc>
        <w:tc>
          <w:tcPr>
            <w:tcW w:w="2127" w:type="dxa"/>
          </w:tcPr>
          <w:p w:rsidR="003A4C6C" w:rsidRDefault="0066275A" w:rsidP="006C22B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Аудирование</w:t>
            </w:r>
            <w:proofErr w:type="spellEnd"/>
            <w:r>
              <w:rPr>
                <w:sz w:val="22"/>
                <w:szCs w:val="22"/>
              </w:rPr>
              <w:t xml:space="preserve"> с опорой на текст</w:t>
            </w:r>
          </w:p>
          <w:p w:rsidR="0066275A" w:rsidRPr="0066275A" w:rsidRDefault="0066275A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по ролям</w:t>
            </w:r>
          </w:p>
        </w:tc>
        <w:tc>
          <w:tcPr>
            <w:tcW w:w="1842" w:type="dxa"/>
          </w:tcPr>
          <w:p w:rsidR="003A4C6C" w:rsidRPr="0066275A" w:rsidRDefault="003A4C6C" w:rsidP="006C22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A4C6C" w:rsidRPr="0066275A" w:rsidRDefault="003A4C6C" w:rsidP="006C22B3">
            <w:pPr>
              <w:rPr>
                <w:sz w:val="22"/>
                <w:szCs w:val="22"/>
              </w:rPr>
            </w:pPr>
          </w:p>
        </w:tc>
      </w:tr>
      <w:tr w:rsidR="00FB622D" w:rsidRPr="005165DD" w:rsidTr="00E268E6">
        <w:tc>
          <w:tcPr>
            <w:tcW w:w="1951" w:type="dxa"/>
          </w:tcPr>
          <w:p w:rsidR="00FB622D" w:rsidRPr="005A6F34" w:rsidRDefault="005A6F34" w:rsidP="005A6F34">
            <w:pPr>
              <w:ind w:left="14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</w:t>
            </w:r>
            <w:r w:rsidR="00FB622D">
              <w:rPr>
                <w:sz w:val="22"/>
                <w:szCs w:val="22"/>
              </w:rPr>
              <w:t>Монологическое</w:t>
            </w:r>
            <w:r w:rsidR="00FB622D" w:rsidRPr="005A6F34">
              <w:rPr>
                <w:sz w:val="22"/>
                <w:szCs w:val="22"/>
                <w:lang w:val="en-US"/>
              </w:rPr>
              <w:t xml:space="preserve"> </w:t>
            </w:r>
            <w:r w:rsidR="00FB622D">
              <w:rPr>
                <w:sz w:val="22"/>
                <w:szCs w:val="22"/>
              </w:rPr>
              <w:t>высказывание</w:t>
            </w:r>
          </w:p>
        </w:tc>
        <w:tc>
          <w:tcPr>
            <w:tcW w:w="992" w:type="dxa"/>
          </w:tcPr>
          <w:p w:rsidR="00FB622D" w:rsidRPr="005A6F34" w:rsidRDefault="0016737C" w:rsidP="006C22B3">
            <w:pPr>
              <w:rPr>
                <w:sz w:val="22"/>
                <w:szCs w:val="22"/>
                <w:lang w:val="en-US"/>
              </w:rPr>
            </w:pPr>
            <w:r w:rsidRPr="005A6F34">
              <w:rPr>
                <w:sz w:val="22"/>
                <w:szCs w:val="22"/>
                <w:lang w:val="en-US"/>
              </w:rPr>
              <w:t xml:space="preserve">9-10 </w:t>
            </w:r>
            <w:r w:rsidR="0066275A">
              <w:rPr>
                <w:sz w:val="22"/>
                <w:szCs w:val="22"/>
              </w:rPr>
              <w:t>минут</w:t>
            </w:r>
          </w:p>
        </w:tc>
        <w:tc>
          <w:tcPr>
            <w:tcW w:w="3828" w:type="dxa"/>
          </w:tcPr>
          <w:p w:rsidR="00FB622D" w:rsidRPr="005165DD" w:rsidRDefault="00FB622D" w:rsidP="003A4C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Do you like this part of</w:t>
            </w:r>
            <w:r w:rsidR="005165DD">
              <w:rPr>
                <w:sz w:val="22"/>
                <w:szCs w:val="22"/>
                <w:lang w:val="en-US"/>
              </w:rPr>
              <w:t xml:space="preserve"> the</w:t>
            </w:r>
            <w:r>
              <w:rPr>
                <w:sz w:val="22"/>
                <w:szCs w:val="22"/>
                <w:lang w:val="en-US"/>
              </w:rPr>
              <w:t xml:space="preserve"> fairy tale? Do you want to play the role of Ted?</w:t>
            </w:r>
            <w:r w:rsidR="005165DD" w:rsidRPr="005165DD">
              <w:rPr>
                <w:sz w:val="22"/>
                <w:szCs w:val="22"/>
                <w:lang w:val="en-US"/>
              </w:rPr>
              <w:t xml:space="preserve"> </w:t>
            </w:r>
            <w:r w:rsidR="005165DD">
              <w:rPr>
                <w:sz w:val="22"/>
                <w:szCs w:val="22"/>
                <w:lang w:val="en-US"/>
              </w:rPr>
              <w:t>Look at the blackboard! There is Ted’s speech. Now I’ll show you how to learn it. Repeat</w:t>
            </w:r>
            <w:r w:rsidR="005165DD" w:rsidRPr="005165DD">
              <w:rPr>
                <w:sz w:val="22"/>
                <w:szCs w:val="22"/>
              </w:rPr>
              <w:t xml:space="preserve"> </w:t>
            </w:r>
            <w:r w:rsidR="005165DD">
              <w:rPr>
                <w:sz w:val="22"/>
                <w:szCs w:val="22"/>
                <w:lang w:val="en-US"/>
              </w:rPr>
              <w:t>after</w:t>
            </w:r>
            <w:r w:rsidR="005165DD" w:rsidRPr="005165DD">
              <w:rPr>
                <w:sz w:val="22"/>
                <w:szCs w:val="22"/>
              </w:rPr>
              <w:t xml:space="preserve"> </w:t>
            </w:r>
            <w:r w:rsidR="005165DD">
              <w:rPr>
                <w:sz w:val="22"/>
                <w:szCs w:val="22"/>
                <w:lang w:val="en-US"/>
              </w:rPr>
              <w:t>me</w:t>
            </w:r>
            <w:r w:rsidR="005165DD" w:rsidRPr="005165DD">
              <w:rPr>
                <w:sz w:val="22"/>
                <w:szCs w:val="22"/>
              </w:rPr>
              <w:t>.</w:t>
            </w:r>
          </w:p>
          <w:p w:rsidR="005165DD" w:rsidRDefault="005165DD" w:rsidP="003A4C6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(на доске написано стихотворение, роль </w:t>
            </w:r>
            <w:proofErr w:type="spellStart"/>
            <w:r>
              <w:rPr>
                <w:sz w:val="22"/>
                <w:szCs w:val="22"/>
              </w:rPr>
              <w:t>Тэда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Учитель читает, ученики повторяют. После этого нужно стереть два рифмующихся слова и учащиеся должны</w:t>
            </w:r>
            <w:r w:rsidR="00772C52">
              <w:rPr>
                <w:sz w:val="22"/>
                <w:szCs w:val="22"/>
              </w:rPr>
              <w:t xml:space="preserve"> прочитать, вставив эти слова. Затем стираются еще два слова и </w:t>
            </w:r>
            <w:proofErr w:type="spellStart"/>
            <w:r w:rsidR="00772C52">
              <w:rPr>
                <w:sz w:val="22"/>
                <w:szCs w:val="22"/>
              </w:rPr>
              <w:t>т</w:t>
            </w:r>
            <w:proofErr w:type="gramStart"/>
            <w:r w:rsidR="00772C52">
              <w:rPr>
                <w:sz w:val="22"/>
                <w:szCs w:val="22"/>
              </w:rPr>
              <w:t>.д</w:t>
            </w:r>
            <w:proofErr w:type="spellEnd"/>
            <w:proofErr w:type="gramEnd"/>
            <w:r w:rsidR="00772C52">
              <w:rPr>
                <w:sz w:val="22"/>
                <w:szCs w:val="22"/>
              </w:rPr>
              <w:t>)</w:t>
            </w:r>
          </w:p>
          <w:p w:rsidR="00772C52" w:rsidRPr="00772C52" w:rsidRDefault="00772C52" w:rsidP="003A4C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Who</w:t>
            </w:r>
            <w:r w:rsidRPr="00772C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can</w:t>
            </w:r>
            <w:r w:rsidRPr="00772C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tell</w:t>
            </w:r>
            <w:r w:rsidRPr="00772C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this</w:t>
            </w:r>
            <w:r w:rsidRPr="00772C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poem</w:t>
            </w:r>
            <w:r w:rsidRPr="00772C52">
              <w:rPr>
                <w:sz w:val="22"/>
                <w:szCs w:val="22"/>
              </w:rPr>
              <w:t xml:space="preserve">? </w:t>
            </w:r>
            <w:r>
              <w:rPr>
                <w:sz w:val="22"/>
                <w:szCs w:val="22"/>
                <w:lang w:val="en-US"/>
              </w:rPr>
              <w:t xml:space="preserve">You have 1 </w:t>
            </w:r>
            <w:proofErr w:type="gramStart"/>
            <w:r>
              <w:rPr>
                <w:sz w:val="22"/>
                <w:szCs w:val="22"/>
                <w:lang w:val="en-US"/>
              </w:rPr>
              <w:t>minutes</w:t>
            </w:r>
            <w:proofErr w:type="gramEnd"/>
            <w:r>
              <w:rPr>
                <w:sz w:val="22"/>
                <w:szCs w:val="22"/>
                <w:lang w:val="en-US"/>
              </w:rPr>
              <w:t>. Try to remember.</w:t>
            </w:r>
          </w:p>
          <w:p w:rsidR="005165DD" w:rsidRPr="00772C52" w:rsidRDefault="005165DD" w:rsidP="003A4C6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FB622D" w:rsidRPr="00BB1CE7" w:rsidRDefault="005165DD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Yes</w:t>
            </w:r>
          </w:p>
          <w:p w:rsidR="00772C52" w:rsidRPr="00BB1CE7" w:rsidRDefault="00772C52" w:rsidP="006C22B3">
            <w:pPr>
              <w:rPr>
                <w:sz w:val="22"/>
                <w:szCs w:val="22"/>
              </w:rPr>
            </w:pPr>
          </w:p>
          <w:p w:rsidR="00772C52" w:rsidRPr="00BB1CE7" w:rsidRDefault="001A20A7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доске роль Теда!!!</w:t>
            </w:r>
          </w:p>
          <w:p w:rsidR="00772C52" w:rsidRPr="00BB1CE7" w:rsidRDefault="00772C52" w:rsidP="006C22B3">
            <w:pPr>
              <w:rPr>
                <w:sz w:val="22"/>
                <w:szCs w:val="22"/>
              </w:rPr>
            </w:pPr>
          </w:p>
          <w:p w:rsidR="00772C52" w:rsidRPr="00BB1CE7" w:rsidRDefault="00772C52" w:rsidP="006C22B3">
            <w:pPr>
              <w:rPr>
                <w:sz w:val="22"/>
                <w:szCs w:val="22"/>
              </w:rPr>
            </w:pPr>
          </w:p>
          <w:p w:rsidR="00772C52" w:rsidRPr="00BB1CE7" w:rsidRDefault="00772C52" w:rsidP="006C22B3">
            <w:pPr>
              <w:rPr>
                <w:sz w:val="22"/>
                <w:szCs w:val="22"/>
              </w:rPr>
            </w:pPr>
          </w:p>
          <w:p w:rsidR="00772C52" w:rsidRPr="00BB1CE7" w:rsidRDefault="00772C52" w:rsidP="006C22B3">
            <w:pPr>
              <w:rPr>
                <w:sz w:val="22"/>
                <w:szCs w:val="22"/>
              </w:rPr>
            </w:pPr>
          </w:p>
          <w:p w:rsidR="00772C52" w:rsidRPr="00772C52" w:rsidRDefault="00772C52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повторяют сначала за учителем, затем сами читают роль, а после пытаются рассказать сами.</w:t>
            </w:r>
          </w:p>
        </w:tc>
        <w:tc>
          <w:tcPr>
            <w:tcW w:w="2127" w:type="dxa"/>
          </w:tcPr>
          <w:p w:rsidR="00FB622D" w:rsidRDefault="0016737C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Наглядный метод</w:t>
            </w:r>
          </w:p>
          <w:p w:rsidR="0016737C" w:rsidRPr="005165DD" w:rsidRDefault="0016737C" w:rsidP="006C22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B622D" w:rsidRPr="005165DD" w:rsidRDefault="0016737C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Познавательные УУД</w:t>
            </w:r>
          </w:p>
        </w:tc>
        <w:tc>
          <w:tcPr>
            <w:tcW w:w="1418" w:type="dxa"/>
            <w:shd w:val="clear" w:color="auto" w:fill="auto"/>
          </w:tcPr>
          <w:p w:rsidR="00FB622D" w:rsidRPr="005165DD" w:rsidRDefault="00FB622D" w:rsidP="006C22B3">
            <w:pPr>
              <w:rPr>
                <w:sz w:val="22"/>
                <w:szCs w:val="22"/>
              </w:rPr>
            </w:pPr>
          </w:p>
        </w:tc>
      </w:tr>
      <w:tr w:rsidR="005165DD" w:rsidRPr="005165DD" w:rsidTr="00E268E6">
        <w:tc>
          <w:tcPr>
            <w:tcW w:w="1951" w:type="dxa"/>
          </w:tcPr>
          <w:p w:rsidR="005165DD" w:rsidRPr="005165DD" w:rsidRDefault="00772C52" w:rsidP="005A6F34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Подведение итогов урока</w:t>
            </w:r>
            <w:r w:rsidR="0016737C">
              <w:rPr>
                <w:sz w:val="22"/>
                <w:szCs w:val="22"/>
              </w:rPr>
              <w:t>, оценивание</w:t>
            </w:r>
          </w:p>
        </w:tc>
        <w:tc>
          <w:tcPr>
            <w:tcW w:w="992" w:type="dxa"/>
          </w:tcPr>
          <w:p w:rsidR="005165DD" w:rsidRPr="005165DD" w:rsidRDefault="0016737C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6275A">
              <w:rPr>
                <w:sz w:val="22"/>
                <w:szCs w:val="22"/>
              </w:rPr>
              <w:t xml:space="preserve"> минут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3828" w:type="dxa"/>
          </w:tcPr>
          <w:p w:rsidR="005165DD" w:rsidRDefault="0066275A" w:rsidP="003A4C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Итак, ребята, что же мы с вами делали на уроке?</w:t>
            </w:r>
          </w:p>
          <w:p w:rsidR="0016737C" w:rsidRPr="005165DD" w:rsidRDefault="0016737C" w:rsidP="003A4C6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6737C" w:rsidRDefault="0016737C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читали </w:t>
            </w:r>
          </w:p>
          <w:p w:rsidR="0016737C" w:rsidRDefault="0016737C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смотрели</w:t>
            </w:r>
          </w:p>
          <w:p w:rsidR="0016737C" w:rsidRDefault="0016737C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слушали</w:t>
            </w:r>
          </w:p>
          <w:p w:rsidR="0016737C" w:rsidRDefault="0016737C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вспоминали слова</w:t>
            </w:r>
          </w:p>
          <w:p w:rsidR="0016737C" w:rsidRPr="005165DD" w:rsidRDefault="0016737C" w:rsidP="006C22B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165DD" w:rsidRPr="005165DD" w:rsidRDefault="005165DD" w:rsidP="006C22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165DD" w:rsidRPr="005165DD" w:rsidRDefault="005165DD" w:rsidP="006C22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5DD" w:rsidRPr="005165DD" w:rsidRDefault="005165DD" w:rsidP="006C22B3">
            <w:pPr>
              <w:rPr>
                <w:sz w:val="22"/>
                <w:szCs w:val="22"/>
              </w:rPr>
            </w:pPr>
          </w:p>
        </w:tc>
      </w:tr>
      <w:tr w:rsidR="005165DD" w:rsidRPr="005165DD" w:rsidTr="00E268E6">
        <w:tc>
          <w:tcPr>
            <w:tcW w:w="1951" w:type="dxa"/>
          </w:tcPr>
          <w:p w:rsidR="005165DD" w:rsidRPr="005165DD" w:rsidRDefault="0016737C" w:rsidP="005A6F34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Рефлексия</w:t>
            </w:r>
          </w:p>
        </w:tc>
        <w:tc>
          <w:tcPr>
            <w:tcW w:w="992" w:type="dxa"/>
          </w:tcPr>
          <w:p w:rsidR="005165DD" w:rsidRPr="005165DD" w:rsidRDefault="0016737C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минуты</w:t>
            </w:r>
          </w:p>
        </w:tc>
        <w:tc>
          <w:tcPr>
            <w:tcW w:w="3828" w:type="dxa"/>
          </w:tcPr>
          <w:p w:rsidR="005165DD" w:rsidRPr="005165DD" w:rsidRDefault="0016737C" w:rsidP="003A4C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Сейчас я вам раздам карточки. Как вы себя чувствовали на уроке? Выберите одного человечка!</w:t>
            </w:r>
          </w:p>
        </w:tc>
        <w:tc>
          <w:tcPr>
            <w:tcW w:w="1842" w:type="dxa"/>
          </w:tcPr>
          <w:p w:rsidR="005165DD" w:rsidRPr="005165DD" w:rsidRDefault="005165DD" w:rsidP="006C22B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165DD" w:rsidRPr="005165DD" w:rsidRDefault="005165DD" w:rsidP="006C22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165DD" w:rsidRPr="005165DD" w:rsidRDefault="005165DD" w:rsidP="006C22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5DD" w:rsidRPr="005165DD" w:rsidRDefault="005165DD" w:rsidP="006C22B3">
            <w:pPr>
              <w:rPr>
                <w:sz w:val="22"/>
                <w:szCs w:val="22"/>
              </w:rPr>
            </w:pPr>
          </w:p>
        </w:tc>
      </w:tr>
      <w:tr w:rsidR="005165DD" w:rsidRPr="0016737C" w:rsidTr="00E268E6">
        <w:tc>
          <w:tcPr>
            <w:tcW w:w="1951" w:type="dxa"/>
          </w:tcPr>
          <w:p w:rsidR="005165DD" w:rsidRPr="005165DD" w:rsidRDefault="0016737C" w:rsidP="005A6F34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Дом</w:t>
            </w:r>
            <w:r w:rsidR="005A6F34">
              <w:rPr>
                <w:sz w:val="22"/>
                <w:szCs w:val="22"/>
              </w:rPr>
              <w:t>ашнее</w:t>
            </w:r>
            <w:r>
              <w:rPr>
                <w:sz w:val="22"/>
                <w:szCs w:val="22"/>
              </w:rPr>
              <w:t xml:space="preserve"> задание</w:t>
            </w:r>
          </w:p>
        </w:tc>
        <w:tc>
          <w:tcPr>
            <w:tcW w:w="992" w:type="dxa"/>
          </w:tcPr>
          <w:p w:rsidR="005165DD" w:rsidRPr="005165DD" w:rsidRDefault="0016737C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минута</w:t>
            </w:r>
          </w:p>
        </w:tc>
        <w:tc>
          <w:tcPr>
            <w:tcW w:w="3828" w:type="dxa"/>
          </w:tcPr>
          <w:p w:rsidR="005165DD" w:rsidRPr="0016737C" w:rsidRDefault="0016737C" w:rsidP="00BF05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Now open </w:t>
            </w:r>
            <w:r w:rsidR="005A6F34">
              <w:rPr>
                <w:sz w:val="22"/>
                <w:szCs w:val="22"/>
                <w:lang w:val="en-US"/>
              </w:rPr>
              <w:t>your daybooks</w:t>
            </w:r>
            <w:r>
              <w:rPr>
                <w:sz w:val="22"/>
                <w:szCs w:val="22"/>
                <w:lang w:val="en-US"/>
              </w:rPr>
              <w:t xml:space="preserve"> and write down your </w:t>
            </w:r>
            <w:r w:rsidR="005A6F34">
              <w:rPr>
                <w:sz w:val="22"/>
                <w:szCs w:val="22"/>
                <w:lang w:val="en-US"/>
              </w:rPr>
              <w:t>home task</w:t>
            </w:r>
            <w:r>
              <w:rPr>
                <w:sz w:val="22"/>
                <w:szCs w:val="22"/>
                <w:lang w:val="en-US"/>
              </w:rPr>
              <w:t xml:space="preserve">. You should learn </w:t>
            </w:r>
            <w:r w:rsidR="00BF0512"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  <w:lang w:val="en-US"/>
              </w:rPr>
              <w:t xml:space="preserve"> role</w:t>
            </w:r>
            <w:r w:rsidR="00BF051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2" w:type="dxa"/>
          </w:tcPr>
          <w:p w:rsidR="005165DD" w:rsidRPr="005A6F34" w:rsidRDefault="00BF0512" w:rsidP="006C2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Выучить ту роль, которую вы читали.</w:t>
            </w:r>
          </w:p>
        </w:tc>
        <w:tc>
          <w:tcPr>
            <w:tcW w:w="2127" w:type="dxa"/>
          </w:tcPr>
          <w:p w:rsidR="005165DD" w:rsidRPr="00BF0512" w:rsidRDefault="005165DD" w:rsidP="006C22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165DD" w:rsidRPr="00BF0512" w:rsidRDefault="005165DD" w:rsidP="006C22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5DD" w:rsidRPr="00BF0512" w:rsidRDefault="005165DD" w:rsidP="006C22B3">
            <w:pPr>
              <w:rPr>
                <w:sz w:val="22"/>
                <w:szCs w:val="22"/>
              </w:rPr>
            </w:pPr>
          </w:p>
        </w:tc>
      </w:tr>
    </w:tbl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9B3065" w:rsidRPr="00BF0512" w:rsidRDefault="009B3065" w:rsidP="00A97B70">
      <w:pPr>
        <w:jc w:val="center"/>
        <w:rPr>
          <w:sz w:val="22"/>
          <w:szCs w:val="22"/>
        </w:rPr>
      </w:pPr>
    </w:p>
    <w:p w:rsidR="00A97B70" w:rsidRPr="00BF0512" w:rsidRDefault="00A97B70" w:rsidP="00A97B70">
      <w:pPr>
        <w:jc w:val="center"/>
        <w:rPr>
          <w:sz w:val="22"/>
          <w:szCs w:val="22"/>
        </w:rPr>
      </w:pPr>
    </w:p>
    <w:p w:rsidR="00A97B70" w:rsidRPr="00BF0512" w:rsidRDefault="00A97B70" w:rsidP="00A97B70">
      <w:pPr>
        <w:rPr>
          <w:sz w:val="22"/>
          <w:szCs w:val="22"/>
        </w:rPr>
      </w:pPr>
    </w:p>
    <w:sectPr w:rsidR="00A97B70" w:rsidRPr="00BF0512" w:rsidSect="006C22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222"/>
    <w:multiLevelType w:val="hybridMultilevel"/>
    <w:tmpl w:val="A42E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964CB"/>
    <w:multiLevelType w:val="hybridMultilevel"/>
    <w:tmpl w:val="54C2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100D4"/>
    <w:multiLevelType w:val="hybridMultilevel"/>
    <w:tmpl w:val="ED9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140A6"/>
    <w:multiLevelType w:val="hybridMultilevel"/>
    <w:tmpl w:val="BF0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00FD5"/>
    <w:multiLevelType w:val="hybridMultilevel"/>
    <w:tmpl w:val="911C88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64"/>
    <w:rsid w:val="00002FFF"/>
    <w:rsid w:val="000C12FA"/>
    <w:rsid w:val="0016737C"/>
    <w:rsid w:val="0018309E"/>
    <w:rsid w:val="00186A1C"/>
    <w:rsid w:val="001972EE"/>
    <w:rsid w:val="001A20A7"/>
    <w:rsid w:val="00263874"/>
    <w:rsid w:val="002A2FAA"/>
    <w:rsid w:val="002F5464"/>
    <w:rsid w:val="00383A2D"/>
    <w:rsid w:val="003A4C6C"/>
    <w:rsid w:val="00500C2B"/>
    <w:rsid w:val="005165DD"/>
    <w:rsid w:val="0059744A"/>
    <w:rsid w:val="005A6F34"/>
    <w:rsid w:val="005D7A9E"/>
    <w:rsid w:val="005F0564"/>
    <w:rsid w:val="00621A8A"/>
    <w:rsid w:val="0066275A"/>
    <w:rsid w:val="0067731E"/>
    <w:rsid w:val="006C22B3"/>
    <w:rsid w:val="00724316"/>
    <w:rsid w:val="00751C57"/>
    <w:rsid w:val="00772C52"/>
    <w:rsid w:val="007B49C3"/>
    <w:rsid w:val="0082652D"/>
    <w:rsid w:val="00841960"/>
    <w:rsid w:val="00894A67"/>
    <w:rsid w:val="009336CD"/>
    <w:rsid w:val="009A4E26"/>
    <w:rsid w:val="009B3065"/>
    <w:rsid w:val="00A23114"/>
    <w:rsid w:val="00A30DC3"/>
    <w:rsid w:val="00A372C6"/>
    <w:rsid w:val="00A86AE9"/>
    <w:rsid w:val="00A97B70"/>
    <w:rsid w:val="00BB1CE7"/>
    <w:rsid w:val="00BF0512"/>
    <w:rsid w:val="00BF761C"/>
    <w:rsid w:val="00CD53E8"/>
    <w:rsid w:val="00CF4451"/>
    <w:rsid w:val="00D100D5"/>
    <w:rsid w:val="00D24C9D"/>
    <w:rsid w:val="00E268E6"/>
    <w:rsid w:val="00E47687"/>
    <w:rsid w:val="00EA2106"/>
    <w:rsid w:val="00EA30DD"/>
    <w:rsid w:val="00F4231A"/>
    <w:rsid w:val="00F55B9D"/>
    <w:rsid w:val="00FB05F3"/>
    <w:rsid w:val="00FB622D"/>
    <w:rsid w:val="00FD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106"/>
  </w:style>
  <w:style w:type="table" w:styleId="a4">
    <w:name w:val="Table Grid"/>
    <w:basedOn w:val="a1"/>
    <w:uiPriority w:val="59"/>
    <w:rsid w:val="00EA2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37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106"/>
  </w:style>
  <w:style w:type="table" w:styleId="a4">
    <w:name w:val="Table Grid"/>
    <w:basedOn w:val="a1"/>
    <w:uiPriority w:val="59"/>
    <w:rsid w:val="00EA2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37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B5446-D36C-41ED-974E-8A860B06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evm</dc:creator>
  <cp:lastModifiedBy>user</cp:lastModifiedBy>
  <cp:revision>2</cp:revision>
  <dcterms:created xsi:type="dcterms:W3CDTF">2024-03-14T06:37:00Z</dcterms:created>
  <dcterms:modified xsi:type="dcterms:W3CDTF">2024-03-14T06:37:00Z</dcterms:modified>
</cp:coreProperties>
</file>