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56F" w:rsidRPr="00566584" w:rsidRDefault="0042356F" w:rsidP="0042356F">
      <w:pPr>
        <w:widowControl/>
        <w:suppressAutoHyphens w:val="0"/>
        <w:spacing w:line="276" w:lineRule="auto"/>
        <w:jc w:val="center"/>
        <w:rPr>
          <w:b/>
          <w:sz w:val="24"/>
          <w:szCs w:val="24"/>
          <w:lang w:eastAsia="ru-RU"/>
        </w:rPr>
      </w:pPr>
      <w:r w:rsidRPr="00566584">
        <w:rPr>
          <w:b/>
          <w:sz w:val="24"/>
          <w:szCs w:val="24"/>
          <w:lang w:eastAsia="ru-RU"/>
        </w:rPr>
        <w:t xml:space="preserve">Малкова Елена Александровна </w:t>
      </w:r>
    </w:p>
    <w:p w:rsidR="0042356F" w:rsidRPr="00566584" w:rsidRDefault="0042356F" w:rsidP="0042356F">
      <w:pPr>
        <w:widowControl/>
        <w:suppressAutoHyphens w:val="0"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42356F" w:rsidRPr="00566584" w:rsidRDefault="0042356F" w:rsidP="0042356F">
      <w:pPr>
        <w:widowControl/>
        <w:suppressAutoHyphens w:val="0"/>
        <w:spacing w:line="276" w:lineRule="auto"/>
        <w:jc w:val="center"/>
        <w:rPr>
          <w:b/>
          <w:sz w:val="24"/>
          <w:szCs w:val="24"/>
          <w:lang w:eastAsia="ru-RU"/>
        </w:rPr>
      </w:pPr>
      <w:r w:rsidRPr="00566584">
        <w:rPr>
          <w:b/>
          <w:sz w:val="24"/>
          <w:szCs w:val="24"/>
          <w:lang w:eastAsia="ru-RU"/>
        </w:rPr>
        <w:t>МБОУ СОШ № 55, учитель химии</w:t>
      </w:r>
    </w:p>
    <w:p w:rsidR="0042356F" w:rsidRPr="00566584" w:rsidRDefault="0042356F" w:rsidP="0042356F">
      <w:pPr>
        <w:widowControl/>
        <w:suppressAutoHyphens w:val="0"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42356F" w:rsidRPr="00566584" w:rsidRDefault="0042356F" w:rsidP="0042356F">
      <w:pPr>
        <w:widowControl/>
        <w:suppressAutoHyphens w:val="0"/>
        <w:spacing w:line="276" w:lineRule="auto"/>
        <w:jc w:val="center"/>
        <w:rPr>
          <w:b/>
          <w:sz w:val="24"/>
          <w:szCs w:val="24"/>
          <w:lang w:eastAsia="ru-RU"/>
        </w:rPr>
      </w:pPr>
      <w:r w:rsidRPr="00566584">
        <w:rPr>
          <w:b/>
          <w:sz w:val="24"/>
          <w:szCs w:val="24"/>
          <w:lang w:eastAsia="ru-RU"/>
        </w:rPr>
        <w:t>Глобальные компетенции</w:t>
      </w:r>
    </w:p>
    <w:p w:rsidR="0042356F" w:rsidRPr="00566584" w:rsidRDefault="0042356F" w:rsidP="0042356F">
      <w:pPr>
        <w:widowControl/>
        <w:suppressAutoHyphens w:val="0"/>
        <w:spacing w:line="276" w:lineRule="auto"/>
        <w:ind w:firstLine="700"/>
        <w:jc w:val="both"/>
        <w:rPr>
          <w:sz w:val="24"/>
          <w:szCs w:val="24"/>
          <w:lang w:eastAsia="ru-RU"/>
        </w:rPr>
      </w:pPr>
    </w:p>
    <w:p w:rsidR="0042356F" w:rsidRPr="00566584" w:rsidRDefault="0042356F" w:rsidP="0042356F">
      <w:pPr>
        <w:spacing w:line="276" w:lineRule="auto"/>
        <w:jc w:val="both"/>
        <w:rPr>
          <w:sz w:val="24"/>
          <w:szCs w:val="24"/>
        </w:rPr>
      </w:pPr>
      <w:r w:rsidRPr="00566584">
        <w:rPr>
          <w:sz w:val="24"/>
          <w:szCs w:val="24"/>
          <w:lang w:eastAsia="ru-RU"/>
        </w:rPr>
        <w:t>Аннотация:</w:t>
      </w:r>
      <w:r w:rsidRPr="00566584">
        <w:rPr>
          <w:sz w:val="24"/>
          <w:szCs w:val="24"/>
        </w:rPr>
        <w:t xml:space="preserve"> Современные школьники к сожалению, теряются в информационном потоке сегодняшнего дня. Информацию, которую они получают с уроков, с общения со сверстниками или с родителями, </w:t>
      </w:r>
      <w:r w:rsidRPr="00566584">
        <w:rPr>
          <w:sz w:val="24"/>
          <w:szCs w:val="24"/>
        </w:rPr>
        <w:t>а также</w:t>
      </w:r>
      <w:r w:rsidRPr="00566584">
        <w:rPr>
          <w:sz w:val="24"/>
          <w:szCs w:val="24"/>
        </w:rPr>
        <w:t xml:space="preserve"> </w:t>
      </w:r>
      <w:r w:rsidRPr="00566584">
        <w:rPr>
          <w:sz w:val="24"/>
          <w:szCs w:val="24"/>
        </w:rPr>
        <w:t>из интернета</w:t>
      </w:r>
      <w:r w:rsidRPr="00566584">
        <w:rPr>
          <w:sz w:val="24"/>
          <w:szCs w:val="24"/>
        </w:rPr>
        <w:t xml:space="preserve">, порой им трудно осмыслить и применить в современной ситуации. Знания, которые им даются, порой остаются не замеченными старшеклассниками. Ребятам очень тяжело проанализировать имеющиеся данные, с какой-то конкретной ситуацией и применить их. Являясь классным руководителем 9 - классиков, а </w:t>
      </w:r>
      <w:r w:rsidRPr="00566584">
        <w:rPr>
          <w:sz w:val="24"/>
          <w:szCs w:val="24"/>
        </w:rPr>
        <w:t>также</w:t>
      </w:r>
      <w:r w:rsidRPr="00566584">
        <w:rPr>
          <w:sz w:val="24"/>
          <w:szCs w:val="24"/>
        </w:rPr>
        <w:t xml:space="preserve"> преподавателем химии, </w:t>
      </w:r>
      <w:proofErr w:type="gramStart"/>
      <w:r w:rsidRPr="00566584">
        <w:rPr>
          <w:sz w:val="24"/>
          <w:szCs w:val="24"/>
        </w:rPr>
        <w:t>вижу</w:t>
      </w:r>
      <w:proofErr w:type="gramEnd"/>
      <w:r w:rsidRPr="00566584">
        <w:rPr>
          <w:sz w:val="24"/>
          <w:szCs w:val="24"/>
        </w:rPr>
        <w:t xml:space="preserve"> что в сентябре при общении с ребятами в рамках уроков «Разговоры о важном», «классные часы», уроки химии, ребята тяжело давали анализ некоторых событий, которые происходят в мире, которые происходят с ними, которые происходят с химическими веществами и их взаимосвязи с другими науками. На уроках мы стали внедрять задания из банка заданий ФИПИ, ВПР на глобальные компетенции и уже стало видно, что начинается анализ и применение имеющихся знаний. </w:t>
      </w:r>
    </w:p>
    <w:p w:rsidR="0042356F" w:rsidRPr="00566584" w:rsidRDefault="0042356F" w:rsidP="0042356F">
      <w:pPr>
        <w:spacing w:line="276" w:lineRule="auto"/>
        <w:jc w:val="both"/>
        <w:rPr>
          <w:sz w:val="24"/>
          <w:szCs w:val="24"/>
        </w:rPr>
      </w:pPr>
    </w:p>
    <w:p w:rsidR="0042356F" w:rsidRPr="00566584" w:rsidRDefault="0042356F" w:rsidP="0042356F">
      <w:pPr>
        <w:spacing w:line="276" w:lineRule="auto"/>
        <w:rPr>
          <w:sz w:val="24"/>
          <w:szCs w:val="24"/>
        </w:rPr>
      </w:pPr>
      <w:r w:rsidRPr="00566584">
        <w:rPr>
          <w:b/>
          <w:bCs/>
          <w:sz w:val="24"/>
          <w:szCs w:val="24"/>
        </w:rPr>
        <w:t xml:space="preserve">              Глобальные компетенции </w:t>
      </w:r>
      <w:r w:rsidRPr="00566584">
        <w:rPr>
          <w:sz w:val="24"/>
          <w:szCs w:val="24"/>
        </w:rPr>
        <w:t xml:space="preserve">– это не конкретные навыки, а сочетание знаний, умений, взглядов и ценностей, применяемых при личном или виртуальном взаимодействии с людьми, которые принадлежат к иной культурной среде, и при участии в решении глобальных проблем, не имеющих национальных границ и оказывающих влияние на жизнь нынешнего и будущих поколений. </w:t>
      </w:r>
    </w:p>
    <w:p w:rsidR="0042356F" w:rsidRPr="00566584" w:rsidRDefault="0042356F" w:rsidP="0042356F">
      <w:pPr>
        <w:spacing w:line="276" w:lineRule="auto"/>
        <w:jc w:val="both"/>
        <w:rPr>
          <w:sz w:val="24"/>
          <w:szCs w:val="24"/>
        </w:rPr>
      </w:pPr>
    </w:p>
    <w:p w:rsidR="0042356F" w:rsidRPr="00566584" w:rsidRDefault="0042356F" w:rsidP="0042356F">
      <w:pPr>
        <w:spacing w:line="276" w:lineRule="auto"/>
        <w:jc w:val="both"/>
        <w:rPr>
          <w:sz w:val="24"/>
          <w:szCs w:val="24"/>
        </w:rPr>
      </w:pPr>
      <w:r w:rsidRPr="00566584">
        <w:rPr>
          <w:sz w:val="24"/>
          <w:szCs w:val="24"/>
        </w:rPr>
        <w:t xml:space="preserve">В исследовании PISA-2018 глобальные компетенции представлены как составляющие глобальной компетентности и рассматриваются как: </w:t>
      </w:r>
    </w:p>
    <w:p w:rsidR="0042356F" w:rsidRPr="00566584" w:rsidRDefault="0042356F" w:rsidP="0042356F">
      <w:pPr>
        <w:spacing w:line="276" w:lineRule="auto"/>
        <w:jc w:val="both"/>
        <w:rPr>
          <w:sz w:val="24"/>
          <w:szCs w:val="24"/>
        </w:rPr>
      </w:pPr>
      <w:r w:rsidRPr="00566584">
        <w:rPr>
          <w:b/>
          <w:sz w:val="24"/>
          <w:szCs w:val="24"/>
        </w:rPr>
        <w:t>1. способность рассматривать вопросы и ситуации местного, глобального и межкультурного значения (например, бедность, экономическая взаимозависимость, миграция, неравенство, экологические риски, конфликты, культурные различия и стереотипы)</w:t>
      </w:r>
      <w:r w:rsidRPr="00566584">
        <w:rPr>
          <w:sz w:val="24"/>
          <w:szCs w:val="24"/>
        </w:rPr>
        <w:t xml:space="preserve"> </w:t>
      </w:r>
    </w:p>
    <w:p w:rsidR="0042356F" w:rsidRPr="00566584" w:rsidRDefault="0042356F" w:rsidP="0042356F">
      <w:pPr>
        <w:spacing w:line="276" w:lineRule="auto"/>
        <w:jc w:val="both"/>
        <w:rPr>
          <w:sz w:val="24"/>
          <w:szCs w:val="24"/>
        </w:rPr>
      </w:pPr>
      <w:r w:rsidRPr="00566584">
        <w:rPr>
          <w:sz w:val="24"/>
          <w:szCs w:val="24"/>
        </w:rPr>
        <w:t xml:space="preserve"> </w:t>
      </w:r>
    </w:p>
    <w:p w:rsidR="0042356F" w:rsidRPr="00566584" w:rsidRDefault="0042356F" w:rsidP="0042356F">
      <w:pPr>
        <w:spacing w:line="276" w:lineRule="auto"/>
        <w:jc w:val="both"/>
        <w:rPr>
          <w:b/>
          <w:sz w:val="24"/>
          <w:szCs w:val="24"/>
        </w:rPr>
      </w:pPr>
      <w:r w:rsidRPr="00566584">
        <w:rPr>
          <w:b/>
          <w:sz w:val="24"/>
          <w:szCs w:val="24"/>
        </w:rPr>
        <w:t>2. способность понимать и ценить различные точки зрения и мировоззрения</w:t>
      </w:r>
    </w:p>
    <w:p w:rsidR="0042356F" w:rsidRPr="00566584" w:rsidRDefault="0042356F" w:rsidP="0042356F">
      <w:pPr>
        <w:spacing w:line="276" w:lineRule="auto"/>
        <w:jc w:val="both"/>
        <w:rPr>
          <w:sz w:val="24"/>
          <w:szCs w:val="24"/>
        </w:rPr>
      </w:pPr>
      <w:r w:rsidRPr="00566584">
        <w:rPr>
          <w:sz w:val="24"/>
          <w:szCs w:val="24"/>
        </w:rPr>
        <w:t xml:space="preserve"> </w:t>
      </w:r>
    </w:p>
    <w:p w:rsidR="0042356F" w:rsidRPr="00566584" w:rsidRDefault="0042356F" w:rsidP="0042356F">
      <w:pPr>
        <w:spacing w:line="276" w:lineRule="auto"/>
        <w:jc w:val="both"/>
        <w:rPr>
          <w:b/>
          <w:sz w:val="24"/>
          <w:szCs w:val="24"/>
        </w:rPr>
      </w:pPr>
      <w:r w:rsidRPr="00566584">
        <w:rPr>
          <w:b/>
          <w:sz w:val="24"/>
          <w:szCs w:val="24"/>
        </w:rPr>
        <w:t xml:space="preserve"> 3. способность наладить позитивное взаимодействие с людьми разного национального, этнического, религиозного, социального или культурного </w:t>
      </w:r>
      <w:proofErr w:type="gramStart"/>
      <w:r w:rsidRPr="00566584">
        <w:rPr>
          <w:b/>
          <w:sz w:val="24"/>
          <w:szCs w:val="24"/>
        </w:rPr>
        <w:t>происхождения</w:t>
      </w:r>
      <w:proofErr w:type="gramEnd"/>
      <w:r w:rsidRPr="00566584">
        <w:rPr>
          <w:b/>
          <w:sz w:val="24"/>
          <w:szCs w:val="24"/>
        </w:rPr>
        <w:t xml:space="preserve"> или пола </w:t>
      </w:r>
    </w:p>
    <w:p w:rsidR="0042356F" w:rsidRPr="00566584" w:rsidRDefault="0042356F" w:rsidP="0042356F">
      <w:pPr>
        <w:spacing w:line="276" w:lineRule="auto"/>
        <w:jc w:val="both"/>
        <w:rPr>
          <w:sz w:val="24"/>
          <w:szCs w:val="24"/>
        </w:rPr>
      </w:pPr>
      <w:r w:rsidRPr="00566584">
        <w:rPr>
          <w:sz w:val="24"/>
          <w:szCs w:val="24"/>
        </w:rPr>
        <w:t xml:space="preserve"> </w:t>
      </w:r>
    </w:p>
    <w:p w:rsidR="0042356F" w:rsidRPr="00566584" w:rsidRDefault="0042356F" w:rsidP="0042356F">
      <w:pPr>
        <w:spacing w:line="276" w:lineRule="auto"/>
        <w:jc w:val="both"/>
        <w:rPr>
          <w:b/>
          <w:sz w:val="24"/>
          <w:szCs w:val="24"/>
        </w:rPr>
      </w:pPr>
      <w:r w:rsidRPr="00566584">
        <w:rPr>
          <w:b/>
          <w:sz w:val="24"/>
          <w:szCs w:val="24"/>
        </w:rPr>
        <w:t>4. способность и склонность предпринимать конструктивные действия в направлении устойчивого развития и коллективного благополучия.</w:t>
      </w:r>
    </w:p>
    <w:p w:rsidR="0042356F" w:rsidRPr="00566584" w:rsidRDefault="0042356F" w:rsidP="0042356F">
      <w:pPr>
        <w:spacing w:line="276" w:lineRule="auto"/>
        <w:jc w:val="both"/>
        <w:rPr>
          <w:b/>
          <w:sz w:val="24"/>
          <w:szCs w:val="24"/>
        </w:rPr>
      </w:pPr>
    </w:p>
    <w:p w:rsidR="0042356F" w:rsidRDefault="0042356F" w:rsidP="0042356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566584">
        <w:rPr>
          <w:sz w:val="24"/>
          <w:szCs w:val="24"/>
        </w:rPr>
        <w:t xml:space="preserve">На уроках химии можно использовать следующие задания из ВПР, ФИПИ, для формирования глобальных компетенций  </w:t>
      </w:r>
    </w:p>
    <w:p w:rsidR="0042356F" w:rsidRPr="00566584" w:rsidRDefault="0042356F" w:rsidP="0042356F">
      <w:pPr>
        <w:spacing w:line="276" w:lineRule="auto"/>
        <w:jc w:val="both"/>
        <w:rPr>
          <w:sz w:val="24"/>
          <w:szCs w:val="24"/>
        </w:rPr>
      </w:pPr>
    </w:p>
    <w:p w:rsidR="0042356F" w:rsidRPr="00566584" w:rsidRDefault="0042356F" w:rsidP="0042356F">
      <w:pPr>
        <w:spacing w:line="276" w:lineRule="auto"/>
        <w:jc w:val="both"/>
        <w:rPr>
          <w:sz w:val="24"/>
          <w:szCs w:val="24"/>
        </w:rPr>
      </w:pPr>
      <w:r w:rsidRPr="00566584">
        <w:rPr>
          <w:sz w:val="24"/>
          <w:szCs w:val="24"/>
        </w:rPr>
        <w:t xml:space="preserve"> </w:t>
      </w:r>
    </w:p>
    <w:p w:rsidR="0042356F" w:rsidRPr="00566584" w:rsidRDefault="0042356F" w:rsidP="0042356F">
      <w:pPr>
        <w:spacing w:line="276" w:lineRule="auto"/>
        <w:jc w:val="both"/>
        <w:rPr>
          <w:b/>
          <w:sz w:val="24"/>
          <w:szCs w:val="24"/>
        </w:rPr>
      </w:pPr>
      <w:r w:rsidRPr="00566584">
        <w:rPr>
          <w:b/>
          <w:sz w:val="24"/>
          <w:szCs w:val="24"/>
        </w:rPr>
        <w:lastRenderedPageBreak/>
        <w:t xml:space="preserve">Задания </w:t>
      </w:r>
    </w:p>
    <w:p w:rsidR="0042356F" w:rsidRPr="00566584" w:rsidRDefault="0042356F" w:rsidP="0042356F">
      <w:pPr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sz w:val="24"/>
          <w:szCs w:val="24"/>
        </w:rPr>
      </w:pPr>
      <w:r w:rsidRPr="00566584">
        <w:rPr>
          <w:b/>
          <w:sz w:val="24"/>
          <w:szCs w:val="24"/>
        </w:rPr>
        <w:t>Задание 1</w:t>
      </w:r>
      <w:r w:rsidRPr="00566584">
        <w:rPr>
          <w:sz w:val="24"/>
          <w:szCs w:val="24"/>
        </w:rPr>
        <w:t>.  Используя данные приведённой ниже таблицы, определите, какую массу жиров получил при этом организм девушки. Ответ подтвердите расчётом.</w:t>
      </w:r>
    </w:p>
    <w:p w:rsidR="0042356F" w:rsidRPr="00566584" w:rsidRDefault="0042356F" w:rsidP="0042356F">
      <w:pPr>
        <w:spacing w:line="276" w:lineRule="auto"/>
        <w:jc w:val="both"/>
        <w:rPr>
          <w:sz w:val="24"/>
          <w:szCs w:val="24"/>
        </w:rPr>
      </w:pPr>
      <w:r w:rsidRPr="00566584">
        <w:rPr>
          <w:sz w:val="24"/>
          <w:szCs w:val="24"/>
        </w:rPr>
        <w:t>Содержание жиров в некоторых видах мороженого</w:t>
      </w:r>
    </w:p>
    <w:p w:rsidR="0042356F" w:rsidRPr="00566584" w:rsidRDefault="0042356F" w:rsidP="0042356F">
      <w:pPr>
        <w:spacing w:line="276" w:lineRule="auto"/>
        <w:jc w:val="both"/>
        <w:rPr>
          <w:sz w:val="24"/>
          <w:szCs w:val="24"/>
        </w:rPr>
      </w:pPr>
      <w:r w:rsidRPr="00566584">
        <w:rPr>
          <w:sz w:val="24"/>
          <w:szCs w:val="24"/>
        </w:rPr>
        <w:t>Мороженое</w:t>
      </w:r>
      <w:r w:rsidRPr="00566584">
        <w:rPr>
          <w:sz w:val="24"/>
          <w:szCs w:val="24"/>
        </w:rPr>
        <w:tab/>
        <w:t xml:space="preserve">             Молочное</w:t>
      </w:r>
      <w:r w:rsidRPr="00566584">
        <w:rPr>
          <w:sz w:val="24"/>
          <w:szCs w:val="24"/>
        </w:rPr>
        <w:tab/>
        <w:t xml:space="preserve"> Сливочное</w:t>
      </w:r>
      <w:r w:rsidRPr="00566584">
        <w:rPr>
          <w:sz w:val="24"/>
          <w:szCs w:val="24"/>
        </w:rPr>
        <w:tab/>
        <w:t xml:space="preserve">   Пломбир</w:t>
      </w:r>
      <w:r w:rsidRPr="00566584">
        <w:rPr>
          <w:sz w:val="24"/>
          <w:szCs w:val="24"/>
        </w:rPr>
        <w:tab/>
        <w:t xml:space="preserve"> Эскимо</w:t>
      </w:r>
    </w:p>
    <w:p w:rsidR="0042356F" w:rsidRPr="00566584" w:rsidRDefault="0042356F" w:rsidP="0042356F">
      <w:pPr>
        <w:spacing w:line="276" w:lineRule="auto"/>
        <w:jc w:val="both"/>
        <w:rPr>
          <w:sz w:val="24"/>
          <w:szCs w:val="24"/>
        </w:rPr>
      </w:pPr>
      <w:r w:rsidRPr="00566584">
        <w:rPr>
          <w:sz w:val="24"/>
          <w:szCs w:val="24"/>
        </w:rPr>
        <w:t xml:space="preserve">Массовая доля жиров, %3,5 </w:t>
      </w:r>
      <w:r w:rsidRPr="00566584">
        <w:rPr>
          <w:sz w:val="24"/>
          <w:szCs w:val="24"/>
        </w:rPr>
        <w:tab/>
        <w:t xml:space="preserve"> 10,0               15,0      </w:t>
      </w:r>
      <w:r w:rsidRPr="00566584">
        <w:rPr>
          <w:sz w:val="24"/>
          <w:szCs w:val="24"/>
        </w:rPr>
        <w:tab/>
        <w:t>20,0</w:t>
      </w:r>
    </w:p>
    <w:p w:rsidR="0042356F" w:rsidRPr="00566584" w:rsidRDefault="0042356F" w:rsidP="0042356F">
      <w:pPr>
        <w:spacing w:line="276" w:lineRule="auto"/>
        <w:jc w:val="both"/>
        <w:rPr>
          <w:sz w:val="24"/>
          <w:szCs w:val="24"/>
        </w:rPr>
      </w:pPr>
      <w:r w:rsidRPr="00566584">
        <w:rPr>
          <w:sz w:val="24"/>
          <w:szCs w:val="24"/>
        </w:rPr>
        <w:t>Восьмиклассница Настя съела одну порцию (80 г) молочного мороженого.</w:t>
      </w:r>
    </w:p>
    <w:p w:rsidR="0042356F" w:rsidRPr="00566584" w:rsidRDefault="0042356F" w:rsidP="0042356F">
      <w:pPr>
        <w:widowControl/>
        <w:suppressAutoHyphens w:val="0"/>
        <w:spacing w:line="276" w:lineRule="auto"/>
        <w:jc w:val="both"/>
        <w:rPr>
          <w:sz w:val="24"/>
          <w:szCs w:val="24"/>
        </w:rPr>
      </w:pPr>
      <w:r w:rsidRPr="00566584">
        <w:rPr>
          <w:b/>
          <w:bCs/>
          <w:sz w:val="24"/>
          <w:szCs w:val="24"/>
        </w:rPr>
        <w:t xml:space="preserve">Задание </w:t>
      </w:r>
      <w:proofErr w:type="gramStart"/>
      <w:r w:rsidRPr="00566584">
        <w:rPr>
          <w:b/>
          <w:bCs/>
          <w:sz w:val="24"/>
          <w:szCs w:val="24"/>
        </w:rPr>
        <w:t xml:space="preserve">2  </w:t>
      </w:r>
      <w:r w:rsidRPr="00566584">
        <w:rPr>
          <w:sz w:val="24"/>
          <w:szCs w:val="24"/>
        </w:rPr>
        <w:t>Из</w:t>
      </w:r>
      <w:proofErr w:type="gramEnd"/>
      <w:r w:rsidRPr="00566584">
        <w:rPr>
          <w:sz w:val="24"/>
          <w:szCs w:val="24"/>
        </w:rPr>
        <w:t xml:space="preserve"> приведённого списка выберите верные суждения о чистых веществах и смесях. В ответе запишите цифры, под которыми они указаны. (</w:t>
      </w:r>
      <w:proofErr w:type="gramStart"/>
      <w:r w:rsidRPr="00566584">
        <w:rPr>
          <w:sz w:val="24"/>
          <w:szCs w:val="24"/>
        </w:rPr>
        <w:t>В</w:t>
      </w:r>
      <w:proofErr w:type="gramEnd"/>
      <w:r w:rsidRPr="00566584">
        <w:rPr>
          <w:sz w:val="24"/>
          <w:szCs w:val="24"/>
        </w:rPr>
        <w:t xml:space="preserve"> задании может быть несколько верных суждений.)</w:t>
      </w:r>
    </w:p>
    <w:p w:rsidR="0042356F" w:rsidRPr="00566584" w:rsidRDefault="0042356F" w:rsidP="0042356F">
      <w:pPr>
        <w:spacing w:line="276" w:lineRule="auto"/>
        <w:jc w:val="both"/>
        <w:rPr>
          <w:sz w:val="24"/>
          <w:szCs w:val="24"/>
        </w:rPr>
      </w:pPr>
      <w:r w:rsidRPr="00566584">
        <w:rPr>
          <w:sz w:val="24"/>
          <w:szCs w:val="24"/>
        </w:rPr>
        <w:t>1) Природный газ является чистым веществом.</w:t>
      </w:r>
    </w:p>
    <w:p w:rsidR="0042356F" w:rsidRPr="00566584" w:rsidRDefault="0042356F" w:rsidP="0042356F">
      <w:pPr>
        <w:spacing w:line="276" w:lineRule="auto"/>
        <w:jc w:val="both"/>
        <w:rPr>
          <w:sz w:val="24"/>
          <w:szCs w:val="24"/>
        </w:rPr>
      </w:pPr>
      <w:r w:rsidRPr="00566584">
        <w:rPr>
          <w:sz w:val="24"/>
          <w:szCs w:val="24"/>
        </w:rPr>
        <w:t>2) Алмаз является смесью веществ.</w:t>
      </w:r>
    </w:p>
    <w:p w:rsidR="0042356F" w:rsidRPr="00566584" w:rsidRDefault="0042356F" w:rsidP="0042356F">
      <w:pPr>
        <w:spacing w:line="276" w:lineRule="auto"/>
        <w:jc w:val="both"/>
        <w:rPr>
          <w:sz w:val="24"/>
          <w:szCs w:val="24"/>
        </w:rPr>
      </w:pPr>
      <w:r w:rsidRPr="00566584">
        <w:rPr>
          <w:sz w:val="24"/>
          <w:szCs w:val="24"/>
        </w:rPr>
        <w:t>3) Раствор йода, используемый для обработки ран, является смесью веществ.</w:t>
      </w:r>
    </w:p>
    <w:p w:rsidR="0042356F" w:rsidRPr="00566584" w:rsidRDefault="0042356F" w:rsidP="0042356F">
      <w:pPr>
        <w:spacing w:line="276" w:lineRule="auto"/>
        <w:jc w:val="both"/>
        <w:rPr>
          <w:sz w:val="24"/>
          <w:szCs w:val="24"/>
        </w:rPr>
      </w:pPr>
      <w:r w:rsidRPr="00566584">
        <w:rPr>
          <w:sz w:val="24"/>
          <w:szCs w:val="24"/>
        </w:rPr>
        <w:t>4) Столовый уксус является смесью.</w:t>
      </w:r>
    </w:p>
    <w:p w:rsidR="0042356F" w:rsidRPr="00566584" w:rsidRDefault="0042356F" w:rsidP="0042356F">
      <w:pPr>
        <w:widowControl/>
        <w:suppressAutoHyphens w:val="0"/>
        <w:spacing w:line="276" w:lineRule="auto"/>
        <w:jc w:val="both"/>
        <w:rPr>
          <w:sz w:val="24"/>
          <w:szCs w:val="24"/>
        </w:rPr>
      </w:pPr>
      <w:r w:rsidRPr="00566584">
        <w:rPr>
          <w:b/>
          <w:sz w:val="24"/>
          <w:szCs w:val="24"/>
        </w:rPr>
        <w:t xml:space="preserve">Задание </w:t>
      </w:r>
      <w:proofErr w:type="gramStart"/>
      <w:r w:rsidRPr="00566584">
        <w:rPr>
          <w:b/>
          <w:sz w:val="24"/>
          <w:szCs w:val="24"/>
        </w:rPr>
        <w:t>3</w:t>
      </w:r>
      <w:r w:rsidRPr="00566584">
        <w:rPr>
          <w:sz w:val="24"/>
          <w:szCs w:val="24"/>
        </w:rPr>
        <w:t xml:space="preserve">  Из</w:t>
      </w:r>
      <w:proofErr w:type="gramEnd"/>
      <w:r w:rsidRPr="00566584">
        <w:rPr>
          <w:sz w:val="24"/>
          <w:szCs w:val="24"/>
        </w:rPr>
        <w:t xml:space="preserve"> приведённого списка выберите верные суждения о правилах поведения в химической лаборатории и обращения с химическими веществами в быту. В ответе запишите цифры, под которыми они указаны. (</w:t>
      </w:r>
      <w:proofErr w:type="gramStart"/>
      <w:r w:rsidRPr="00566584">
        <w:rPr>
          <w:sz w:val="24"/>
          <w:szCs w:val="24"/>
        </w:rPr>
        <w:t>В</w:t>
      </w:r>
      <w:proofErr w:type="gramEnd"/>
      <w:r w:rsidRPr="00566584">
        <w:rPr>
          <w:sz w:val="24"/>
          <w:szCs w:val="24"/>
        </w:rPr>
        <w:t xml:space="preserve"> задании может быть несколько верных суждений.)</w:t>
      </w:r>
    </w:p>
    <w:p w:rsidR="0042356F" w:rsidRPr="00566584" w:rsidRDefault="0042356F" w:rsidP="0042356F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sz w:val="24"/>
          <w:szCs w:val="24"/>
        </w:rPr>
      </w:pPr>
      <w:r w:rsidRPr="00566584">
        <w:rPr>
          <w:sz w:val="24"/>
          <w:szCs w:val="24"/>
        </w:rPr>
        <w:t>1) Хранить и принимать витамины можно в течение неограниченного периода времени.</w:t>
      </w:r>
    </w:p>
    <w:p w:rsidR="0042356F" w:rsidRPr="00566584" w:rsidRDefault="0042356F" w:rsidP="0042356F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sz w:val="24"/>
          <w:szCs w:val="24"/>
        </w:rPr>
      </w:pPr>
      <w:r w:rsidRPr="00566584">
        <w:rPr>
          <w:sz w:val="24"/>
          <w:szCs w:val="24"/>
        </w:rPr>
        <w:t>2) Использованные кислоты можно выливать в канализацию после предварительной нейтрализации.</w:t>
      </w:r>
    </w:p>
    <w:p w:rsidR="0042356F" w:rsidRPr="00566584" w:rsidRDefault="0042356F" w:rsidP="0042356F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sz w:val="24"/>
          <w:szCs w:val="24"/>
        </w:rPr>
      </w:pPr>
      <w:r w:rsidRPr="00566584">
        <w:rPr>
          <w:sz w:val="24"/>
          <w:szCs w:val="24"/>
        </w:rPr>
        <w:t xml:space="preserve">3) </w:t>
      </w:r>
      <w:proofErr w:type="spellStart"/>
      <w:r w:rsidRPr="00566584">
        <w:rPr>
          <w:sz w:val="24"/>
          <w:szCs w:val="24"/>
        </w:rPr>
        <w:t>Разлившаяся</w:t>
      </w:r>
      <w:proofErr w:type="spellEnd"/>
      <w:r w:rsidRPr="00566584">
        <w:rPr>
          <w:sz w:val="24"/>
          <w:szCs w:val="24"/>
        </w:rPr>
        <w:t xml:space="preserve"> на поверхности водоёмов нефть не влияет на живые организмы.</w:t>
      </w:r>
    </w:p>
    <w:p w:rsidR="0042356F" w:rsidRPr="00566584" w:rsidRDefault="0042356F" w:rsidP="0042356F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sz w:val="24"/>
          <w:szCs w:val="24"/>
        </w:rPr>
      </w:pPr>
      <w:r w:rsidRPr="00566584">
        <w:rPr>
          <w:sz w:val="24"/>
          <w:szCs w:val="24"/>
        </w:rPr>
        <w:t>4) Раствор питьевой соды используется для обработки участка кожи, на который попала кислота</w:t>
      </w:r>
    </w:p>
    <w:p w:rsidR="0042356F" w:rsidRDefault="0042356F" w:rsidP="0042356F">
      <w:pPr>
        <w:widowControl/>
        <w:suppressAutoHyphens w:val="0"/>
        <w:spacing w:after="200" w:line="276" w:lineRule="auto"/>
        <w:jc w:val="both"/>
        <w:rPr>
          <w:sz w:val="24"/>
          <w:szCs w:val="24"/>
        </w:rPr>
      </w:pPr>
      <w:r w:rsidRPr="00566584">
        <w:rPr>
          <w:b/>
          <w:sz w:val="24"/>
          <w:szCs w:val="24"/>
        </w:rPr>
        <w:t>Задание 4.</w:t>
      </w:r>
      <w:r w:rsidRPr="00566584">
        <w:rPr>
          <w:sz w:val="24"/>
          <w:szCs w:val="24"/>
        </w:rPr>
        <w:t xml:space="preserve">   Установите соответствие между названием химического вещества и областью его применения. К каждому элементу первого столбца подберите соответствующий элемент из второго столбца.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2356F" w:rsidTr="004A7226">
        <w:tc>
          <w:tcPr>
            <w:tcW w:w="4672" w:type="dxa"/>
          </w:tcPr>
          <w:p w:rsidR="0042356F" w:rsidRDefault="0042356F" w:rsidP="004A722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42356F" w:rsidRDefault="0042356F" w:rsidP="004A722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66584">
              <w:rPr>
                <w:b/>
                <w:bCs/>
                <w:sz w:val="24"/>
                <w:szCs w:val="24"/>
              </w:rPr>
              <w:t>НАЗВАНИЕ СОЕДИНЕНИЯ</w:t>
            </w:r>
            <w:r w:rsidRPr="00566584">
              <w:rPr>
                <w:sz w:val="24"/>
                <w:szCs w:val="24"/>
              </w:rPr>
              <w:tab/>
            </w:r>
          </w:p>
        </w:tc>
        <w:tc>
          <w:tcPr>
            <w:tcW w:w="4673" w:type="dxa"/>
          </w:tcPr>
          <w:p w:rsidR="0042356F" w:rsidRPr="00566584" w:rsidRDefault="0042356F" w:rsidP="004A722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42356F" w:rsidRDefault="0042356F" w:rsidP="004A722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66584">
              <w:rPr>
                <w:b/>
                <w:bCs/>
                <w:sz w:val="24"/>
                <w:szCs w:val="24"/>
              </w:rPr>
              <w:t>ОБЛАСТЬ ПРИМЕНЕНИЯ</w:t>
            </w:r>
          </w:p>
        </w:tc>
      </w:tr>
      <w:tr w:rsidR="0042356F" w:rsidTr="004A7226">
        <w:tc>
          <w:tcPr>
            <w:tcW w:w="4672" w:type="dxa"/>
          </w:tcPr>
          <w:p w:rsidR="0042356F" w:rsidRDefault="0042356F" w:rsidP="004A722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66584">
              <w:rPr>
                <w:sz w:val="24"/>
                <w:szCs w:val="24"/>
              </w:rPr>
              <w:t>А)магний</w:t>
            </w:r>
          </w:p>
        </w:tc>
        <w:tc>
          <w:tcPr>
            <w:tcW w:w="4673" w:type="dxa"/>
          </w:tcPr>
          <w:p w:rsidR="0042356F" w:rsidRDefault="0042356F" w:rsidP="004A7226">
            <w:pPr>
              <w:widowControl/>
              <w:suppressAutoHyphens w:val="0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 качестве школьного мела</w:t>
            </w:r>
          </w:p>
        </w:tc>
      </w:tr>
      <w:tr w:rsidR="0042356F" w:rsidTr="004A7226">
        <w:tc>
          <w:tcPr>
            <w:tcW w:w="4672" w:type="dxa"/>
          </w:tcPr>
          <w:p w:rsidR="0042356F" w:rsidRDefault="0042356F" w:rsidP="004A722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66584">
              <w:rPr>
                <w:sz w:val="24"/>
                <w:szCs w:val="24"/>
              </w:rPr>
              <w:t>Б) кислород</w:t>
            </w:r>
          </w:p>
        </w:tc>
        <w:tc>
          <w:tcPr>
            <w:tcW w:w="4673" w:type="dxa"/>
          </w:tcPr>
          <w:p w:rsidR="0042356F" w:rsidRDefault="0042356F" w:rsidP="004A7226">
            <w:pPr>
              <w:widowControl/>
              <w:suppressAutoHyphens w:val="0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 производстве газированных напитков</w:t>
            </w:r>
          </w:p>
        </w:tc>
      </w:tr>
      <w:tr w:rsidR="0042356F" w:rsidTr="004A7226">
        <w:tc>
          <w:tcPr>
            <w:tcW w:w="4672" w:type="dxa"/>
          </w:tcPr>
          <w:p w:rsidR="0042356F" w:rsidRDefault="0042356F" w:rsidP="004A722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66584">
              <w:rPr>
                <w:sz w:val="24"/>
                <w:szCs w:val="24"/>
              </w:rPr>
              <w:t>В) карбонат кальция</w:t>
            </w:r>
          </w:p>
        </w:tc>
        <w:tc>
          <w:tcPr>
            <w:tcW w:w="4673" w:type="dxa"/>
          </w:tcPr>
          <w:p w:rsidR="0042356F" w:rsidRDefault="0042356F" w:rsidP="004A7226">
            <w:pPr>
              <w:widowControl/>
              <w:suppressAutoHyphens w:val="0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 в авиации в составе легких сплавов</w:t>
            </w:r>
          </w:p>
        </w:tc>
      </w:tr>
      <w:tr w:rsidR="0042356F" w:rsidTr="004A7226">
        <w:tc>
          <w:tcPr>
            <w:tcW w:w="4672" w:type="dxa"/>
          </w:tcPr>
          <w:p w:rsidR="0042356F" w:rsidRDefault="0042356F" w:rsidP="004A7226">
            <w:pPr>
              <w:widowControl/>
              <w:suppressAutoHyphens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566584">
              <w:rPr>
                <w:sz w:val="24"/>
                <w:szCs w:val="24"/>
              </w:rPr>
              <w:t>Г) углекислый газ</w:t>
            </w:r>
          </w:p>
        </w:tc>
        <w:tc>
          <w:tcPr>
            <w:tcW w:w="4673" w:type="dxa"/>
          </w:tcPr>
          <w:p w:rsidR="0042356F" w:rsidRDefault="0042356F" w:rsidP="004A7226">
            <w:pPr>
              <w:widowControl/>
              <w:suppressAutoHyphens w:val="0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в </w:t>
            </w:r>
            <w:proofErr w:type="spellStart"/>
            <w:r>
              <w:rPr>
                <w:sz w:val="24"/>
                <w:szCs w:val="24"/>
              </w:rPr>
              <w:t>качесвте</w:t>
            </w:r>
            <w:proofErr w:type="spellEnd"/>
            <w:r>
              <w:rPr>
                <w:sz w:val="24"/>
                <w:szCs w:val="24"/>
              </w:rPr>
              <w:t xml:space="preserve"> жидкости для мытья посуды</w:t>
            </w:r>
          </w:p>
        </w:tc>
      </w:tr>
      <w:tr w:rsidR="0042356F" w:rsidTr="004A7226">
        <w:tc>
          <w:tcPr>
            <w:tcW w:w="4672" w:type="dxa"/>
          </w:tcPr>
          <w:p w:rsidR="0042356F" w:rsidRDefault="0042356F" w:rsidP="004A7226">
            <w:pPr>
              <w:widowControl/>
              <w:suppressAutoHyphens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42356F" w:rsidRDefault="0042356F" w:rsidP="004A7226">
            <w:pPr>
              <w:widowControl/>
              <w:suppressAutoHyphens w:val="0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в аквалангах для дыхания водолазов </w:t>
            </w:r>
          </w:p>
        </w:tc>
      </w:tr>
    </w:tbl>
    <w:p w:rsidR="0042356F" w:rsidRPr="00566584" w:rsidRDefault="0042356F" w:rsidP="0042356F">
      <w:pPr>
        <w:widowControl/>
        <w:suppressAutoHyphens w:val="0"/>
        <w:spacing w:after="200" w:line="276" w:lineRule="auto"/>
        <w:jc w:val="both"/>
        <w:rPr>
          <w:sz w:val="24"/>
          <w:szCs w:val="24"/>
        </w:rPr>
        <w:sectPr w:rsidR="0042356F" w:rsidRPr="005665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356F" w:rsidRPr="00566584" w:rsidRDefault="0042356F" w:rsidP="0042356F">
      <w:pPr>
        <w:spacing w:line="276" w:lineRule="auto"/>
        <w:jc w:val="both"/>
        <w:rPr>
          <w:sz w:val="24"/>
          <w:szCs w:val="24"/>
        </w:rPr>
      </w:pPr>
      <w:r w:rsidRPr="00566584">
        <w:rPr>
          <w:sz w:val="24"/>
          <w:szCs w:val="24"/>
        </w:rPr>
        <w:lastRenderedPageBreak/>
        <w:t xml:space="preserve">В чем выражается </w:t>
      </w:r>
      <w:proofErr w:type="spellStart"/>
      <w:r w:rsidRPr="00566584">
        <w:rPr>
          <w:sz w:val="24"/>
          <w:szCs w:val="24"/>
        </w:rPr>
        <w:t>сформированность</w:t>
      </w:r>
      <w:proofErr w:type="spellEnd"/>
      <w:r w:rsidRPr="00566584">
        <w:rPr>
          <w:sz w:val="24"/>
          <w:szCs w:val="24"/>
        </w:rPr>
        <w:t xml:space="preserve"> глобальных компетенций?</w:t>
      </w:r>
    </w:p>
    <w:p w:rsidR="0042356F" w:rsidRPr="00566584" w:rsidRDefault="0042356F" w:rsidP="0042356F">
      <w:pPr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sz w:val="24"/>
          <w:szCs w:val="24"/>
        </w:rPr>
      </w:pPr>
      <w:r w:rsidRPr="00566584">
        <w:rPr>
          <w:sz w:val="24"/>
          <w:szCs w:val="24"/>
        </w:rPr>
        <w:t xml:space="preserve">Критическое рассмотрение с различных точек зрения проблем глобального характера и межкультурного взаимодействия </w:t>
      </w:r>
    </w:p>
    <w:p w:rsidR="0042356F" w:rsidRPr="00566584" w:rsidRDefault="0042356F" w:rsidP="0042356F">
      <w:pPr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sz w:val="24"/>
          <w:szCs w:val="24"/>
        </w:rPr>
      </w:pPr>
      <w:r w:rsidRPr="00566584">
        <w:rPr>
          <w:sz w:val="24"/>
          <w:szCs w:val="24"/>
        </w:rPr>
        <w:lastRenderedPageBreak/>
        <w:t xml:space="preserve">Осознание, как культурные, религиозные, политические, расовые и иные различия могут оказывать влияние на восприятие, суждения и взгляды (наши собственные и других людей) </w:t>
      </w:r>
    </w:p>
    <w:p w:rsidR="0042356F" w:rsidRPr="00566584" w:rsidRDefault="0042356F" w:rsidP="0042356F">
      <w:pPr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sz w:val="24"/>
          <w:szCs w:val="24"/>
        </w:rPr>
      </w:pPr>
      <w:r w:rsidRPr="00566584">
        <w:rPr>
          <w:sz w:val="24"/>
          <w:szCs w:val="24"/>
        </w:rPr>
        <w:t xml:space="preserve">Открытое, уважительное и эффективное взаимодействие с другими людьми на основе разделяемого всеми уважения к человеческому достоинству </w:t>
      </w:r>
    </w:p>
    <w:p w:rsidR="0042356F" w:rsidRPr="00566584" w:rsidRDefault="0042356F" w:rsidP="0042356F">
      <w:pPr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sz w:val="24"/>
          <w:szCs w:val="24"/>
        </w:rPr>
      </w:pPr>
      <w:r w:rsidRPr="00566584">
        <w:rPr>
          <w:sz w:val="24"/>
          <w:szCs w:val="24"/>
        </w:rPr>
        <w:t xml:space="preserve">Эффективные индивидуальные или групповые действия (деятельность) во имя коллективного благополучия и устойчивого развития в различных ситуациях </w:t>
      </w:r>
    </w:p>
    <w:p w:rsidR="0042356F" w:rsidRDefault="0042356F" w:rsidP="0042356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Вывод: Глобальные компетенции направлены</w:t>
      </w:r>
      <w:r w:rsidRPr="00566584">
        <w:rPr>
          <w:sz w:val="24"/>
          <w:szCs w:val="24"/>
        </w:rPr>
        <w:t xml:space="preserve"> на достижение </w:t>
      </w:r>
      <w:proofErr w:type="spellStart"/>
      <w:r w:rsidRPr="00566584">
        <w:rPr>
          <w:sz w:val="24"/>
          <w:szCs w:val="24"/>
        </w:rPr>
        <w:t>метопредметных</w:t>
      </w:r>
      <w:proofErr w:type="spellEnd"/>
      <w:r w:rsidRPr="00566584">
        <w:rPr>
          <w:sz w:val="24"/>
          <w:szCs w:val="24"/>
        </w:rPr>
        <w:t xml:space="preserve"> образовательных результатов через междисциплинарную интеграцию учителей. Формирование ГК не заканчивается на уровне ООО, это такое состояние человека, которая подвергает его к обучению в течении всей жизни и формирование глобальной компетенции, как и социализация, никогда не заканчивается.</w:t>
      </w:r>
    </w:p>
    <w:p w:rsidR="0042356F" w:rsidRPr="00566584" w:rsidRDefault="0042356F" w:rsidP="0042356F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p w:rsidR="0042356F" w:rsidRPr="00566584" w:rsidRDefault="0042356F" w:rsidP="0042356F">
      <w:pPr>
        <w:spacing w:line="276" w:lineRule="auto"/>
        <w:jc w:val="both"/>
        <w:rPr>
          <w:sz w:val="24"/>
          <w:szCs w:val="24"/>
        </w:rPr>
      </w:pPr>
    </w:p>
    <w:p w:rsidR="0042356F" w:rsidRPr="00566584" w:rsidRDefault="0042356F" w:rsidP="0042356F">
      <w:pPr>
        <w:spacing w:line="276" w:lineRule="auto"/>
        <w:jc w:val="both"/>
        <w:rPr>
          <w:sz w:val="24"/>
          <w:szCs w:val="24"/>
        </w:rPr>
      </w:pPr>
    </w:p>
    <w:p w:rsidR="0042356F" w:rsidRPr="00566584" w:rsidRDefault="0042356F" w:rsidP="0042356F">
      <w:pPr>
        <w:widowControl/>
        <w:suppressAutoHyphens w:val="0"/>
        <w:spacing w:line="276" w:lineRule="auto"/>
        <w:ind w:firstLine="700"/>
        <w:jc w:val="both"/>
        <w:rPr>
          <w:sz w:val="24"/>
          <w:szCs w:val="24"/>
          <w:lang w:eastAsia="ru-RU"/>
        </w:rPr>
      </w:pPr>
    </w:p>
    <w:p w:rsidR="0042356F" w:rsidRDefault="0042356F" w:rsidP="0042356F">
      <w:pPr>
        <w:widowControl/>
        <w:suppressAutoHyphens w:val="0"/>
        <w:spacing w:line="276" w:lineRule="auto"/>
        <w:ind w:firstLine="700"/>
        <w:jc w:val="both"/>
        <w:rPr>
          <w:sz w:val="24"/>
          <w:szCs w:val="24"/>
          <w:lang w:eastAsia="ru-RU"/>
        </w:rPr>
      </w:pPr>
      <w:r w:rsidRPr="00566584">
        <w:rPr>
          <w:sz w:val="24"/>
          <w:szCs w:val="24"/>
          <w:lang w:eastAsia="ru-RU"/>
        </w:rPr>
        <w:t>Ключевые слова: глобальные компетенции, ФИПИ, ВПР, экономическая взаимосвязь, экологические риски, конфликты.</w:t>
      </w:r>
    </w:p>
    <w:p w:rsidR="0042356F" w:rsidRDefault="0042356F" w:rsidP="0042356F">
      <w:pPr>
        <w:widowControl/>
        <w:suppressAutoHyphens w:val="0"/>
        <w:spacing w:line="276" w:lineRule="auto"/>
        <w:ind w:firstLine="700"/>
        <w:jc w:val="both"/>
        <w:rPr>
          <w:sz w:val="24"/>
          <w:szCs w:val="24"/>
          <w:lang w:eastAsia="ru-RU"/>
        </w:rPr>
      </w:pPr>
    </w:p>
    <w:p w:rsidR="0042356F" w:rsidRPr="00BA3E5B" w:rsidRDefault="0042356F" w:rsidP="0042356F">
      <w:pPr>
        <w:widowControl/>
        <w:suppressAutoHyphens w:val="0"/>
        <w:spacing w:line="276" w:lineRule="auto"/>
        <w:ind w:firstLine="700"/>
        <w:jc w:val="both"/>
        <w:rPr>
          <w:sz w:val="24"/>
          <w:szCs w:val="24"/>
          <w:lang w:eastAsia="ru-RU"/>
        </w:rPr>
      </w:pPr>
      <w:r w:rsidRPr="00BA3E5B">
        <w:rPr>
          <w:sz w:val="24"/>
          <w:szCs w:val="24"/>
          <w:lang w:eastAsia="ru-RU"/>
        </w:rPr>
        <w:t xml:space="preserve">Литература: </w:t>
      </w:r>
    </w:p>
    <w:p w:rsidR="0042356F" w:rsidRPr="00BA3E5B" w:rsidRDefault="0042356F" w:rsidP="0042356F">
      <w:pPr>
        <w:pStyle w:val="a4"/>
        <w:widowControl/>
        <w:numPr>
          <w:ilvl w:val="0"/>
          <w:numId w:val="4"/>
        </w:numPr>
        <w:suppressAutoHyphens w:val="0"/>
        <w:spacing w:line="276" w:lineRule="auto"/>
        <w:jc w:val="both"/>
        <w:rPr>
          <w:sz w:val="24"/>
          <w:szCs w:val="24"/>
          <w:lang w:eastAsia="ru-RU"/>
        </w:rPr>
      </w:pPr>
      <w:r w:rsidRPr="00BA3E5B">
        <w:rPr>
          <w:sz w:val="24"/>
          <w:szCs w:val="24"/>
          <w:lang w:eastAsia="ru-RU"/>
        </w:rPr>
        <w:t xml:space="preserve"> </w:t>
      </w:r>
      <w:proofErr w:type="spellStart"/>
      <w:r w:rsidRPr="00BA3E5B">
        <w:rPr>
          <w:sz w:val="24"/>
          <w:szCs w:val="24"/>
          <w:lang w:eastAsia="ru-RU"/>
        </w:rPr>
        <w:t>Дендебер</w:t>
      </w:r>
      <w:proofErr w:type="spellEnd"/>
      <w:r w:rsidRPr="00BA3E5B">
        <w:rPr>
          <w:sz w:val="24"/>
          <w:szCs w:val="24"/>
          <w:lang w:eastAsia="ru-RU"/>
        </w:rPr>
        <w:t xml:space="preserve"> С.В., </w:t>
      </w:r>
      <w:proofErr w:type="spellStart"/>
      <w:r w:rsidRPr="00BA3E5B">
        <w:rPr>
          <w:sz w:val="24"/>
          <w:szCs w:val="24"/>
          <w:lang w:eastAsia="ru-RU"/>
        </w:rPr>
        <w:t>Ключникова</w:t>
      </w:r>
      <w:proofErr w:type="spellEnd"/>
      <w:r w:rsidRPr="00BA3E5B">
        <w:rPr>
          <w:sz w:val="24"/>
          <w:szCs w:val="24"/>
          <w:lang w:eastAsia="ru-RU"/>
        </w:rPr>
        <w:t xml:space="preserve"> О.В. Современные технологии в процессе преподавания химии. Развивающее обучение, проблемное обучение, проектное обучение, кооперация в обучении, компьютерные технологии. М.: 5 за знания, 2007. 112 с.</w:t>
      </w:r>
    </w:p>
    <w:p w:rsidR="0042356F" w:rsidRPr="00BA3E5B" w:rsidRDefault="0042356F" w:rsidP="0042356F">
      <w:pPr>
        <w:pStyle w:val="a4"/>
        <w:widowControl/>
        <w:numPr>
          <w:ilvl w:val="0"/>
          <w:numId w:val="4"/>
        </w:numPr>
        <w:suppressAutoHyphens w:val="0"/>
        <w:spacing w:line="276" w:lineRule="auto"/>
        <w:jc w:val="both"/>
        <w:rPr>
          <w:sz w:val="24"/>
          <w:szCs w:val="24"/>
          <w:lang w:eastAsia="ru-RU"/>
        </w:rPr>
      </w:pPr>
      <w:r w:rsidRPr="00BA3E5B">
        <w:rPr>
          <w:sz w:val="24"/>
          <w:szCs w:val="24"/>
          <w:lang w:eastAsia="ru-RU"/>
        </w:rPr>
        <w:t xml:space="preserve">Развитие функциональной грамотности обучающихся основной школы. Панарина Л.Ю., Сорокина И.В., Смагина О.А., Зайцева </w:t>
      </w:r>
      <w:proofErr w:type="gramStart"/>
      <w:r w:rsidRPr="00BA3E5B">
        <w:rPr>
          <w:sz w:val="24"/>
          <w:szCs w:val="24"/>
          <w:lang w:eastAsia="ru-RU"/>
        </w:rPr>
        <w:t>Е.А..</w:t>
      </w:r>
      <w:proofErr w:type="gramEnd"/>
      <w:r w:rsidRPr="00BA3E5B">
        <w:rPr>
          <w:sz w:val="24"/>
          <w:szCs w:val="24"/>
          <w:lang w:eastAsia="ru-RU"/>
        </w:rPr>
        <w:t xml:space="preserve"> 2019 г.</w:t>
      </w:r>
    </w:p>
    <w:p w:rsidR="0042356F" w:rsidRPr="00BA3E5B" w:rsidRDefault="0042356F" w:rsidP="0042356F">
      <w:pPr>
        <w:pStyle w:val="a4"/>
        <w:widowControl/>
        <w:numPr>
          <w:ilvl w:val="0"/>
          <w:numId w:val="4"/>
        </w:numPr>
        <w:suppressAutoHyphens w:val="0"/>
        <w:spacing w:line="276" w:lineRule="auto"/>
        <w:jc w:val="both"/>
        <w:rPr>
          <w:sz w:val="24"/>
          <w:szCs w:val="24"/>
          <w:lang w:eastAsia="ru-RU"/>
        </w:rPr>
      </w:pPr>
      <w:r w:rsidRPr="00BA3E5B">
        <w:rPr>
          <w:color w:val="000000"/>
          <w:sz w:val="24"/>
          <w:szCs w:val="24"/>
        </w:rPr>
        <w:t>Пичугина Г.В. Ситуационные задания по химии. 8-11 класс, Москва, «</w:t>
      </w:r>
      <w:proofErr w:type="spellStart"/>
      <w:r w:rsidRPr="00BA3E5B">
        <w:rPr>
          <w:color w:val="000000"/>
          <w:sz w:val="24"/>
          <w:szCs w:val="24"/>
        </w:rPr>
        <w:t>Вако</w:t>
      </w:r>
      <w:proofErr w:type="spellEnd"/>
      <w:r w:rsidRPr="00BA3E5B">
        <w:rPr>
          <w:color w:val="000000"/>
          <w:sz w:val="24"/>
          <w:szCs w:val="24"/>
        </w:rPr>
        <w:t xml:space="preserve">», 2014 </w:t>
      </w:r>
      <w:r w:rsidRPr="00BA3E5B">
        <w:rPr>
          <w:sz w:val="24"/>
          <w:szCs w:val="24"/>
          <w:lang w:eastAsia="ru-RU"/>
        </w:rPr>
        <w:t xml:space="preserve"> </w:t>
      </w:r>
    </w:p>
    <w:p w:rsidR="0042356F" w:rsidRPr="00566584" w:rsidRDefault="0042356F" w:rsidP="0042356F">
      <w:pPr>
        <w:widowControl/>
        <w:suppressAutoHyphens w:val="0"/>
        <w:spacing w:line="276" w:lineRule="auto"/>
        <w:ind w:firstLine="700"/>
        <w:jc w:val="both"/>
        <w:rPr>
          <w:sz w:val="24"/>
          <w:szCs w:val="24"/>
          <w:lang w:eastAsia="ru-RU"/>
        </w:rPr>
      </w:pPr>
    </w:p>
    <w:p w:rsidR="0042356F" w:rsidRPr="00566584" w:rsidRDefault="0042356F" w:rsidP="0042356F">
      <w:pPr>
        <w:spacing w:line="276" w:lineRule="auto"/>
        <w:rPr>
          <w:sz w:val="24"/>
          <w:szCs w:val="24"/>
        </w:rPr>
      </w:pPr>
    </w:p>
    <w:p w:rsidR="0042356F" w:rsidRPr="00566584" w:rsidRDefault="0042356F" w:rsidP="0042356F">
      <w:pPr>
        <w:spacing w:line="276" w:lineRule="auto"/>
        <w:rPr>
          <w:sz w:val="24"/>
          <w:szCs w:val="24"/>
        </w:rPr>
      </w:pPr>
    </w:p>
    <w:p w:rsidR="0042356F" w:rsidRPr="00566584" w:rsidRDefault="0042356F" w:rsidP="0042356F">
      <w:pPr>
        <w:spacing w:line="276" w:lineRule="auto"/>
        <w:rPr>
          <w:sz w:val="24"/>
          <w:szCs w:val="24"/>
        </w:rPr>
      </w:pPr>
    </w:p>
    <w:p w:rsidR="0042356F" w:rsidRPr="00566584" w:rsidRDefault="0042356F" w:rsidP="0042356F">
      <w:pPr>
        <w:spacing w:line="276" w:lineRule="auto"/>
        <w:rPr>
          <w:sz w:val="24"/>
          <w:szCs w:val="24"/>
        </w:rPr>
      </w:pPr>
    </w:p>
    <w:p w:rsidR="0042356F" w:rsidRPr="00566584" w:rsidRDefault="0042356F" w:rsidP="0042356F">
      <w:pPr>
        <w:spacing w:line="276" w:lineRule="auto"/>
        <w:rPr>
          <w:sz w:val="24"/>
          <w:szCs w:val="24"/>
        </w:rPr>
      </w:pPr>
    </w:p>
    <w:p w:rsidR="0042356F" w:rsidRPr="00566584" w:rsidRDefault="0042356F" w:rsidP="0042356F">
      <w:pPr>
        <w:spacing w:line="276" w:lineRule="auto"/>
        <w:rPr>
          <w:sz w:val="24"/>
          <w:szCs w:val="24"/>
        </w:rPr>
      </w:pPr>
    </w:p>
    <w:p w:rsidR="0042356F" w:rsidRPr="00566584" w:rsidRDefault="0042356F" w:rsidP="0042356F">
      <w:pPr>
        <w:spacing w:line="276" w:lineRule="auto"/>
        <w:rPr>
          <w:sz w:val="24"/>
          <w:szCs w:val="24"/>
        </w:rPr>
      </w:pPr>
    </w:p>
    <w:p w:rsidR="0042356F" w:rsidRPr="00566584" w:rsidRDefault="0042356F" w:rsidP="0042356F">
      <w:pPr>
        <w:spacing w:line="276" w:lineRule="auto"/>
        <w:rPr>
          <w:sz w:val="24"/>
          <w:szCs w:val="24"/>
        </w:rPr>
      </w:pPr>
    </w:p>
    <w:p w:rsidR="00376E31" w:rsidRDefault="00376E31"/>
    <w:sectPr w:rsidR="00376E31" w:rsidSect="0056658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C0513"/>
    <w:multiLevelType w:val="hybridMultilevel"/>
    <w:tmpl w:val="AEC67ADE"/>
    <w:lvl w:ilvl="0" w:tplc="39802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C8A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0A5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4C2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6A9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8AE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CAC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4EA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CA9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B4B05D7"/>
    <w:multiLevelType w:val="hybridMultilevel"/>
    <w:tmpl w:val="6F301EB8"/>
    <w:lvl w:ilvl="0" w:tplc="00004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69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ECA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8E2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1AD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4E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23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AA1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DE5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1DA04B9"/>
    <w:multiLevelType w:val="hybridMultilevel"/>
    <w:tmpl w:val="E51ABB2C"/>
    <w:lvl w:ilvl="0" w:tplc="F9BAF3C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7BC053C1"/>
    <w:multiLevelType w:val="hybridMultilevel"/>
    <w:tmpl w:val="969EC250"/>
    <w:lvl w:ilvl="0" w:tplc="0FA82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021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549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2E4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043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E00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E4D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0A5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E42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B1"/>
    <w:rsid w:val="00376E31"/>
    <w:rsid w:val="0042356F"/>
    <w:rsid w:val="00E3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05061-8614-4430-94BD-1C005E08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35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3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850</Words>
  <Characters>4851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2022-12-10T14:13:00Z</dcterms:created>
  <dcterms:modified xsi:type="dcterms:W3CDTF">2022-12-10T14:17:00Z</dcterms:modified>
</cp:coreProperties>
</file>