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77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3E3E">
        <w:rPr>
          <w:rFonts w:ascii="Times New Roman" w:hAnsi="Times New Roman" w:cs="Times New Roman"/>
          <w:sz w:val="28"/>
          <w:szCs w:val="28"/>
        </w:rPr>
        <w:t>«Организация режимных моментов в ясельной группе»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Одним из условий успешного развития ребенка является продуманный распорядок дня, то есть правильно организованный режим.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К  режимным  моментам относятся: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1.    Прием детей.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2.    Утренняя гимнастика.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 xml:space="preserve"> к завтраку, завтрак.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4.    Подготовка к непосредственно образовательной деятельности.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5.    Подготовка к  1 прогулке, прогулка.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6.    Подготовка к обеду, обед.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7.    Организация сна детей.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8.    Организация подъема детей и закаливающих процедур.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9.    Подготовка к полднику, полдник.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lastRenderedPageBreak/>
        <w:t>10.  Подготовка ко 2 прогулке, прогулка.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11.  Уход детей домой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Режимные моменты занимают большую часть времени, которое малыш проводит в детском саду.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В эти моменты открывается возможность индивидуального общения воспитателя с малышом,  которое  я  использую для установления доверительных отношений, укрепления эмоциональной связи с ребёнком.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В ходе ежедневных процедур, беседуя с ребенком,  я называю предметы и действия,  объясняю, спрашиваю, отвечаю на вопросы, рассказываю.  Все это способствует познавательно-речевому, нравственному развитию ребенка.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В процессе умывания, одевания, приема пищи малыш обучается различным действиям: берет мыло и намыливает руки, открывает кран, надевает колготки, застегивает и расстегивает застежки на одежде, обуви. Всё это проходит  с помощью  произведений устного народного творчества, игровых действий</w:t>
      </w:r>
      <w:proofErr w:type="gramStart"/>
      <w:r w:rsidRPr="00613E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 xml:space="preserve">                           «Знаем, знаем, да-да-да,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lastRenderedPageBreak/>
        <w:t>Где тут плещется вода.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Лейся на ладошки,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По-нем-нож-ку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>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Нет, не понемножку - посмелей,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Будем умываться веселей!»,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3E3E">
        <w:rPr>
          <w:rFonts w:ascii="Times New Roman" w:hAnsi="Times New Roman" w:cs="Times New Roman"/>
          <w:sz w:val="28"/>
          <w:szCs w:val="28"/>
        </w:rPr>
        <w:t>« Мы чисто умываемся, сухо вытираемся!», «Кто рукавчик не засучит, тот водички не получит», «Умрем куклу Катю», «Оденем куклу Катю на прогулку» и т. д.).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 xml:space="preserve"> Постепенно ребенок учится самостоятельно умываться, одеваться и пр. Я стараюсь привлекать детей в повседневные дела группы вместе со мной,  т.к.  следуя примеру взрослых, ребенок  приобретает социальные навыки.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        Организуя режимные моменты,  я стараюсь создавать доброжелательную атмосферу сотрудничества. Учитываю  индивидуальные </w:t>
      </w:r>
      <w:r w:rsidRPr="00613E3E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ребенка: не торопить медлительного ребенка, не предлагать непосильные для малыша действия, не выполнять за него то, что он может сделать сам.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При организации завтрака, обеда  обращаю внимание детей на то, как накрыты столы к завтраку, тем самым  отмечая заботу няни и повара о детях.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В зависимости от меню можно уточнить названия некоторых блюд.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«Умница,  Машенька,    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Ешь кашку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>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Мягкую, душистую» и др.     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        В процессе еды  контролирую  осанку детей, мотивирую,  чтобы дети съели всю предложенную пищу. Однако если аппетита у ребенка нет, и он отказывается от еды, я  не заставляю  кушать таких детей, т.к. 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  Объясняю детям, как пользоваться столовыми приборами, салфеткой, </w:t>
      </w:r>
      <w:r w:rsidRPr="00613E3E">
        <w:rPr>
          <w:rFonts w:ascii="Times New Roman" w:hAnsi="Times New Roman" w:cs="Times New Roman"/>
          <w:sz w:val="28"/>
          <w:szCs w:val="28"/>
        </w:rPr>
        <w:lastRenderedPageBreak/>
        <w:t>как правильно есть ( наклоняться над тарелочкой, чтобы не испачкать ни себя ни накапать на стол, правильно держать ложку,  класть  пищу  в  рот  небольшими  кусочками  и  хорошо  ее  пережевывать), не торопиться, во время еды не разговаривать за столом и др.) Каждый раз отмечаю успехи  отличившегося ребёнка («Молодец,  Максим, сегодня кушал аккуратно наклонялся над тарелочкой</w:t>
      </w:r>
      <w:proofErr w:type="gramStart"/>
      <w:r w:rsidRPr="00613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 xml:space="preserve"> не накапал на себя и на стол» и т. д.), т.к. пример одних детей положительно сказывается на остальных.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Прежде чем отправиться на прогулку, наводим порядок в группе: собираем  игрушки  и расставляем их по местам, убираю пособия и материалы, которые использовались в непосредственной образовательной деятельности.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Перед одеванием  напоминаю  детям правила поведения в раздевальной комнате. В данном режимном моменте  формирую  у детей навыки одевания и культуры поведения при одевании, совершенствую  широкий круг образовательных задач: называю  название  одежды и ее назначение, название деталей одежды, одновременно идёт активизация словаря на тему «Одежда». Опять же использую  художественное слово: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«Если хочешь прогуляться,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Нужно быстро одеваться,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Дверцу шкафа открывай,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lastRenderedPageBreak/>
        <w:t>По порядку надевай»  и все вместе стараемся одевать по порядку штанишки, кофточку и т. д.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Обращаю 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 устраняю  их вместе с другими детьми группы, вызывая при этом у детей желание помочь друг другу.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       В зависимости от предыдущей образовательной деятельности и погодных условий – изменяется и последовательность разных видов деятельности детей на прогулке. Так, если до прогулки с детьми организовывалась образовательная деятельность, требующая больших умственных усилий, усидчивости, то на прогулке вначале провожу подвижные игры, пробежки, а затем переходим  к наблюдениям - за птицами, за транспортом, за игрой старших детей  и  т. д.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Перед уходом с прогулки, детей  приучаю  собирать  выносной материал в корзину (машинки, мячи, лопаточки, ведёрки и т. д.).  Перед входом в детский сад приучаю ребят  заходить спокойно, не толкаясь, не споря, не мешая друг другу, учу мальчиков  пропускать девочек вперед. В раздевалке вместе с  помощником воспитателя  следим за процессом переодевания,  прививаем  детям бережное отношение к вещам и навыки аккуратности.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Во время  подготовки ко сну стараюсь, чтобы обстановка была  спокойной, уравновешенной. Детям не рекомендуется отвлекаться шумными играми, эмоциональными разговорами. При раздевании  формирую  бережное отношение к вещам, аккуратность -  учу вешать  вещи на спинку стульчика. Нужный настрой, положительное отношение к дневному сну мне помогают опять же  народные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 xml:space="preserve"> и приговорки.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«Тишина у пруда,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Не качается вода.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Не шумят камыши,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Засыпают малыши», «Люли-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люли</w:t>
      </w:r>
      <w:proofErr w:type="gramStart"/>
      <w:r w:rsidRPr="00613E3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>юленьки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 xml:space="preserve">, прилетели гуленьки, стали гули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ворковаить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>, наших деток усыплять» и др.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Подъём провожу  постепенно, по мере пробуждения детей, еще в кроватках проводится зарядка пробуждения </w:t>
      </w:r>
      <w:proofErr w:type="gramStart"/>
      <w:r w:rsidRPr="00613E3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Потягуни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(Тянемся пальчиками вверх как можно выше)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Потягуни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>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 w:rsidRPr="00613E3E"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 w:rsidRPr="00613E3E">
        <w:rPr>
          <w:rFonts w:ascii="Times New Roman" w:hAnsi="Times New Roman" w:cs="Times New Roman"/>
          <w:sz w:val="28"/>
          <w:szCs w:val="28"/>
        </w:rPr>
        <w:t>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Мы потянемся-потянемся,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Маленькими не останемся».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После сна дети закрепляют навыки самостоятельного одевания,  а я и помощник воспитателя помогаем им при необходимости (Юра Б., Маша С., Злата С.). Продолжается работа по воспитанию аккуратности, самостоятельности.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На вечерней прогулке, в присутствии ребенка информирую родителей о его достижениях в развитии, успехах в группе. Для наглядности в раздевальной комнате выставляю работы детей, информацию для родителей.  Стараюсь  показать  сначала  </w:t>
      </w:r>
      <w:proofErr w:type="gramStart"/>
      <w:r w:rsidRPr="00613E3E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13E3E">
        <w:rPr>
          <w:rFonts w:ascii="Times New Roman" w:hAnsi="Times New Roman" w:cs="Times New Roman"/>
          <w:sz w:val="28"/>
          <w:szCs w:val="28"/>
        </w:rPr>
        <w:t>,  потом – проблему, тактично, ненавязчиво, грамотно. И обязательно индивидуальный подход к каждой семье: кому, как и что можно сказать, а что нельзя.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Отдельно  обращаю  внимание на уход ребенка из детского сада. Ребенок должен не забыть о правилах хорошего тона, а именно попрощаться с воспитателем, помощником воспитателя  и детьми группы. Я думаю, это формирует положительное отношение ребёнка к детскому саду  и даёт настрой  на следующее посещение.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3E3E" w:rsidRPr="00613E3E" w:rsidRDefault="00613E3E" w:rsidP="00613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3E">
        <w:rPr>
          <w:rFonts w:ascii="Times New Roman" w:hAnsi="Times New Roman" w:cs="Times New Roman"/>
          <w:sz w:val="28"/>
          <w:szCs w:val="28"/>
        </w:rPr>
        <w:t>Таким образом, для укрепления здоровья и нормального развития ребенка важно, чтобы режимные  моменты  выполнялись на протяжении всего периода воспитания детей в дошкольном учреждении, начиная с раннего возраста, сохраняя постоянство, последовательность и постепенность в проведении режимных процессов.</w:t>
      </w:r>
    </w:p>
    <w:sectPr w:rsidR="00613E3E" w:rsidRPr="00613E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4C" w:rsidRDefault="00F05C4C" w:rsidP="00613E3E">
      <w:pPr>
        <w:spacing w:after="0" w:line="240" w:lineRule="auto"/>
      </w:pPr>
      <w:r>
        <w:separator/>
      </w:r>
    </w:p>
  </w:endnote>
  <w:endnote w:type="continuationSeparator" w:id="0">
    <w:p w:rsidR="00F05C4C" w:rsidRDefault="00F05C4C" w:rsidP="0061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027499"/>
      <w:docPartObj>
        <w:docPartGallery w:val="Page Numbers (Bottom of Page)"/>
        <w:docPartUnique/>
      </w:docPartObj>
    </w:sdtPr>
    <w:sdtContent>
      <w:p w:rsidR="00613E3E" w:rsidRDefault="00613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13E3E" w:rsidRDefault="00613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4C" w:rsidRDefault="00F05C4C" w:rsidP="00613E3E">
      <w:pPr>
        <w:spacing w:after="0" w:line="240" w:lineRule="auto"/>
      </w:pPr>
      <w:r>
        <w:separator/>
      </w:r>
    </w:p>
  </w:footnote>
  <w:footnote w:type="continuationSeparator" w:id="0">
    <w:p w:rsidR="00F05C4C" w:rsidRDefault="00F05C4C" w:rsidP="00613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3E"/>
    <w:rsid w:val="004B4E77"/>
    <w:rsid w:val="00613E3E"/>
    <w:rsid w:val="00F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3E"/>
  </w:style>
  <w:style w:type="paragraph" w:styleId="a5">
    <w:name w:val="footer"/>
    <w:basedOn w:val="a"/>
    <w:link w:val="a6"/>
    <w:uiPriority w:val="99"/>
    <w:unhideWhenUsed/>
    <w:rsid w:val="0061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3E"/>
  </w:style>
  <w:style w:type="paragraph" w:styleId="a5">
    <w:name w:val="footer"/>
    <w:basedOn w:val="a"/>
    <w:link w:val="a6"/>
    <w:uiPriority w:val="99"/>
    <w:unhideWhenUsed/>
    <w:rsid w:val="0061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389E-E1A9-45CC-BB32-18E2B8AA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2018-11-15T20:19:00Z</dcterms:created>
  <dcterms:modified xsi:type="dcterms:W3CDTF">2018-11-15T20:27:00Z</dcterms:modified>
</cp:coreProperties>
</file>