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8A6" w14:textId="77777777" w:rsidR="006D414C" w:rsidRPr="006D414C" w:rsidRDefault="006D414C" w:rsidP="006D414C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6D414C">
        <w:rPr>
          <w:rFonts w:ascii="Times New Roman" w:hAnsi="Times New Roman" w:cs="Times New Roman"/>
          <w:sz w:val="36"/>
          <w:szCs w:val="28"/>
        </w:rPr>
        <w:t>Конспект занятия по рисованию в старшей группе  «Животные Севера»</w:t>
      </w:r>
    </w:p>
    <w:p w14:paraId="424C4F87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Цель: расширять и уточнять знания о Севере и животных, живущих на Северном полюсе.</w:t>
      </w:r>
    </w:p>
    <w:p w14:paraId="0493C2DE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Задачи:</w:t>
      </w:r>
    </w:p>
    <w:p w14:paraId="33A76370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- познакомить с особенностями арктического холодного климата: северное сияние, ледяной покров земли, айсберги;</w:t>
      </w:r>
    </w:p>
    <w:p w14:paraId="379EA0A5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- расширять знания детей о животных Севера: характерном внешнем ви</w:t>
      </w:r>
      <w:r>
        <w:rPr>
          <w:rFonts w:ascii="Times New Roman" w:hAnsi="Times New Roman" w:cs="Times New Roman"/>
          <w:sz w:val="28"/>
          <w:szCs w:val="28"/>
        </w:rPr>
        <w:t>де, повадках, питании</w:t>
      </w:r>
      <w:r w:rsidRPr="006D414C">
        <w:rPr>
          <w:rFonts w:ascii="Times New Roman" w:hAnsi="Times New Roman" w:cs="Times New Roman"/>
          <w:sz w:val="28"/>
          <w:szCs w:val="28"/>
        </w:rPr>
        <w:t>;</w:t>
      </w:r>
    </w:p>
    <w:p w14:paraId="5B85B56D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- закреплять умение рисовать животных.</w:t>
      </w:r>
    </w:p>
    <w:p w14:paraId="338E0E7C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6BCE767F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- беседы о Севере, жителях Севера;</w:t>
      </w:r>
    </w:p>
    <w:p w14:paraId="6AA4E2F7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- рассматривание серии картинок «Животные Севера»;</w:t>
      </w:r>
    </w:p>
    <w:p w14:paraId="52A40F19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- беседы о животных Севера.</w:t>
      </w:r>
    </w:p>
    <w:p w14:paraId="7AE40519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14:paraId="18A49A2D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 Гло</w:t>
      </w:r>
      <w:r>
        <w:rPr>
          <w:rFonts w:ascii="Times New Roman" w:hAnsi="Times New Roman" w:cs="Times New Roman"/>
          <w:sz w:val="28"/>
          <w:szCs w:val="28"/>
        </w:rPr>
        <w:t xml:space="preserve">бус, картинки </w:t>
      </w:r>
      <w:r w:rsidRPr="006D414C">
        <w:rPr>
          <w:rFonts w:ascii="Times New Roman" w:hAnsi="Times New Roman" w:cs="Times New Roman"/>
          <w:sz w:val="28"/>
          <w:szCs w:val="28"/>
        </w:rPr>
        <w:t xml:space="preserve"> с изображением животных Севера, схема последовательности рисования различных живо</w:t>
      </w:r>
      <w:r>
        <w:rPr>
          <w:rFonts w:ascii="Times New Roman" w:hAnsi="Times New Roman" w:cs="Times New Roman"/>
          <w:sz w:val="28"/>
          <w:szCs w:val="28"/>
        </w:rPr>
        <w:t>тных Севера, картинки</w:t>
      </w:r>
      <w:r w:rsidRPr="006D414C">
        <w:rPr>
          <w:rFonts w:ascii="Times New Roman" w:hAnsi="Times New Roman" w:cs="Times New Roman"/>
          <w:sz w:val="28"/>
          <w:szCs w:val="28"/>
        </w:rPr>
        <w:t xml:space="preserve"> с изображением северных пейзажей, листы А4, гуашевые краски, кисти, простые карандаши, цветные карандаши.</w:t>
      </w:r>
    </w:p>
    <w:p w14:paraId="7DBB8131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 </w:t>
      </w:r>
    </w:p>
    <w:p w14:paraId="1D5834A2" w14:textId="77777777" w:rsidR="006D414C" w:rsidRPr="006D414C" w:rsidRDefault="006D414C" w:rsidP="006D414C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5BE7D9AE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Ребята, вы знаете, что это? Это глобус, модель нашей Земли. Посмотрите на верхнюю точку на земном шаре, она называется Северный полюс. Вокруг Северного полюса находится океан, поэтому туда можно добраться только на с</w:t>
      </w:r>
      <w:r w:rsidR="00113404">
        <w:rPr>
          <w:rFonts w:ascii="Times New Roman" w:hAnsi="Times New Roman" w:cs="Times New Roman"/>
          <w:sz w:val="28"/>
          <w:szCs w:val="28"/>
        </w:rPr>
        <w:t>амолете или корабле. А давайте с вами отправим</w:t>
      </w:r>
      <w:r w:rsidRPr="006D414C">
        <w:rPr>
          <w:rFonts w:ascii="Times New Roman" w:hAnsi="Times New Roman" w:cs="Times New Roman"/>
          <w:sz w:val="28"/>
          <w:szCs w:val="28"/>
        </w:rPr>
        <w:t>ся на Северный по</w:t>
      </w:r>
      <w:r w:rsidR="00113404">
        <w:rPr>
          <w:rFonts w:ascii="Times New Roman" w:hAnsi="Times New Roman" w:cs="Times New Roman"/>
          <w:sz w:val="28"/>
          <w:szCs w:val="28"/>
        </w:rPr>
        <w:t xml:space="preserve">люс? </w:t>
      </w:r>
      <w:r w:rsidRPr="006D414C">
        <w:rPr>
          <w:rFonts w:ascii="Times New Roman" w:hAnsi="Times New Roman" w:cs="Times New Roman"/>
          <w:sz w:val="28"/>
          <w:szCs w:val="28"/>
        </w:rPr>
        <w:t>Ну что, готовы? Тогда отправляемся, расправляем крылья и полетели.  Ну вот мы и на Северном полюсе. Посмотрите, вокруг много снега, море покрыто толстым льдом, метут ме</w:t>
      </w:r>
      <w:r w:rsidR="00113404">
        <w:rPr>
          <w:rFonts w:ascii="Times New Roman" w:hAnsi="Times New Roman" w:cs="Times New Roman"/>
          <w:sz w:val="28"/>
          <w:szCs w:val="28"/>
        </w:rPr>
        <w:t>тели, дуют сильные ветра</w:t>
      </w:r>
      <w:r w:rsidRPr="006D414C">
        <w:rPr>
          <w:rFonts w:ascii="Times New Roman" w:hAnsi="Times New Roman" w:cs="Times New Roman"/>
          <w:sz w:val="28"/>
          <w:szCs w:val="28"/>
        </w:rPr>
        <w:t>.  Здесь очень короткое полярное лето и длинная полярная зима. Здесь мы можем увидеть айсберги – это огромные горы льда, которые откололись от ледяных берегов, и течением их вынесло в море. А еще полярной ночью здесь можно увидеть самое красивое явление на небе – северное сияние. Небо вдруг начинает переливаться самыми разными красками!</w:t>
      </w:r>
      <w:r w:rsidR="003A0A8C">
        <w:rPr>
          <w:rFonts w:ascii="Times New Roman" w:hAnsi="Times New Roman" w:cs="Times New Roman"/>
          <w:sz w:val="28"/>
          <w:szCs w:val="28"/>
        </w:rPr>
        <w:t xml:space="preserve"> Давайте чтобы нам не замерзн</w:t>
      </w:r>
      <w:r w:rsidR="00113404">
        <w:rPr>
          <w:rFonts w:ascii="Times New Roman" w:hAnsi="Times New Roman" w:cs="Times New Roman"/>
          <w:sz w:val="28"/>
          <w:szCs w:val="28"/>
        </w:rPr>
        <w:t>уть, подвигаемся</w:t>
      </w:r>
    </w:p>
    <w:p w14:paraId="6896D634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Физкультминутка:</w:t>
      </w:r>
    </w:p>
    <w:p w14:paraId="7DA47B9A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Здесь всюду холод, лед и тень, (дети обнимают себя за плечи)</w:t>
      </w:r>
    </w:p>
    <w:p w14:paraId="2A26C6AC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Полгода – ночь, (закрывают глаза ладонями)</w:t>
      </w:r>
    </w:p>
    <w:p w14:paraId="2CA07466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Полгода – день, (выпрямляются, поднимают руки вверх)</w:t>
      </w:r>
    </w:p>
    <w:p w14:paraId="229E4493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Из льда здесь люди строят дом, (соединяют руки над головой – «крыша»)</w:t>
      </w:r>
    </w:p>
    <w:p w14:paraId="2CB974E0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И океан покрыт весь льдом. (разводят руки в стороны)</w:t>
      </w:r>
    </w:p>
    <w:p w14:paraId="61C57510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Зверей ты здесь почти не встретишь. (ставят ладонь козырьком над глазами)</w:t>
      </w:r>
    </w:p>
    <w:p w14:paraId="6F28CFC9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И птиц ты в небе не заметишь. (делают махи руками)</w:t>
      </w:r>
    </w:p>
    <w:p w14:paraId="0BB83E38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Лишь мишка белый, словно иней, (подражают походке медведя)</w:t>
      </w:r>
    </w:p>
    <w:p w14:paraId="3637A8E9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Хозяин ледяной пустыни.(руки на поясе, стоят смирно)</w:t>
      </w:r>
    </w:p>
    <w:p w14:paraId="1057BFD3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Ребята, здесь среди снега и льдин спрятались животные. Давайте вспомним, какие животные живут на Северном полюсе.</w:t>
      </w:r>
    </w:p>
    <w:p w14:paraId="1166B894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- Белый медведь - самый крупный хищник в мире. Он охотится на тюленей и моржей. Хорошо плавает и ловит рыбу. Живет в снежной берлоге. Во время охоты он прикрывает нос лапой, чтоб его не заметила добыча.</w:t>
      </w:r>
    </w:p>
    <w:p w14:paraId="2CC3BEB6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- А это тюлень. Он рождается совсем белым, и пока он маленький мама</w:t>
      </w:r>
      <w:r w:rsidR="00113404">
        <w:rPr>
          <w:rFonts w:ascii="Times New Roman" w:hAnsi="Times New Roman" w:cs="Times New Roman"/>
          <w:sz w:val="28"/>
          <w:szCs w:val="28"/>
        </w:rPr>
        <w:t xml:space="preserve"> прячет его головой в вырытую</w:t>
      </w:r>
      <w:r w:rsidRPr="006D414C">
        <w:rPr>
          <w:rFonts w:ascii="Times New Roman" w:hAnsi="Times New Roman" w:cs="Times New Roman"/>
          <w:sz w:val="28"/>
          <w:szCs w:val="28"/>
        </w:rPr>
        <w:t xml:space="preserve"> снежную пещерку, чтоб белый медведь не съел е</w:t>
      </w:r>
      <w:r w:rsidR="00113404">
        <w:rPr>
          <w:rFonts w:ascii="Times New Roman" w:hAnsi="Times New Roman" w:cs="Times New Roman"/>
          <w:sz w:val="28"/>
          <w:szCs w:val="28"/>
        </w:rPr>
        <w:t>го. Потому, что малыша выдают еще из далека</w:t>
      </w:r>
      <w:r w:rsidRPr="006D414C">
        <w:rPr>
          <w:rFonts w:ascii="Times New Roman" w:hAnsi="Times New Roman" w:cs="Times New Roman"/>
          <w:sz w:val="28"/>
          <w:szCs w:val="28"/>
        </w:rPr>
        <w:t xml:space="preserve"> его черные глаза и нос. Этих животных называют ластоногими потому, что у них есть ласты.</w:t>
      </w:r>
    </w:p>
    <w:p w14:paraId="6C7827C1" w14:textId="77777777" w:rsidR="00113404" w:rsidRPr="006D414C" w:rsidRDefault="006D414C" w:rsidP="00113404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- А это морж. Он имеет толстый слой жира, тоже ластоногий. Он питается моллюсками. Его клыки ему нужны для того, чтобы сражаться, добывать моллюсков и вылезать на берег, цепляясь за льдины.</w:t>
      </w:r>
    </w:p>
    <w:p w14:paraId="5899F692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Ребята, нам пора возвращаться в детский сад. Как мы будем возвращаться? Правильно, на самолете. Расправляем крылья и полетели. Вот мы и вернулись. Интересн</w:t>
      </w:r>
      <w:r w:rsidR="003A0A8C">
        <w:rPr>
          <w:rFonts w:ascii="Times New Roman" w:hAnsi="Times New Roman" w:cs="Times New Roman"/>
          <w:sz w:val="28"/>
          <w:szCs w:val="28"/>
        </w:rPr>
        <w:t>о было на Северном полюсе?</w:t>
      </w:r>
      <w:r w:rsidR="00113404">
        <w:rPr>
          <w:rFonts w:ascii="Times New Roman" w:hAnsi="Times New Roman" w:cs="Times New Roman"/>
          <w:sz w:val="28"/>
          <w:szCs w:val="28"/>
        </w:rPr>
        <w:t xml:space="preserve"> Ребята а давайте нарисуем</w:t>
      </w:r>
      <w:r w:rsidR="006B5C44">
        <w:rPr>
          <w:rFonts w:ascii="Times New Roman" w:hAnsi="Times New Roman" w:cs="Times New Roman"/>
          <w:sz w:val="28"/>
          <w:szCs w:val="28"/>
        </w:rPr>
        <w:t xml:space="preserve">  животных,</w:t>
      </w:r>
      <w:r w:rsidRPr="006D414C">
        <w:rPr>
          <w:rFonts w:ascii="Times New Roman" w:hAnsi="Times New Roman" w:cs="Times New Roman"/>
          <w:sz w:val="28"/>
          <w:szCs w:val="28"/>
        </w:rPr>
        <w:t xml:space="preserve"> которых мы сегодня увидели. А для нача</w:t>
      </w:r>
      <w:r w:rsidR="003A0A8C">
        <w:rPr>
          <w:rFonts w:ascii="Times New Roman" w:hAnsi="Times New Roman" w:cs="Times New Roman"/>
          <w:sz w:val="28"/>
          <w:szCs w:val="28"/>
        </w:rPr>
        <w:t>ла мы разомнем с вами пальчики</w:t>
      </w:r>
      <w:r w:rsidRPr="006D414C">
        <w:rPr>
          <w:rFonts w:ascii="Times New Roman" w:hAnsi="Times New Roman" w:cs="Times New Roman"/>
          <w:sz w:val="28"/>
          <w:szCs w:val="28"/>
        </w:rPr>
        <w:t>.</w:t>
      </w:r>
    </w:p>
    <w:p w14:paraId="2595289D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14:paraId="6643E640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Кто на Севере живет? Кто там ест и кто там пьет? (хлопки в ладоши – удары кулачками попеременно)</w:t>
      </w:r>
    </w:p>
    <w:p w14:paraId="55E50F92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Звери необычные, к холоду привычные («замок» меняя положение пальцев)</w:t>
      </w:r>
    </w:p>
    <w:p w14:paraId="4F934A93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Вот песец из норки смотрит, (соприкосновение подушечек пальцев с большим пальцем, образовывая «колечко»)</w:t>
      </w:r>
    </w:p>
    <w:p w14:paraId="60A0D0E0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Белый мишка важно ходит, (пальчики «шагают»)</w:t>
      </w:r>
    </w:p>
    <w:p w14:paraId="147A1BA9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Ну, а морж, как капитан,</w:t>
      </w:r>
    </w:p>
    <w:p w14:paraId="2B83E6A8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Покоряет океан. (ладони «лодочкой» двигаются вперед)</w:t>
      </w:r>
    </w:p>
    <w:p w14:paraId="7E3480B6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Гордый северный олень (кисти рук скрещены, пальцы раздвинуты)</w:t>
      </w:r>
    </w:p>
    <w:p w14:paraId="3F3AC379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Грузы возит целый день (растирание ладоней движениями вверх, вниз)</w:t>
      </w:r>
    </w:p>
    <w:p w14:paraId="4C69CE73" w14:textId="77777777" w:rsidR="006D414C" w:rsidRPr="006D414C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Пальчики мы с вами размяли, давайте приступим к рисова</w:t>
      </w:r>
      <w:r w:rsidR="00113404">
        <w:rPr>
          <w:rFonts w:ascii="Times New Roman" w:hAnsi="Times New Roman" w:cs="Times New Roman"/>
          <w:sz w:val="28"/>
          <w:szCs w:val="28"/>
        </w:rPr>
        <w:t>нию.</w:t>
      </w:r>
      <w:r w:rsidR="00571DA3">
        <w:rPr>
          <w:rFonts w:ascii="Times New Roman" w:hAnsi="Times New Roman" w:cs="Times New Roman"/>
          <w:sz w:val="28"/>
          <w:szCs w:val="28"/>
        </w:rPr>
        <w:t xml:space="preserve"> Посмотрите перед вами лежат краски, карандаши и мелки, выберете чем вы будете рисовать и какого животного. Воспитатель н</w:t>
      </w:r>
      <w:r w:rsidRPr="006D414C">
        <w:rPr>
          <w:rFonts w:ascii="Times New Roman" w:hAnsi="Times New Roman" w:cs="Times New Roman"/>
          <w:sz w:val="28"/>
          <w:szCs w:val="28"/>
        </w:rPr>
        <w:t>апоминает как рисуем животных (медведь крупный с мощными лапами, у тюленя и моржа вместо лап ласты и т.д.)</w:t>
      </w:r>
    </w:p>
    <w:p w14:paraId="1221F549" w14:textId="77777777" w:rsidR="00DE243B" w:rsidRPr="003959FB" w:rsidRDefault="006D414C" w:rsidP="006D414C">
      <w:pPr>
        <w:spacing w:after="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6D414C">
        <w:rPr>
          <w:rFonts w:ascii="Times New Roman" w:hAnsi="Times New Roman" w:cs="Times New Roman"/>
          <w:sz w:val="28"/>
          <w:szCs w:val="28"/>
        </w:rPr>
        <w:t>Из готовых работ делают выставку в раздевалке. Ребята, вам понравилось сегодняшнее занятие? Что вам понравилось больше всего?</w:t>
      </w:r>
    </w:p>
    <w:sectPr w:rsidR="009C76AF" w:rsidRPr="003959FB" w:rsidSect="000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1F"/>
    <w:rsid w:val="00067A1F"/>
    <w:rsid w:val="00087EF6"/>
    <w:rsid w:val="00096930"/>
    <w:rsid w:val="00113404"/>
    <w:rsid w:val="001C7E59"/>
    <w:rsid w:val="0022521D"/>
    <w:rsid w:val="002A0C7B"/>
    <w:rsid w:val="003959FB"/>
    <w:rsid w:val="003A0A8C"/>
    <w:rsid w:val="00571DA3"/>
    <w:rsid w:val="00602CC4"/>
    <w:rsid w:val="00677C41"/>
    <w:rsid w:val="006B5C44"/>
    <w:rsid w:val="006D414C"/>
    <w:rsid w:val="00806BEA"/>
    <w:rsid w:val="00A51563"/>
    <w:rsid w:val="00AE630B"/>
    <w:rsid w:val="00CE1FD7"/>
    <w:rsid w:val="00DB7B47"/>
    <w:rsid w:val="00DE243B"/>
    <w:rsid w:val="00F0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D535"/>
  <w15:docId w15:val="{D36D0EAC-4E69-6D46-8916-3F664DD1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1F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0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67A1F"/>
  </w:style>
  <w:style w:type="paragraph" w:customStyle="1" w:styleId="c7">
    <w:name w:val="c7"/>
    <w:basedOn w:val="a"/>
    <w:rsid w:val="000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67A1F"/>
  </w:style>
  <w:style w:type="paragraph" w:customStyle="1" w:styleId="c17">
    <w:name w:val="c17"/>
    <w:basedOn w:val="a"/>
    <w:rsid w:val="000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7A1F"/>
  </w:style>
  <w:style w:type="character" w:customStyle="1" w:styleId="c19">
    <w:name w:val="c19"/>
    <w:basedOn w:val="a0"/>
    <w:rsid w:val="00067A1F"/>
  </w:style>
  <w:style w:type="paragraph" w:customStyle="1" w:styleId="c27">
    <w:name w:val="c27"/>
    <w:basedOn w:val="a"/>
    <w:rsid w:val="000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A1F"/>
  </w:style>
  <w:style w:type="character" w:customStyle="1" w:styleId="c18">
    <w:name w:val="c18"/>
    <w:basedOn w:val="a0"/>
    <w:rsid w:val="00067A1F"/>
  </w:style>
  <w:style w:type="character" w:customStyle="1" w:styleId="c25">
    <w:name w:val="c25"/>
    <w:basedOn w:val="a0"/>
    <w:rsid w:val="00067A1F"/>
  </w:style>
  <w:style w:type="paragraph" w:customStyle="1" w:styleId="c14">
    <w:name w:val="c14"/>
    <w:basedOn w:val="a"/>
    <w:rsid w:val="000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7A1F"/>
  </w:style>
  <w:style w:type="paragraph" w:styleId="a5">
    <w:name w:val="Normal (Web)"/>
    <w:basedOn w:val="a"/>
    <w:uiPriority w:val="99"/>
    <w:unhideWhenUsed/>
    <w:rsid w:val="0039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kis.19.78@mail.ru</cp:lastModifiedBy>
  <cp:revision>2</cp:revision>
  <cp:lastPrinted>2023-01-22T17:57:00Z</cp:lastPrinted>
  <dcterms:created xsi:type="dcterms:W3CDTF">2024-02-25T15:12:00Z</dcterms:created>
  <dcterms:modified xsi:type="dcterms:W3CDTF">2024-02-25T15:12:00Z</dcterms:modified>
</cp:coreProperties>
</file>