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7F3B6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0686A" w14:textId="77777777" w:rsidR="00443CBE" w:rsidRDefault="00443CBE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288FF" w14:textId="77777777" w:rsidR="00443CBE" w:rsidRDefault="00443CBE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CAC97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33262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03CB1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A2F98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55B17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1BD83" w14:textId="5A27ED46" w:rsidR="003C37EB" w:rsidRDefault="00443CBE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Т А Т Ь Я</w:t>
      </w:r>
    </w:p>
    <w:p w14:paraId="557874C1" w14:textId="77777777" w:rsidR="003C37EB" w:rsidRP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01B6F" w14:textId="175E5CAC" w:rsidR="003C37EB" w:rsidRP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>на тему: «Организация работы с одаренными детьми</w:t>
      </w:r>
      <w:r w:rsidR="0043091B">
        <w:rPr>
          <w:rFonts w:ascii="Times New Roman" w:hAnsi="Times New Roman" w:cs="Times New Roman"/>
          <w:sz w:val="28"/>
          <w:szCs w:val="28"/>
        </w:rPr>
        <w:t xml:space="preserve"> в современной начальной школе</w:t>
      </w:r>
      <w:r w:rsidRPr="003C37EB">
        <w:rPr>
          <w:rFonts w:ascii="Times New Roman" w:hAnsi="Times New Roman" w:cs="Times New Roman"/>
          <w:sz w:val="28"/>
          <w:szCs w:val="28"/>
        </w:rPr>
        <w:t>»</w:t>
      </w:r>
    </w:p>
    <w:p w14:paraId="58CA1602" w14:textId="77777777" w:rsidR="0043091B" w:rsidRDefault="0043091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6BB4E" w14:textId="77777777" w:rsidR="0043091B" w:rsidRDefault="0043091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897257" w14:textId="77777777" w:rsidR="0043091B" w:rsidRDefault="0043091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C5C76" w14:textId="77777777" w:rsidR="0043091B" w:rsidRDefault="0043091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97127" w14:textId="44F44F8B" w:rsidR="003C37EB" w:rsidRPr="003C37EB" w:rsidRDefault="003C37EB" w:rsidP="004309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>Выполнил:</w:t>
      </w:r>
    </w:p>
    <w:p w14:paraId="6AF6BA5C" w14:textId="463FFD34" w:rsidR="003C37EB" w:rsidRPr="003C37EB" w:rsidRDefault="003C37EB" w:rsidP="004309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Малькова Светлана Евгеньевна</w:t>
      </w:r>
      <w:r w:rsidRPr="003C37EB">
        <w:rPr>
          <w:rFonts w:ascii="Times New Roman" w:hAnsi="Times New Roman" w:cs="Times New Roman"/>
          <w:sz w:val="28"/>
          <w:szCs w:val="28"/>
        </w:rPr>
        <w:t>,</w:t>
      </w:r>
    </w:p>
    <w:p w14:paraId="1658496B" w14:textId="40C50CA6" w:rsidR="003C37EB" w:rsidRPr="003C37EB" w:rsidRDefault="003C37EB" w:rsidP="004309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3C37EB">
        <w:rPr>
          <w:rFonts w:ascii="Times New Roman" w:hAnsi="Times New Roman" w:cs="Times New Roman"/>
          <w:sz w:val="28"/>
          <w:szCs w:val="28"/>
        </w:rPr>
        <w:t>,</w:t>
      </w:r>
    </w:p>
    <w:p w14:paraId="6C631A11" w14:textId="663E4B23" w:rsidR="003C37EB" w:rsidRPr="00565988" w:rsidRDefault="00443CBE" w:rsidP="0043091B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Бурашевская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СОШ» Тверской области</w:t>
      </w:r>
    </w:p>
    <w:p w14:paraId="5A87F484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C8CAA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FF57D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28BC64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32932" w14:textId="77777777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BE474" w14:textId="0F422199" w:rsidR="003C37EB" w:rsidRPr="00565988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59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5569934" w14:textId="770F9C1B" w:rsidR="003C37EB" w:rsidRDefault="003C37EB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43CB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7E53FC" w14:textId="77777777" w:rsidR="00443CBE" w:rsidRDefault="00443CBE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8D0F9" w14:textId="77777777" w:rsidR="00443CBE" w:rsidRDefault="00443CBE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5D186" w14:textId="77777777" w:rsidR="00443CBE" w:rsidRPr="003C37EB" w:rsidRDefault="00443CBE" w:rsidP="003C3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5FAB7" w14:textId="14C29495" w:rsidR="003C37EB" w:rsidRDefault="003C37EB" w:rsidP="004309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7CAD4F9" w14:textId="77777777" w:rsidR="0043091B" w:rsidRDefault="0043091B" w:rsidP="004309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3C37EB" w14:paraId="5BDA8661" w14:textId="77777777" w:rsidTr="00565988">
        <w:tc>
          <w:tcPr>
            <w:tcW w:w="8642" w:type="dxa"/>
          </w:tcPr>
          <w:p w14:paraId="783633F7" w14:textId="141EC9B1" w:rsidR="003C37EB" w:rsidRDefault="003C37EB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14:paraId="527489E2" w14:textId="5E0048BA" w:rsidR="003C37EB" w:rsidRDefault="003C37EB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37EB" w14:paraId="39406DDB" w14:textId="77777777" w:rsidTr="00565988">
        <w:tc>
          <w:tcPr>
            <w:tcW w:w="8642" w:type="dxa"/>
          </w:tcPr>
          <w:p w14:paraId="69622AED" w14:textId="2C051F0D" w:rsidR="003C37EB" w:rsidRDefault="0043091B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DAF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одарённость</w:t>
            </w:r>
          </w:p>
        </w:tc>
        <w:tc>
          <w:tcPr>
            <w:tcW w:w="703" w:type="dxa"/>
          </w:tcPr>
          <w:p w14:paraId="7615B151" w14:textId="08A40399" w:rsidR="003C37EB" w:rsidRDefault="00F268BD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37EB" w14:paraId="0FA5732D" w14:textId="77777777" w:rsidTr="00565988">
        <w:tc>
          <w:tcPr>
            <w:tcW w:w="8642" w:type="dxa"/>
          </w:tcPr>
          <w:p w14:paraId="77C34718" w14:textId="322C441B" w:rsidR="003C37EB" w:rsidRDefault="0043091B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52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DAF" w:rsidRPr="00452DAF">
              <w:rPr>
                <w:rFonts w:ascii="Times New Roman" w:hAnsi="Times New Roman" w:cs="Times New Roman"/>
                <w:sz w:val="28"/>
                <w:szCs w:val="28"/>
              </w:rPr>
              <w:t>Сущность понятия «одарённость», «одарённый ребёнок»</w:t>
            </w:r>
          </w:p>
        </w:tc>
        <w:tc>
          <w:tcPr>
            <w:tcW w:w="703" w:type="dxa"/>
          </w:tcPr>
          <w:p w14:paraId="198B4A13" w14:textId="172AC8EB" w:rsidR="003C37EB" w:rsidRDefault="00F268BD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37EB" w14:paraId="3BAB3879" w14:textId="77777777" w:rsidTr="00565988">
        <w:tc>
          <w:tcPr>
            <w:tcW w:w="8642" w:type="dxa"/>
          </w:tcPr>
          <w:p w14:paraId="594048A2" w14:textId="3066F1B5" w:rsidR="003C37EB" w:rsidRDefault="0043091B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268BD" w:rsidRPr="00F268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268BD" w:rsidRPr="00F268BD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детской одарённости</w:t>
            </w:r>
          </w:p>
        </w:tc>
        <w:tc>
          <w:tcPr>
            <w:tcW w:w="703" w:type="dxa"/>
          </w:tcPr>
          <w:p w14:paraId="122F4D0A" w14:textId="19DF161F" w:rsidR="003C37EB" w:rsidRDefault="00F268BD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91A" w14:paraId="55D729DA" w14:textId="77777777" w:rsidTr="00565988">
        <w:tc>
          <w:tcPr>
            <w:tcW w:w="8642" w:type="dxa"/>
          </w:tcPr>
          <w:p w14:paraId="33808541" w14:textId="4632A6FB" w:rsidR="00D5691A" w:rsidRDefault="00D5691A" w:rsidP="00D569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1A">
              <w:rPr>
                <w:rFonts w:ascii="Times New Roman" w:hAnsi="Times New Roman" w:cs="Times New Roman"/>
                <w:sz w:val="28"/>
                <w:szCs w:val="28"/>
              </w:rPr>
              <w:t>1.3 Виды одарённости</w:t>
            </w:r>
          </w:p>
        </w:tc>
        <w:tc>
          <w:tcPr>
            <w:tcW w:w="703" w:type="dxa"/>
          </w:tcPr>
          <w:p w14:paraId="6484CDC7" w14:textId="44E7455A" w:rsidR="00D5691A" w:rsidRDefault="00D5691A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C37EB" w14:paraId="063EA99B" w14:textId="77777777" w:rsidTr="00565988">
        <w:tc>
          <w:tcPr>
            <w:tcW w:w="8642" w:type="dxa"/>
          </w:tcPr>
          <w:p w14:paraId="32A24A82" w14:textId="3AE69A71" w:rsidR="003C37EB" w:rsidRDefault="0043091B" w:rsidP="00AC6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708" w:rsidRPr="00AC6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C6708" w:rsidRPr="00AC6708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для индивидуального развития способных и одарённых обучающихся</w:t>
            </w:r>
          </w:p>
        </w:tc>
        <w:tc>
          <w:tcPr>
            <w:tcW w:w="703" w:type="dxa"/>
          </w:tcPr>
          <w:p w14:paraId="7CD2E685" w14:textId="77777777" w:rsidR="00D5691A" w:rsidRDefault="00D5691A" w:rsidP="00D5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11AD2" w14:textId="01CCD481" w:rsidR="003C37EB" w:rsidRDefault="00AC6708" w:rsidP="00D5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91B" w14:paraId="7C219FF3" w14:textId="77777777" w:rsidTr="00565988">
        <w:tc>
          <w:tcPr>
            <w:tcW w:w="8642" w:type="dxa"/>
          </w:tcPr>
          <w:p w14:paraId="2052AD8D" w14:textId="3BBFB02D" w:rsidR="0043091B" w:rsidRDefault="00AC6708" w:rsidP="00AC67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08">
              <w:rPr>
                <w:rFonts w:ascii="Times New Roman" w:hAnsi="Times New Roman" w:cs="Times New Roman"/>
                <w:sz w:val="28"/>
                <w:szCs w:val="28"/>
              </w:rPr>
              <w:t>2.1 Формы работы с одаренными детьми в начальной школе</w:t>
            </w:r>
          </w:p>
        </w:tc>
        <w:tc>
          <w:tcPr>
            <w:tcW w:w="703" w:type="dxa"/>
          </w:tcPr>
          <w:p w14:paraId="1ED8BEEF" w14:textId="0271B7BF" w:rsidR="0043091B" w:rsidRDefault="00AC6708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91A" w14:paraId="6121D44D" w14:textId="77777777" w:rsidTr="00565988">
        <w:tc>
          <w:tcPr>
            <w:tcW w:w="8642" w:type="dxa"/>
          </w:tcPr>
          <w:p w14:paraId="74444C8A" w14:textId="7340AC36" w:rsidR="00D5691A" w:rsidRPr="00AC6708" w:rsidRDefault="00D5691A" w:rsidP="00D569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1A">
              <w:rPr>
                <w:rFonts w:ascii="Times New Roman" w:hAnsi="Times New Roman" w:cs="Times New Roman"/>
                <w:sz w:val="28"/>
                <w:szCs w:val="28"/>
              </w:rPr>
              <w:t>2.2 Условия развития одаренности детей</w:t>
            </w:r>
          </w:p>
        </w:tc>
        <w:tc>
          <w:tcPr>
            <w:tcW w:w="703" w:type="dxa"/>
          </w:tcPr>
          <w:p w14:paraId="7B395293" w14:textId="6E7AACB6" w:rsidR="00D5691A" w:rsidRDefault="00D5691A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7B2F" w14:paraId="61FC2912" w14:textId="77777777" w:rsidTr="00565988">
        <w:tc>
          <w:tcPr>
            <w:tcW w:w="8642" w:type="dxa"/>
          </w:tcPr>
          <w:p w14:paraId="5466E2FE" w14:textId="544F8EF8" w:rsidR="00BF7B2F" w:rsidRPr="00D5691A" w:rsidRDefault="00BF7B2F" w:rsidP="00BF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BF7B2F">
              <w:rPr>
                <w:rFonts w:ascii="Times New Roman" w:hAnsi="Times New Roman" w:cs="Times New Roman"/>
                <w:sz w:val="28"/>
                <w:szCs w:val="28"/>
              </w:rPr>
              <w:t>Выявление и диагностика одаренности у детей младшего школьного возраста</w:t>
            </w:r>
          </w:p>
        </w:tc>
        <w:tc>
          <w:tcPr>
            <w:tcW w:w="703" w:type="dxa"/>
          </w:tcPr>
          <w:p w14:paraId="78898CB4" w14:textId="77777777" w:rsidR="00BF7B2F" w:rsidRDefault="00BF7B2F" w:rsidP="00BF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EFDD2" w14:textId="78A51BA4" w:rsidR="00BF7B2F" w:rsidRDefault="00BF7B2F" w:rsidP="00BF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091B" w14:paraId="360D6274" w14:textId="77777777" w:rsidTr="00565988">
        <w:tc>
          <w:tcPr>
            <w:tcW w:w="8642" w:type="dxa"/>
          </w:tcPr>
          <w:p w14:paraId="49818193" w14:textId="0465B12C" w:rsidR="0043091B" w:rsidRDefault="0043091B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3" w:type="dxa"/>
          </w:tcPr>
          <w:p w14:paraId="0854BE18" w14:textId="78177615" w:rsidR="0043091B" w:rsidRDefault="00565988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3091B" w14:paraId="1EB87BFE" w14:textId="77777777" w:rsidTr="00565988">
        <w:tc>
          <w:tcPr>
            <w:tcW w:w="8642" w:type="dxa"/>
          </w:tcPr>
          <w:p w14:paraId="2F8CE294" w14:textId="1FCDCB3A" w:rsidR="0043091B" w:rsidRDefault="0043091B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3" w:type="dxa"/>
          </w:tcPr>
          <w:p w14:paraId="4ADD1697" w14:textId="3FC51F3E" w:rsidR="0043091B" w:rsidRDefault="00565988" w:rsidP="003C37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B4B9460" w14:textId="77777777" w:rsidR="003C37EB" w:rsidRP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1E127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24E2A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5CBB4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E9A76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883BD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CCAF6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35694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F19F0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A9693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E0D4C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979EE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78CF3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85665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06B6B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84652" w14:textId="77777777" w:rsid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83C5A" w14:textId="34FA292B" w:rsidR="00E75610" w:rsidRPr="003C37EB" w:rsidRDefault="003C37EB" w:rsidP="003C3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7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042C56E0" w14:textId="77777777" w:rsidR="003C37EB" w:rsidRDefault="003C37EB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>Принятые и введённые в действие Федеральные государственные образовательные стандарты начального общего образования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3C37EB">
        <w:rPr>
          <w:rFonts w:ascii="Times New Roman" w:hAnsi="Times New Roman" w:cs="Times New Roman"/>
          <w:sz w:val="28"/>
          <w:szCs w:val="28"/>
        </w:rPr>
        <w:t xml:space="preserve"> наряду с детьми, имеющими ограниченные возможности здоровья, выделяет и одарённых детей. Причём, стандарт призван обеспечить не только эффективную реализацию и освоение основной образовательной программы, но также и обеспечить условия для индивидуального развития тех, кто в наибольшей степени нуждается в специальных условиях обучения - детей одарённых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7534E" w14:textId="7C0A19D4" w:rsidR="003C37EB" w:rsidRDefault="003C37EB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>Раннее выявление, обучение и воспитание одаренных и талантливых детей составляет одну их главных проблем совершенствования системы образования. Бытует мнение, что одаренные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</w:t>
      </w:r>
    </w:p>
    <w:p w14:paraId="1D758464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Изучив научные представления об одаренности детей, необходимо рассмотреть определение термина «одаренность» и «одаренные дети» различных психологов и выдающихся педагогов России и зарубежья.</w:t>
      </w:r>
    </w:p>
    <w:p w14:paraId="4064A321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 xml:space="preserve">В. А.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 xml:space="preserve"> предлагает следующие определения одаренности:</w:t>
      </w:r>
    </w:p>
    <w:p w14:paraId="6FD308AB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1) качественно своеобразное сочетание способностей, обеспечивающее успешное выполнение деятельности;</w:t>
      </w:r>
    </w:p>
    <w:p w14:paraId="0E00869A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2) общие способности или общие моменты способностей, обусловливающие широту возможностей человека, уровень и своеобразие его деятельности;</w:t>
      </w:r>
    </w:p>
    <w:p w14:paraId="45388CCC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3) умственный потенциал, или интеллект, целостная индивидуальная характеристика познавательных возможностей и способностей к учению;</w:t>
      </w:r>
    </w:p>
    <w:p w14:paraId="257E598F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lastRenderedPageBreak/>
        <w:t>4) совокупность задатков, природных данных, характеристика степени выраженности и своеобразие природных предпосылок способностей;</w:t>
      </w:r>
    </w:p>
    <w:p w14:paraId="7B3E888E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5) талантливость; наличие внутренних условий для выдающихся достижений в деятельности.</w:t>
      </w:r>
    </w:p>
    <w:p w14:paraId="2909A5F9" w14:textId="0DB148F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 xml:space="preserve">Также В.А.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 xml:space="preserve"> предлагает следующее определение понятия «одаренные дети» - это дети, обнаруживающие общую или специальную одаренность (в музыке, рисовании, технике и т. д.). Одаренность принято диагностировать по темпу умственного развития- степени опережения ребенком при прочих равных условиях своих ровесников (на этом основаны тесты умственной одаренности и коэффициент интеллектуальности (IQ). Значение такого показателя не следует преувеличивать, поскольку первостепенное значение имеет творческая сторона ума. Раньше других можно обнаружить художественную одаренность детей (в области музыки, затем в рисовании). В области науки быстрее всего проявляется одаренность к математике. Детей с необычайно ранним умственным развитием или с особенно яркими, чрезвычайными достижениями в какой-либо деятельности называют вундеркиндами. [</w:t>
      </w:r>
      <w:r w:rsidR="00AA7A9D">
        <w:rPr>
          <w:rFonts w:ascii="Times New Roman" w:hAnsi="Times New Roman" w:cs="Times New Roman"/>
          <w:sz w:val="28"/>
          <w:szCs w:val="28"/>
        </w:rPr>
        <w:t>5</w:t>
      </w:r>
      <w:r w:rsidRPr="0043091B">
        <w:rPr>
          <w:rFonts w:ascii="Times New Roman" w:hAnsi="Times New Roman" w:cs="Times New Roman"/>
          <w:sz w:val="28"/>
          <w:szCs w:val="28"/>
        </w:rPr>
        <w:t>, с. 249]</w:t>
      </w:r>
    </w:p>
    <w:p w14:paraId="72311AFE" w14:textId="745F9DB6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Аналогичные определения понятий «одаренность» и «одаренный ребенок» в своем педагогическом словаре предлагают Г.М.</w:t>
      </w:r>
      <w:r w:rsidR="00565988">
        <w:rPr>
          <w:rFonts w:ascii="Times New Roman" w:hAnsi="Times New Roman" w:cs="Times New Roman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Коджаспирова и А.Ю. Коджаспирова [</w:t>
      </w:r>
      <w:r w:rsidR="00925693">
        <w:rPr>
          <w:rFonts w:ascii="Times New Roman" w:hAnsi="Times New Roman" w:cs="Times New Roman"/>
          <w:sz w:val="28"/>
          <w:szCs w:val="28"/>
        </w:rPr>
        <w:t>3</w:t>
      </w:r>
      <w:r w:rsidRPr="0043091B">
        <w:rPr>
          <w:rFonts w:ascii="Times New Roman" w:hAnsi="Times New Roman" w:cs="Times New Roman"/>
          <w:sz w:val="28"/>
          <w:szCs w:val="28"/>
        </w:rPr>
        <w:t>, с. 99]</w:t>
      </w:r>
    </w:p>
    <w:p w14:paraId="60E584CC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 xml:space="preserve">Понятие одаренности рассматривают несколько иначе в своем кратком педагогическом словаре-справочнике педагоги Хоруженко К.М. и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60247022" w14:textId="5C6A0D12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Одаренность - совокупность задатков, составляющая природную предпосылку высокого развития способностей. [</w:t>
      </w:r>
      <w:r w:rsidR="00AA7A9D">
        <w:rPr>
          <w:rFonts w:ascii="Times New Roman" w:hAnsi="Times New Roman" w:cs="Times New Roman"/>
          <w:sz w:val="28"/>
          <w:szCs w:val="28"/>
        </w:rPr>
        <w:t>6</w:t>
      </w:r>
      <w:r w:rsidRPr="0043091B">
        <w:rPr>
          <w:rFonts w:ascii="Times New Roman" w:hAnsi="Times New Roman" w:cs="Times New Roman"/>
          <w:sz w:val="28"/>
          <w:szCs w:val="28"/>
        </w:rPr>
        <w:t>,</w:t>
      </w:r>
      <w:r w:rsidR="00AA7A9D">
        <w:rPr>
          <w:rFonts w:ascii="Times New Roman" w:hAnsi="Times New Roman" w:cs="Times New Roman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с. 64]</w:t>
      </w:r>
    </w:p>
    <w:p w14:paraId="0DF0A20E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 xml:space="preserve">В своем педагогическом словаре В. И.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 xml:space="preserve"> привел отличное от других дефиниций определение понятию «одаренность» и «одаренный ребенок»</w:t>
      </w:r>
    </w:p>
    <w:p w14:paraId="63859F38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 xml:space="preserve">Одаренность — системное, развивающее в течение жизни человека качество психики, которое определяет возможность достижения человеком </w:t>
      </w:r>
      <w:r w:rsidRPr="0043091B">
        <w:rPr>
          <w:rFonts w:ascii="Times New Roman" w:hAnsi="Times New Roman" w:cs="Times New Roman"/>
          <w:sz w:val="28"/>
          <w:szCs w:val="28"/>
        </w:rPr>
        <w:lastRenderedPageBreak/>
        <w:t>по сравнению с другими людьми более высоких (необычных, незаурядных) результатов в одном или нескольких видах деятельности.</w:t>
      </w:r>
    </w:p>
    <w:p w14:paraId="183A00A9" w14:textId="5482E65E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Одаренный ребенок- ребенок, который выделяется очевидными, иногда выдающимися достижениями (или имеет внутренние предпосылки для таких достижений) в том или ином виде деятельности. [</w:t>
      </w:r>
      <w:r w:rsidR="00925693">
        <w:rPr>
          <w:rFonts w:ascii="Times New Roman" w:hAnsi="Times New Roman" w:cs="Times New Roman"/>
          <w:sz w:val="28"/>
          <w:szCs w:val="28"/>
        </w:rPr>
        <w:t>2</w:t>
      </w:r>
      <w:r w:rsidRPr="0043091B">
        <w:rPr>
          <w:rFonts w:ascii="Times New Roman" w:hAnsi="Times New Roman" w:cs="Times New Roman"/>
          <w:sz w:val="28"/>
          <w:szCs w:val="28"/>
        </w:rPr>
        <w:t>, с. 67]</w:t>
      </w:r>
    </w:p>
    <w:p w14:paraId="04381AA8" w14:textId="7CD5F2BD" w:rsid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>Многозначность термина одаренность указывает на многоаспектность проблемы целостного подхода к сфере способностей человека. Одаренность как наиболее общая характеристика сферы способностей требует комплексного изучения: психофизиологического, дифференциально-психологического и социально-психолого-педагогического.</w:t>
      </w:r>
    </w:p>
    <w:p w14:paraId="01B91771" w14:textId="77777777" w:rsidR="00452DAF" w:rsidRDefault="00452DAF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 xml:space="preserve">Объектом исследования являются одарённые дети. </w:t>
      </w:r>
    </w:p>
    <w:p w14:paraId="060DC0E6" w14:textId="77777777" w:rsidR="00452DAF" w:rsidRDefault="00452DAF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 xml:space="preserve">Предмет исследования: процесс воспитания и обучения одарённых детей. </w:t>
      </w:r>
    </w:p>
    <w:p w14:paraId="0C44DC03" w14:textId="58ADF645" w:rsidR="00452DAF" w:rsidRDefault="00452DAF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2376430"/>
      <w:r w:rsidRPr="00452DAF">
        <w:rPr>
          <w:rFonts w:ascii="Times New Roman" w:hAnsi="Times New Roman" w:cs="Times New Roman"/>
          <w:sz w:val="28"/>
          <w:szCs w:val="28"/>
        </w:rPr>
        <w:t>Целью исследования является выявление особенностей воспитания и обучения одарённых детей в условиях</w:t>
      </w:r>
      <w:r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14:paraId="26439DB3" w14:textId="259AB891" w:rsidR="00452DAF" w:rsidRPr="00452DAF" w:rsidRDefault="00452DAF" w:rsidP="00452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>Цель потребу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DAF">
        <w:rPr>
          <w:rFonts w:ascii="Times New Roman" w:hAnsi="Times New Roman" w:cs="Times New Roman"/>
          <w:sz w:val="28"/>
          <w:szCs w:val="28"/>
        </w:rPr>
        <w:t>т решения следующих задач:</w:t>
      </w:r>
    </w:p>
    <w:p w14:paraId="0B05B3D9" w14:textId="62323727" w:rsidR="00452DAF" w:rsidRPr="00452DAF" w:rsidRDefault="00452DAF" w:rsidP="00452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>1.  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2DAF">
        <w:rPr>
          <w:rFonts w:ascii="Times New Roman" w:hAnsi="Times New Roman" w:cs="Times New Roman"/>
          <w:sz w:val="28"/>
          <w:szCs w:val="28"/>
        </w:rPr>
        <w:t>аскрыть сущность понятия «одаренность», «одарённые дети».</w:t>
      </w:r>
    </w:p>
    <w:p w14:paraId="74D13ACF" w14:textId="339DF543" w:rsidR="00452DAF" w:rsidRPr="00452DAF" w:rsidRDefault="00452DAF" w:rsidP="00452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>2.  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DAF">
        <w:rPr>
          <w:rFonts w:ascii="Times New Roman" w:hAnsi="Times New Roman" w:cs="Times New Roman"/>
          <w:sz w:val="28"/>
          <w:szCs w:val="28"/>
        </w:rPr>
        <w:t>зучить особенности психического развития одаренных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CA1322" w14:textId="5193F154" w:rsidR="00452DAF" w:rsidRPr="00452DAF" w:rsidRDefault="00452DAF" w:rsidP="00452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>3.   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2DAF">
        <w:rPr>
          <w:rFonts w:ascii="Times New Roman" w:hAnsi="Times New Roman" w:cs="Times New Roman"/>
          <w:sz w:val="28"/>
          <w:szCs w:val="28"/>
        </w:rPr>
        <w:t>ассмотреть педагогические условия воспитания и обучения одаренных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4CC39C" w14:textId="087F58D1" w:rsidR="00452DAF" w:rsidRPr="00452DAF" w:rsidRDefault="00452DAF" w:rsidP="00452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>4.   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2DAF">
        <w:rPr>
          <w:rFonts w:ascii="Times New Roman" w:hAnsi="Times New Roman" w:cs="Times New Roman"/>
          <w:sz w:val="28"/>
          <w:szCs w:val="28"/>
        </w:rPr>
        <w:t>ассмотреть методы диагностики одаренности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923B8" w14:textId="77777777" w:rsidR="00452DAF" w:rsidRPr="00452DAF" w:rsidRDefault="00452DAF" w:rsidP="00452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>Методы исследования: теоретические методы — изучение и анализ методической, психолого-педагогической литературы по теме.</w:t>
      </w:r>
    </w:p>
    <w:bookmarkEnd w:id="0"/>
    <w:p w14:paraId="24CD902E" w14:textId="77777777" w:rsidR="00452DAF" w:rsidRDefault="00452DAF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E3200" w14:textId="5A47B703" w:rsidR="00452DAF" w:rsidRPr="0043091B" w:rsidRDefault="00452DAF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br/>
      </w:r>
      <w:r w:rsidRPr="00452DAF">
        <w:rPr>
          <w:rFonts w:ascii="Times New Roman" w:hAnsi="Times New Roman" w:cs="Times New Roman"/>
          <w:sz w:val="28"/>
          <w:szCs w:val="28"/>
        </w:rPr>
        <w:br/>
      </w:r>
    </w:p>
    <w:p w14:paraId="2A8DD799" w14:textId="68BFD1D3" w:rsidR="0043091B" w:rsidRDefault="0043091B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18437" w14:textId="187EF816" w:rsidR="0043091B" w:rsidRDefault="0043091B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01345" w14:textId="4FF02F82" w:rsidR="00452DAF" w:rsidRDefault="00452DAF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4CA50" w14:textId="673D7F32" w:rsidR="00452DAF" w:rsidRPr="00452DAF" w:rsidRDefault="00452DAF" w:rsidP="009256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Детская одарённость</w:t>
      </w:r>
    </w:p>
    <w:p w14:paraId="0CDF75B8" w14:textId="26678FF8" w:rsidR="00452DAF" w:rsidRPr="00452DAF" w:rsidRDefault="00452DAF" w:rsidP="00925693">
      <w:pPr>
        <w:pStyle w:val="a8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>Сущность понятия «одарённость», «одарённый ребёнок»</w:t>
      </w:r>
    </w:p>
    <w:p w14:paraId="6197DA28" w14:textId="77777777" w:rsidR="00925693" w:rsidRPr="00925693" w:rsidRDefault="00925693" w:rsidP="0092569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современной науке существует множество теорий одаренности, ни одна из которых не является общепринятой. Эти теории отражают разное понимание источников одаренности, движущих сил ее развития, культурно-исторических и социальных условий ее проявлений и т. д. Особенно дискуссионными являются вопросы, связанные с ранними проявлениями одаренности. Важнейшими среди них являются вопросы: что такое детская одаренность, какие признаки ее характеризуют и как (какими методами) эти признаки можно выявить (измерить)?</w:t>
      </w:r>
    </w:p>
    <w:p w14:paraId="19990D4C" w14:textId="022C9287" w:rsidR="00925693" w:rsidRDefault="00925693" w:rsidP="0092569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25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заметить, что ранее термин «одаренность» использовался для обозначения любого уровня потенциальных возможностей детей, в современной литературе им обычно обозначают высокий уровень потенциала. При этом выделяют общую (умственную) и специальную (по видам деятельности) одаренность. В дальнейшем под этим термином мы будем подразумевать высокий уровень умственной одаренности детей. [1, с. 16]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2FE01D0" w14:textId="66ECC9FD" w:rsidR="00925693" w:rsidRDefault="00925693" w:rsidP="0092569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своих многолетних наблюдений за развитием одаренных детей известный российский психолог Н.С. </w:t>
      </w:r>
      <w:proofErr w:type="spellStart"/>
      <w:r w:rsidRPr="00925693">
        <w:rPr>
          <w:rFonts w:ascii="Times New Roman" w:hAnsi="Times New Roman" w:cs="Times New Roman"/>
          <w:sz w:val="28"/>
          <w:szCs w:val="28"/>
          <w:shd w:val="clear" w:color="auto" w:fill="FFFFFF"/>
        </w:rPr>
        <w:t>Лейтес</w:t>
      </w:r>
      <w:proofErr w:type="spellEnd"/>
      <w:r w:rsidRPr="0092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пришел к заключению, что понятие «одаренные дети», «одаренность» следует относить к умственным преимуществам на данном возрастном этапе, а не воспринимать как точное указание на будущие успехи. По его мнению, прогноз развития детской одаренности не может быть абсолютно надежным в силу слитности ее возрастных и индивидуальных моментов, но это не отменяет проблему одаренных детей, а доказывает необходимость перенесения акцента с угадывания будущих рекордсменов на выявление детей, требующих уже на данном этапе своего развития особых условий воспитания, обучения для реализации высоких умственных возможностей и восприимчивости к учению.</w:t>
      </w:r>
    </w:p>
    <w:p w14:paraId="07DA9FBF" w14:textId="6A629A2A" w:rsidR="00925693" w:rsidRDefault="00925693" w:rsidP="009256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 </w:t>
      </w:r>
      <w:r w:rsidRPr="0092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Психологические </w:t>
      </w:r>
      <w:r w:rsidR="00F268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детской одарённости</w:t>
      </w:r>
      <w:r w:rsidRPr="0092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43BC16E" w14:textId="1A56350E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Признаки одаренности - это те особеннос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одаренного ребенка, которые проявляются в его реальной деятельности и могут быть оцене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уровне наблюдения за характером его дей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ствий. Признаки явной (проявленной) одаренно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зафиксированы в ее определении и связаны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уровнем выполнения деятельности. Вместе с тем об одаренности ребенка следует су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в единстве категорий «хочу» и «могу». По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 признаки одаренности охватывают два ас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пекта поведения одаренного ребенка: инструмен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тальный и мотивационный. Инструментальный - характеризует способы его деятельности. Мо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тивационный - характеризует отношение ребен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к той или иной стороне действительности, а также к своей деятельности.</w:t>
      </w:r>
    </w:p>
    <w:p w14:paraId="73787B57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Инструментальный</w:t>
      </w:r>
      <w:r w:rsidRPr="00F2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 поведения ода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ренного ребенка может быть охарактеризован следующими признаками:</w:t>
      </w:r>
    </w:p>
    <w:p w14:paraId="7020A566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специфических стратегий дея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тельности.</w:t>
      </w:r>
    </w:p>
    <w:p w14:paraId="2F76305E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деятельности одаренного ребенка обеспечивают ее особую, качественно своеобраз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продуктивность. При этом выделяются три основных уровня успешности деятельности, с каждым из которых связана своя специфическая стратегия ее осуществления:</w:t>
      </w:r>
    </w:p>
    <w:p w14:paraId="642A58CB" w14:textId="77777777" w:rsidR="00F268BD" w:rsidRPr="00F268BD" w:rsidRDefault="00F268BD" w:rsidP="00F268B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освоение деятельности и высокая успешность ее выполнения;</w:t>
      </w:r>
    </w:p>
    <w:p w14:paraId="479D4AFF" w14:textId="77777777" w:rsidR="00F268BD" w:rsidRPr="00F268BD" w:rsidRDefault="00F268BD" w:rsidP="00F268B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изобретение новых спосо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 деятельности в условиях поиска решения в заданной ситуации;</w:t>
      </w:r>
    </w:p>
    <w:p w14:paraId="7852FE03" w14:textId="77777777" w:rsidR="00F268BD" w:rsidRPr="00F268BD" w:rsidRDefault="00F268BD" w:rsidP="00F268B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новых целей деятельности за счет более глубокого овладения предметом, веду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к новому видению ситуации и объясняющее появление, на первый взгляд, неожиданных идей и решений. Для поведения одаренного ребенка характерен главным образом этот уровень успеш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ности: новаторство как выход за пределы требо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 выполняемой деятельности.</w:t>
      </w:r>
    </w:p>
    <w:p w14:paraId="22E7B014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Сформированность качественно своеоб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разного индивидуального стиля деятельности, выражающегося в склонности «все делать по-сво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ему» и связанного с присущей одаренному ребен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 самодостаточной системой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саморегуляции. Индивидуализация способов деятельности выра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жается в элементах уникальности ее продукта.</w:t>
      </w:r>
    </w:p>
    <w:p w14:paraId="2D5AB3D4" w14:textId="347CD554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структурированность знаний, умение видеть изучаемый предмет в системе, свернутость способов действий в соответствую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предметной области, что проявляется в спо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собности одаренного ребенка, с одной стороны, практически мгновенно схватывать наиболее су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щественную деталь (факт) среди множества дру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предметных сведений (впечатлений, образов, понятий и т. д.) и, с другой стороны, удивитель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легко переходить от единичной детали (фак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та) к ее обобщению и развернутому контексту ее интерпретации. Иными словами, своеобразие способов деятельности одаренного ребенка про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является в его способности видеть в сложном про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стое, а в простом - сложное.</w:t>
      </w:r>
    </w:p>
    <w:p w14:paraId="0BB18736" w14:textId="3410B82E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тип обучаемости. Он может про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являться как в высокой скорости и легкости обу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чения, так и в замедленном темпе обучения, но с последующим резким изменением структуры зна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представлений и умений.</w:t>
      </w:r>
    </w:p>
    <w:p w14:paraId="349CE920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 аспект поведения одарен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ребенка может быть охарактеризован следу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ющими признаками:</w:t>
      </w:r>
    </w:p>
    <w:p w14:paraId="02A8478C" w14:textId="77777777" w:rsidR="00F268BD" w:rsidRPr="00F268BD" w:rsidRDefault="00F268BD" w:rsidP="00F268B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Повышенная, избирательная чувствитель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 определенным сторонам предметной дей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ствительности (знакам, звукам, цвету, техничес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устройствам, растениям и т. д.) либо к опре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деленным формам собственной активности (фи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зической, познавательной, художественно-выра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зительной и т. д.), сопровождающаяся, как пра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вило, переживанием чувства удовольствия. 2. Ярко выраженный интерес к тем или иным занятиям или сферам деятельности, чрез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вычайно высокая увлеченность каким-либо пред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метом, погруженность в то или иное дело. Нали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столь интенсивной склонности к определен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виду деятельности имеет своим следствием поразительное упорство и трудолюбие.</w:t>
      </w:r>
    </w:p>
    <w:p w14:paraId="0CCD6DF3" w14:textId="77777777" w:rsidR="00F268BD" w:rsidRPr="00F268BD" w:rsidRDefault="00F268BD" w:rsidP="00F268B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Повышенная познавательная потребность, которая проявляется в ненасытной любознатель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а также готовности по собственной ини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циативе выходить за пределы исходных требова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деятельности.</w:t>
      </w:r>
    </w:p>
    <w:p w14:paraId="3FFFBD93" w14:textId="77777777" w:rsidR="00F268BD" w:rsidRPr="00F268BD" w:rsidRDefault="00F268BD" w:rsidP="00F268B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парадоксальной, противо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речивой и неопределенной информации, непри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ятие стандартных, типичных заданий и готовых ответов.</w:t>
      </w:r>
    </w:p>
    <w:p w14:paraId="51188702" w14:textId="77777777" w:rsidR="00F268BD" w:rsidRPr="00F268BD" w:rsidRDefault="00F268BD" w:rsidP="00F268B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критичность к результатам соб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труда, склонность ставить сверхтруд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цели, стремление к совершенству.</w:t>
      </w:r>
    </w:p>
    <w:p w14:paraId="350047BF" w14:textId="4D0695E6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детей, демон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стрирующих одаренность, могут рассматривать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лишь как признаки, сопровождающие одарен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но не обязательно порождающие ее. Поэто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наличие указанных психологических особен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может служить лишь основанием для предположения об одаренности, а не для вывод</w:t>
      </w:r>
      <w:proofErr w:type="gramStart"/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безусловном наличии.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[3, c. 18]</w:t>
      </w:r>
    </w:p>
    <w:p w14:paraId="66CD3311" w14:textId="10B17F82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поведение одарен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ребенка совсем не обязательно должно со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ответствовать одновременно всем вышеперечис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ленным признакам. Поведенческие признаки ода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ренности вариативны и часто противоречивы по своим проявлениям, поскольку в сильной мере зависимы от социального контекста. Тем не ме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даже наличие одного из этих признаков дол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жно привлечь внимание специалиста и мотивировать его на тщательный и длительный по вре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 анализ каждого конкретного индивидуаль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случая.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 23]</w:t>
      </w:r>
    </w:p>
    <w:p w14:paraId="692CF45B" w14:textId="4DC70490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Сильные и слабые стороны ребенка с признаками умственной одаренности взаимосвязаны, переходят друг в друга. Например, капризы, упрямство, в той или иной мере присущие многим детям, при более высоком уровне интеллекта выступают резче, заметнее. Это относится и к проявлениям нежелания, неумения преодолевать повседневные учебные трудности. Повышенные способности часто сопровождаются привычкой учиться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хватая на лету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73773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опережение сверстников может порождать зазнайство и тщеславие. Умственная самостоятельность, установка на познавание могут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оборачиваться своеволием, противопоставлением себя окружающим. Даже, казалось бы, явное преимущество ребенка, которому все учебные предметы даются одинаково легко, имеет и свою теневую сторону: к подростковому возрасту такой ученик уже может начать тяготиться тем, что не знает, к чему же он более склонен. Выясняется, что отсутствие таких ограничителей, как относительная неспособность к каким-нибудь видам занятий, может обусловливать излишнюю разбросанность интересов, затруднять самоопределение.</w:t>
      </w:r>
    </w:p>
    <w:p w14:paraId="3607224D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личностных проблем одаренного ребенка во многом определяется особенностями формирующейся у него самооценки. Существует мнение, что личностные трудности одаренных детей еще больше осложняются в случаях формирования у них неадекватно заниженной самооценки своих возможностей в различных областях деятельности, в том числе в общении.</w:t>
      </w:r>
    </w:p>
    <w:p w14:paraId="4ABBB0A0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выдающихся в умственном отношении детей показали, что многие из них очень критичны к себе. Обладая неадекватно низкой самооценкой, они часто не только не могут реализовать спои потенциальные способности, но и становятся неуспевающими учениками. Отмечается также, что одаренные дети очень ранимы, чувствительны ко всему, что затрагивает их "Я". Уже в раннем возрасте они проявляют повышенную чувствительность к попыткам задеть их самолюбие, склонны ставить перед собой задачи, которых не могут достичь, и тяжело переживают неудачи.</w:t>
      </w:r>
    </w:p>
    <w:p w14:paraId="1D73BD00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личности существенно влияет на проявления и развитие способностей ребенка. При этом самовосприятие имеет два аспекта - знания о себе и отношение к себе. Самооценка - важнейший фактор детерминации поведения ребенка, она во многом определяет направленность его деятельности, особенности общения с другими людьми.</w:t>
      </w:r>
    </w:p>
    <w:p w14:paraId="7C26586D" w14:textId="44724C3A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ряда психологов, на поведение личности очень большое влияние оказывает самоуважение, рассматриваемое как переживание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собственной значимости. Предполагается, что большой разрыв между идеальным и реальным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влияет на самоуважение.</w:t>
      </w:r>
    </w:p>
    <w:p w14:paraId="661B4CF9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самооценка вбирает в себя множество различных факторов, заметных преимущественно в сфере межличностных отношении.</w:t>
      </w:r>
    </w:p>
    <w:p w14:paraId="4064E491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традиционного обучения творчество не только не нужно, но может мешать, тормозить усвоение. Школьникам, лишенным творческого подхода к получаемой информации, учиться легче. Другое дело - ученики более творческие: они все пропускают через себя, через собственное видение мира. Таким детям гораздо труднее учиться, но им легче что-нибудь придумывать, изобретать.</w:t>
      </w:r>
    </w:p>
    <w:p w14:paraId="79A16F08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школьники не понимают, казалось бы, очевидных истин, от них не знаешь чего ожидать; им приходят в голову странные идеи, глупые - по мнению некоторых, необычные - по мнению людей, умеющих ценить </w:t>
      </w:r>
      <w:proofErr w:type="gramStart"/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нешаблонное</w:t>
      </w:r>
      <w:proofErr w:type="gramEnd"/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далеко не все они учатся совсем уж плохо. Попадаются среди них, правда редко, даже отличники. Однако не усвоение знаний - главное для этих детей, а именно собственная работа мысли.</w:t>
      </w:r>
    </w:p>
    <w:p w14:paraId="412D7660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психологов и педагогов позволяют описать наиболее общие черты, присущие одаренным детям.</w:t>
      </w:r>
    </w:p>
    <w:p w14:paraId="08230D15" w14:textId="62F15779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Одаренность, в основном, определяется тремя взаимосвязанными параметрами: опережающим развитием познания, психологическим развитием и физическими данными.</w:t>
      </w:r>
    </w:p>
    <w:p w14:paraId="43B987B1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опережающего развития познания отмечается следующее: дети способны заниматься несколькими делами сразу; обладают повышенным любопытством; способны прослеживать причинно-следственные связи и делать соответствующие выводы; обладают отличной памятью, базирующейся на ранней речи и абстрактном мышлении; способны классифицировать и </w:t>
      </w:r>
      <w:proofErr w:type="spellStart"/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категоризировать</w:t>
      </w:r>
      <w:proofErr w:type="spellEnd"/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 опыт; умеют широко пользоваться накопленными знаниями; увлекаются коллекционированием; обладают большим словарным запасом; используют в речи сложные синтаксические конструкции и умеют ставить вопросы; предпочитают игры,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требующие активизации умственных действий; легко справляются с познавательной неопределенностью; не любят готовые ответы; с удовольствием воспринимают сложные и долгосрочные задания; обладают повышенной концентрацией внимания, упорством в достижении результата в интересной сфере и высокой степенью погруженности в задачу.</w:t>
      </w:r>
    </w:p>
    <w:p w14:paraId="3F975975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психосоциального развития у одаренных и талантливых детей наблюдаются следующие черты: развитое чувство справедливости; широкие личностные системы ценностей; яркое воображение; развитое чувство юмора; постоянно пытаются решать проблемы, которые им пока "не по зубам"; характерны преувеличенные, страхи; восприимчивость к невербальным проявлениям чувств окружающими; нередко проявляется экстрасенсорное восприятие; в школьные годы являются эгоцентристами.</w:t>
      </w:r>
    </w:p>
    <w:p w14:paraId="2C4FB446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физического развития замечен высокий энергетический уровень и низкая продолжительность сна. Их моторная координация часто отстает от познавательных способностей.</w:t>
      </w:r>
    </w:p>
    <w:p w14:paraId="08C3A1F2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 первыми замечающими одаренность своих детей, описываются следующие поведенческие характеристики: ранняя речь; употребление сложных слов; раннее освоение счета или чтения; громадное любопытство; ценная память; быстрое восприятие и воображение.</w:t>
      </w:r>
    </w:p>
    <w:p w14:paraId="54288373" w14:textId="327671FF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одаренность не исчерпывается только высоким коэффициентом интеллекта, хотя этот критерий и является основой достижений в одной или нескольких сферах (интеллектуальной, художественной и т.д.). В частности, Кларк</w:t>
      </w:r>
      <w:r w:rsidRPr="00F2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ряд других исследователей уточняют, что термин 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когнитивным способностям, а 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другие стороны развития. В то же время она признала взаимозависимость всех психических функций человека в процессе развития интеллекта и сделала вывод о том, что одаренный человек может достичь полноценной реализации только через интеграцию восприятия, мышления, эмоций и других функций. [6</w:t>
      </w:r>
      <w:r w:rsidRPr="00F2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с. 84]</w:t>
      </w:r>
    </w:p>
    <w:p w14:paraId="6EF8A981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Признаки и особенности одаренности включают инструментальный и мотивационный аспекты поведения.</w:t>
      </w:r>
    </w:p>
    <w:p w14:paraId="548BADC7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инструментальным относятся:</w:t>
      </w:r>
    </w:p>
    <w:p w14:paraId="0D968523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специфических стратегий дея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тельности.</w:t>
      </w:r>
    </w:p>
    <w:p w14:paraId="5B87F3B7" w14:textId="77777777" w:rsidR="00AC6708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Сформированность качественно своеоб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разного индивидуального стиля деятельности, выражающегося в склонности «все делать по-сво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ему» и связанного с присущей одаренному ребен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 самодостаточной системой. </w:t>
      </w:r>
    </w:p>
    <w:p w14:paraId="627E3B06" w14:textId="7CD02E1F" w:rsidR="00F268BD" w:rsidRPr="00F268BD" w:rsidRDefault="00AC6708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68BD"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8BD"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структурированность знаний, умение видеть изучаемый предмет в системе, свернутость способов действий в соответствую</w:t>
      </w:r>
      <w:r w:rsidR="00F268BD"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предметной области.</w:t>
      </w:r>
    </w:p>
    <w:p w14:paraId="1FAB2E92" w14:textId="598650E6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тип обучаемости.</w:t>
      </w:r>
    </w:p>
    <w:p w14:paraId="05266545" w14:textId="77777777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мотивационным относятся:</w:t>
      </w:r>
    </w:p>
    <w:p w14:paraId="2D07AD75" w14:textId="10DA684A" w:rsidR="00F268BD" w:rsidRPr="00F268BD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Повышенная, избирательная чувствитель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 определенным сторонам предметной дей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ствительности (знакам, звукам, цвету, техничес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устройствам, растениям и т. д.) либо к опре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деленным формам собственной активности (фи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зической, познавательной, художественно-выра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зительной и т. д.).</w:t>
      </w:r>
    </w:p>
    <w:p w14:paraId="78BADB19" w14:textId="77777777" w:rsidR="00AC6708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познавательная потребность, которая проявляется в ненасытной любознатель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а также готовности по собственной ини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циативе выходить за пределы исходных требова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деятельности.</w:t>
      </w:r>
    </w:p>
    <w:p w14:paraId="13A18C71" w14:textId="77777777" w:rsidR="00AC6708" w:rsidRDefault="00F268BD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парадоксальной, противо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речивой и неопределенной информации, непри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ятие стандартных, типичных заданий и готовых ответов. </w:t>
      </w:r>
    </w:p>
    <w:p w14:paraId="1A962D7C" w14:textId="57363EA5" w:rsidR="00F268BD" w:rsidRDefault="00AC6708" w:rsidP="00F268B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8BD"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8BD"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критичность к результатам соб</w:t>
      </w:r>
      <w:r w:rsidR="00F268BD"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труда, склонность ставить сверхтруд</w:t>
      </w:r>
      <w:r w:rsidR="00F268BD"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цели, стремление к совершенству.</w:t>
      </w:r>
    </w:p>
    <w:p w14:paraId="570E32BB" w14:textId="1EE53318" w:rsidR="00D5691A" w:rsidRDefault="00D5691A" w:rsidP="00D569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Виды одарённости</w:t>
      </w:r>
    </w:p>
    <w:p w14:paraId="0D99493A" w14:textId="4010D299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Одаренные дети сильно отличаются друг от друга  по видам одаренности.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насколько видов одарённости:</w:t>
      </w:r>
    </w:p>
    <w:p w14:paraId="4C9AFD8D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Художественная.</w:t>
      </w:r>
    </w:p>
    <w:p w14:paraId="70FDEF00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одаренности поддерживается и развивается в специальных школах, кружках, студиях. Он подразумевает высокие достижения в области </w:t>
      </w: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художественного творчества и исполнительского мастерства в музыке, живописи, скульптуре, актерские способности. Эти дети уделяют много времени, энергии упражнениям, достижению мастерства в своей области. У них остается мало возможностей для успешной учебы, они часто нуждаются в индивидуальных программах по школьным предметам, в понимании со стороны учителей и сверстников.</w:t>
      </w:r>
    </w:p>
    <w:p w14:paraId="58C6B89A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интеллектуальная и академическая одаренность.</w:t>
      </w:r>
    </w:p>
    <w:p w14:paraId="5AA4D179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является то, что дети с одаренностью этого вида быстро овладевают основополагающими понятиями, легко запоминают и сохраняют информацию. Высокоразвитые способности переработки информации позволяют им преуспевать во многих областях знаний. </w:t>
      </w:r>
    </w:p>
    <w:p w14:paraId="0004ED85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иной характер имеет академическая одаренность, которая проявляется в успешности обучения отдельным учебным предметам и является более частой и избирательной.</w:t>
      </w:r>
    </w:p>
    <w:p w14:paraId="5818C3A2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могут показать высокие результаты по легкости и быстроте продвижения в математике или иностранном языке, физике или биологии и иногда иметь неважную успеваемость по другим предметам, которые воспринимаются ими не так легко.</w:t>
      </w:r>
    </w:p>
    <w:p w14:paraId="49160029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одаренность.</w:t>
      </w:r>
    </w:p>
    <w:p w14:paraId="6C10F238" w14:textId="606C0B6D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продолжаются споры о самой необходимости выделения этого вида одаренности. Суть разногласий состоит в следующем. Одни специалисты полагают, что творчество, креативность является неотъемлемым элементом всех видов одаренности, которые не могут быть представлены отдельно от творческого компонента. </w:t>
      </w:r>
    </w:p>
    <w:p w14:paraId="61293990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одаренность.</w:t>
      </w:r>
    </w:p>
    <w:p w14:paraId="059246D2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исключительная способность устанавливать зрелые, конструктивные взаимоотношения с другими людьми. Социальная одаренность выступает как предпосылка высокой успешности в нескольких областях. Она предполагает способности понимать, любить, сопереживать, ладить с другими, что позволяет быть хорошим педагогом, психологом, </w:t>
      </w: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социальным работником. Таким образом, понятие социальной одаренности охватывает широкую область проявлений, характеризующихся легкостью установления и высоким качеством межличностных отношений. Эти особенности позволяют быть лидером, то есть проявлять лидерскую одаренность, которую можно рассматривать как одно из проявлений социальной одаренности.</w:t>
      </w:r>
    </w:p>
    <w:p w14:paraId="57B3A348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определений лидерской одаренности, в которых можно, тем не менее, выделить  общее черты: интеллект выше среднего; умение принимать решения; способность иметь дело с абстрактными понятиями, с </w:t>
      </w:r>
      <w:proofErr w:type="gramStart"/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планированием</w:t>
      </w:r>
      <w:proofErr w:type="gramEnd"/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будущего, с временными ограничениями; ощущение цели, направления движения; гибкость; приспосабливаемость; чувство ответственности; уверенность в себе и знание себя; настойчивость; энтузиазм; умение ясно выражать мысли.</w:t>
      </w:r>
    </w:p>
    <w:p w14:paraId="218BD574" w14:textId="77777777" w:rsidR="00D5691A" w:rsidRPr="00D5691A" w:rsidRDefault="00D5691A" w:rsidP="00D569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виды одаренности проявляются по-разному и встречают специфические барьеры на пути своего развития в зависимости от индивидуальных особенностей и своеобразия окружения ребенка. </w:t>
      </w:r>
    </w:p>
    <w:p w14:paraId="237613D3" w14:textId="77777777" w:rsidR="00AC6708" w:rsidRPr="00F268BD" w:rsidRDefault="00AC6708" w:rsidP="00AC670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мы можем сделать вывод.</w:t>
      </w:r>
    </w:p>
    <w:p w14:paraId="03E33F5A" w14:textId="77777777" w:rsidR="00AC6708" w:rsidRPr="00F268BD" w:rsidRDefault="00AC6708" w:rsidP="00AC670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- это системное, развивающе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еся в течение жизни качество психики, которое определяет возможность достижения человеком более высоких (необычных, незаурядных) резуль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татов в одном или нескольких видах деятельнос</w:t>
      </w: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по сравнению с другими людьми.</w:t>
      </w:r>
    </w:p>
    <w:p w14:paraId="40020DED" w14:textId="77777777" w:rsidR="00AC6708" w:rsidRPr="00F268BD" w:rsidRDefault="00AC6708" w:rsidP="00AC670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Одаренный ребенок – это ребенок, который выделяется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5A025444" w14:textId="77777777" w:rsidR="00452DAF" w:rsidRPr="00925693" w:rsidRDefault="00452DAF" w:rsidP="00452DAF">
      <w:pPr>
        <w:pStyle w:val="a8"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784C8236" w14:textId="050005A7" w:rsidR="00452DAF" w:rsidRDefault="00452DAF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58C1E" w14:textId="3D3D3A6F" w:rsidR="00AC6708" w:rsidRDefault="00AC670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77E93" w14:textId="2BFF3841" w:rsidR="00AC6708" w:rsidRDefault="00AC670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DDF6A" w14:textId="0A10E27E" w:rsidR="00D5691A" w:rsidRDefault="00D5691A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DAE5A" w14:textId="21A67D7A" w:rsidR="00D5691A" w:rsidRDefault="00D5691A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01C05" w14:textId="26E5DF1A" w:rsidR="00AC6708" w:rsidRDefault="00AC6708" w:rsidP="00AC67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7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Педагогические условия для индивидуального развития </w:t>
      </w:r>
      <w:proofErr w:type="gramStart"/>
      <w:r w:rsidRPr="00AC6708">
        <w:rPr>
          <w:rFonts w:ascii="Times New Roman" w:hAnsi="Times New Roman" w:cs="Times New Roman"/>
          <w:b/>
          <w:bCs/>
          <w:sz w:val="28"/>
          <w:szCs w:val="28"/>
        </w:rPr>
        <w:t>способных</w:t>
      </w:r>
      <w:proofErr w:type="gramEnd"/>
      <w:r w:rsidRPr="00AC6708">
        <w:rPr>
          <w:rFonts w:ascii="Times New Roman" w:hAnsi="Times New Roman" w:cs="Times New Roman"/>
          <w:b/>
          <w:bCs/>
          <w:sz w:val="28"/>
          <w:szCs w:val="28"/>
        </w:rPr>
        <w:t xml:space="preserve"> и одарённых обучающихся</w:t>
      </w:r>
    </w:p>
    <w:p w14:paraId="5BACA882" w14:textId="41E27999" w:rsidR="00AC6708" w:rsidRDefault="00AC6708" w:rsidP="00AC6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AC6708">
        <w:rPr>
          <w:rFonts w:ascii="Times New Roman" w:hAnsi="Times New Roman" w:cs="Times New Roman"/>
          <w:sz w:val="28"/>
          <w:szCs w:val="28"/>
        </w:rPr>
        <w:t>Формы работы с одаренными детьми в начальной школе</w:t>
      </w:r>
    </w:p>
    <w:p w14:paraId="26E86235" w14:textId="24FE0662" w:rsidR="00D5691A" w:rsidRPr="00D5691A" w:rsidRDefault="00D5691A" w:rsidP="00D5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В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C57AE" w14:textId="0796971D" w:rsidR="00D5691A" w:rsidRPr="00D5691A" w:rsidRDefault="00D5691A" w:rsidP="00D5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i/>
          <w:iCs/>
          <w:sz w:val="28"/>
          <w:szCs w:val="28"/>
        </w:rPr>
        <w:t>Разноуровневое обучение. </w:t>
      </w:r>
      <w:r w:rsidRPr="00D5691A">
        <w:rPr>
          <w:rFonts w:ascii="Times New Roman" w:hAnsi="Times New Roman" w:cs="Times New Roman"/>
          <w:sz w:val="28"/>
          <w:szCs w:val="28"/>
        </w:rPr>
        <w:t>В каждом классе, на каждом учебном предмете материал организован на разных уровнях (А, В, С). Одаренные дети имеют возможность заниматься на самом высоком уровне обучения. У учителей накоплен Банк разноуровневых заданий и упражнений по предметам учебного плана. Реализовать себя обучающиеся могут, участвуя в предметных олимпиадах.</w:t>
      </w:r>
    </w:p>
    <w:p w14:paraId="408C928A" w14:textId="77777777" w:rsidR="00D5691A" w:rsidRPr="00D5691A" w:rsidRDefault="00D5691A" w:rsidP="00D5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i/>
          <w:iCs/>
          <w:sz w:val="28"/>
          <w:szCs w:val="28"/>
        </w:rPr>
        <w:t>Индивидуально-групповые занятия, которые </w:t>
      </w:r>
      <w:r w:rsidRPr="00D5691A">
        <w:rPr>
          <w:rFonts w:ascii="Times New Roman" w:hAnsi="Times New Roman" w:cs="Times New Roman"/>
          <w:sz w:val="28"/>
          <w:szCs w:val="28"/>
        </w:rPr>
        <w:t>позволяют часть времени отдавать изучению предметов, соответствующих особым интересам и потребностям одаренных детей, что способствует в дальнейшем специализации обучения. В результате расширяется круг интересов, и у ребенка формируется представление о том, что он хотел бы изучать более глубоко.</w:t>
      </w:r>
    </w:p>
    <w:p w14:paraId="6BDE9A49" w14:textId="4350F4AD" w:rsidR="00D5691A" w:rsidRPr="00D5691A" w:rsidRDefault="00D5691A" w:rsidP="00D5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i/>
          <w:iCs/>
          <w:sz w:val="28"/>
          <w:szCs w:val="28"/>
        </w:rPr>
        <w:t>Проектно-исследовательская деятельность</w:t>
      </w:r>
      <w:r w:rsidRPr="00D5691A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691A">
        <w:rPr>
          <w:rFonts w:ascii="Times New Roman" w:hAnsi="Times New Roman" w:cs="Times New Roman"/>
          <w:sz w:val="28"/>
          <w:szCs w:val="28"/>
        </w:rPr>
        <w:t xml:space="preserve"> даёт возможность включать в процесс обучения самостоятельные исследования и решение творческих задач (индивидуально и в малых группах). Учащийся принимает участие в постановке проблемы, в выборе методов ее решения. Таким образом осуществляется процесс приобщения его к творческой, исследовательской работе. Результаты работы обучающиеся представляют на научно-практической конференций</w:t>
      </w:r>
    </w:p>
    <w:p w14:paraId="55D1E0C6" w14:textId="13C76D63" w:rsidR="00D5691A" w:rsidRPr="00D5691A" w:rsidRDefault="00D5691A" w:rsidP="00D5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В воспитании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8E850" w14:textId="77777777" w:rsidR="00D5691A" w:rsidRPr="00D5691A" w:rsidRDefault="00D5691A" w:rsidP="00D5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Организованная воспитывающая среда школы позволяет создавать у обучающихся мотивацию к выработке активной жизненной позиции, формирует высокий уровень и прочную устойчивость культуры, нравственности, творческой активности и социальной зрелости, проявляемой учащимися в жизни и деятельности, в повседневном поведении как в школе, так и вне школы. Формы воспитательной работы:</w:t>
      </w:r>
    </w:p>
    <w:p w14:paraId="3DE543D7" w14:textId="64BC2EF4" w:rsidR="00D5691A" w:rsidRPr="00D5691A" w:rsidRDefault="00D5691A" w:rsidP="00D569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lastRenderedPageBreak/>
        <w:t>Рейтинг успешности обучающихся.</w:t>
      </w:r>
    </w:p>
    <w:p w14:paraId="1F6875D6" w14:textId="77777777" w:rsidR="00D5691A" w:rsidRPr="00D5691A" w:rsidRDefault="00D5691A" w:rsidP="00D569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Традиционные общешкольные дела и акции.</w:t>
      </w:r>
    </w:p>
    <w:p w14:paraId="057D4759" w14:textId="77777777" w:rsidR="00D5691A" w:rsidRPr="00D5691A" w:rsidRDefault="00D5691A" w:rsidP="00D569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Портфолио достижений школьника.</w:t>
      </w:r>
    </w:p>
    <w:p w14:paraId="3BE2072C" w14:textId="1CA97077" w:rsidR="00D5691A" w:rsidRPr="00D5691A" w:rsidRDefault="00D5691A" w:rsidP="00D5691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D5691A">
        <w:rPr>
          <w:rFonts w:ascii="Times New Roman" w:hAnsi="Times New Roman" w:cs="Times New Roman"/>
          <w:sz w:val="28"/>
          <w:szCs w:val="28"/>
        </w:rPr>
        <w:t>Условия развития одаренности детей</w:t>
      </w:r>
    </w:p>
    <w:p w14:paraId="7F599403" w14:textId="7D5F46D1" w:rsidR="00D5691A" w:rsidRDefault="00D5691A" w:rsidP="00D5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Создание условий, способствующих развитию одаренности детей еще в дошкольном возрасте, развитию их разнообразных потенциальных возможностей, является одной из приоритетных задач современного дошкольного образования.</w:t>
      </w:r>
    </w:p>
    <w:p w14:paraId="34D0AB8F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В многочисленных книгах и статьях о развитии одаренности ребенка, публикуемых в последнее время содержится много самых разных методических задач, интересных заданий для развития творческого мышления, памяти, внимания и т.п. Но, как известно серьезный педагогический эффект не могут гарантировать отдельные задания и методики. Его можно добиться только имея целостную систему, программу.</w:t>
      </w:r>
    </w:p>
    <w:p w14:paraId="445269C9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В последнее время этот пробел начал восполняться. Основная причина сбоев в том, что уровень и темп развития способностей у каждого ребенка индивидуален. При составлении плана программы для одаренных учащихся необходимо учитывать такие формы работы, как гибкий и мобильный учебный план, планирование и принятие решений самими детьми, конструирование учебного плана на базе интересов детей и т.д. Необходимо, чтобы программа учитывала самораскрытие одаренных ребят; оно должно охватывать умственное, эмоциональное и социальное развитие и учитывать индивидуальные различия детей. Программа должна удовлетворять потребность в новой информации, одаренный ребенок должен быть широко информирован; должна помочь ребенку в самовыражении. Необходимо, чтобы программа предусматривала развитие продуктивного мышления, а также навыков его практического приложения. Программа должна поощрять инициативу детей.</w:t>
      </w:r>
    </w:p>
    <w:p w14:paraId="6827965E" w14:textId="77777777" w:rsidR="00BF7B2F" w:rsidRDefault="00D5691A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 xml:space="preserve">Известный японский исследователь проблемы ранней детской одаренности М. </w:t>
      </w:r>
      <w:proofErr w:type="spellStart"/>
      <w:r w:rsidRPr="00D5691A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Pr="00D5691A">
        <w:rPr>
          <w:rFonts w:ascii="Times New Roman" w:hAnsi="Times New Roman" w:cs="Times New Roman"/>
          <w:sz w:val="28"/>
          <w:szCs w:val="28"/>
        </w:rPr>
        <w:t xml:space="preserve"> считал, что начинать развивать творчество детей </w:t>
      </w:r>
      <w:r w:rsidRPr="00D5691A">
        <w:rPr>
          <w:rFonts w:ascii="Times New Roman" w:hAnsi="Times New Roman" w:cs="Times New Roman"/>
          <w:sz w:val="28"/>
          <w:szCs w:val="28"/>
        </w:rPr>
        <w:lastRenderedPageBreak/>
        <w:t xml:space="preserve">следует с младенчества. Для этого, например, можно дать ребенку карандаши и огромный нестандартный лист бумаги. «Стандартная бумага для рисования – стандартный человек, нестандартная бумага – оригинальное мышление». Ребенок, начиная примерно уже с 8 месяцев, по мнению М. </w:t>
      </w:r>
      <w:proofErr w:type="spellStart"/>
      <w:r w:rsidRPr="00D5691A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Pr="00D5691A">
        <w:rPr>
          <w:rFonts w:ascii="Times New Roman" w:hAnsi="Times New Roman" w:cs="Times New Roman"/>
          <w:sz w:val="28"/>
          <w:szCs w:val="28"/>
        </w:rPr>
        <w:t>, может удержать карандаш. Не следует покупать готовых игрушек, придумывать и делать игрушки надо вместе с ребенком, развивая его фантазию и моторику. Разрешить ребенку активно действовать столько, сколько ему захочется, ведь для ребенка важен не результат его деятельности, а процесс.</w:t>
      </w:r>
    </w:p>
    <w:p w14:paraId="6E89EE22" w14:textId="77777777" w:rsidR="00BF7B2F" w:rsidRDefault="00D5691A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 xml:space="preserve">Раннее развитие нередко сводят к тому, чтобы дать как можно больше информации ребенку или научить читать, писать в раннем возрасте. М. </w:t>
      </w:r>
      <w:proofErr w:type="spellStart"/>
      <w:r w:rsidRPr="00D5691A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Pr="00D5691A">
        <w:rPr>
          <w:rFonts w:ascii="Times New Roman" w:hAnsi="Times New Roman" w:cs="Times New Roman"/>
          <w:sz w:val="28"/>
          <w:szCs w:val="28"/>
        </w:rPr>
        <w:t xml:space="preserve"> выступает против этого, справедливо считая, что важнее развивать умение рассуждать, оценивать, воспринимать. Не навязывать ему чтение книг, а просто окружить ими ребенка с раннего детства.</w:t>
      </w:r>
    </w:p>
    <w:p w14:paraId="41B23DD2" w14:textId="77777777" w:rsidR="00BF7B2F" w:rsidRDefault="00D5691A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Семейная среда на этапе дошкольного детства играет ведущую роль в формировании творческой личности. В семье складывается отношение к неординарности, талантливости ребенка, что обусловливает впоследствии формирование его самооценки собственных возможностей, его активную или пассивную позицию в отношении развития своих способностей. Разные родители по-разному относятся к своим потенциально одаренным детям. Некоторые считают, что бесполезно обращать внимание на фантазии ребенка, его любознательность, стремление к познанию. В этом они видят лишь особенности возраста, а не проявление индивидуальности ребенка, потребность в творческом самовыражении. Такие родители, узнав о высоком потенциале ребенка, испытывают смущение и растерянность.</w:t>
      </w:r>
    </w:p>
    <w:p w14:paraId="61DA3D62" w14:textId="77777777" w:rsidR="00BF7B2F" w:rsidRDefault="00D5691A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 xml:space="preserve">Другие родители, напротив, склонны скорее преувеличивать творческие и интеллектуальные возможности ребенка, тем самым удовлетворяя свое родительское тщеславие, постоянно подчеркивая, что их ребенок «талант». Родители при любом возможном случае стремятся продемонстрировать окружающим «выдающиеся способности» сына или дочери, а доказательством одаренности выступают: большое количество </w:t>
      </w:r>
      <w:r w:rsidRPr="00D5691A">
        <w:rPr>
          <w:rFonts w:ascii="Times New Roman" w:hAnsi="Times New Roman" w:cs="Times New Roman"/>
          <w:sz w:val="28"/>
          <w:szCs w:val="28"/>
        </w:rPr>
        <w:lastRenderedPageBreak/>
        <w:t xml:space="preserve">выученных ребенком стихов, песен; стремление ребенка к подражанию рассуждениям взрослых, рассчитанное на внешний эффект, и т.п. </w:t>
      </w:r>
    </w:p>
    <w:p w14:paraId="5DC9E5B1" w14:textId="00EE69B1" w:rsidR="00D5691A" w:rsidRDefault="00D5691A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Наиболее многочисленная группа родителей – это те, кто интуитивно угадывает высокий творческий потенциал своего ребенка и даже пытается помочь в его раскрытии, сталкивается при этом с массой трудностей.</w:t>
      </w:r>
    </w:p>
    <w:p w14:paraId="257DA273" w14:textId="4C6422AF" w:rsidR="00D5691A" w:rsidRDefault="00D5691A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1A">
        <w:rPr>
          <w:rFonts w:ascii="Times New Roman" w:hAnsi="Times New Roman" w:cs="Times New Roman"/>
          <w:sz w:val="28"/>
          <w:szCs w:val="28"/>
        </w:rPr>
        <w:t>Таким образом можно сказать, что основная трудность заключается, как правило, в выборе оптимального соотношения между желаниями, требованиями взрослых и стремлениями, интересами ребенка.</w:t>
      </w:r>
    </w:p>
    <w:p w14:paraId="17BEBD0F" w14:textId="2F0E44DF" w:rsidR="00BF7B2F" w:rsidRPr="00BF7B2F" w:rsidRDefault="00BF7B2F" w:rsidP="00BF7B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2.3 Выявление и диагностика одаренности у детей младшего школьного возраста</w:t>
      </w:r>
    </w:p>
    <w:p w14:paraId="5686FCA6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Применительно к проблематике одаренности можно отметить несколько основных направлений психодиагностических исследований.</w:t>
      </w:r>
    </w:p>
    <w:p w14:paraId="1397561B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В тех случаях, когда задача ставится шире и предполагает не только отбор, но и психологическую помощь одаренному ребенку, сфера диагностики существенно расширяется. Она может включать выяснение особенностей взаимоотношений ребенка со сверстниками, со взрослыми. Наличие или отсутствие различных форм дисбаланса (социального, эмоционального, моторного) в развитии психики ребенка и другие параметры.</w:t>
      </w:r>
    </w:p>
    <w:p w14:paraId="2FCF0F91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Помимо указанной прикладной психодиагностики специальную область составляют диагностические исследования, которые проводятся с целью получения новых теоретических и экспериментальных данных о проблематике одаренности. Эти исследования могут включать весьма широкий спектр диагностических методов, которые направлены на выявление новых закономерностей и взаимосвязей между параметрами, характеризующими одаренность, и другими характеристиками самого субъекта, окружающей его среды и т.п.</w:t>
      </w:r>
    </w:p>
    <w:p w14:paraId="35950BA3" w14:textId="75D03D1D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В нашей стране в последнее время широкое распространение получили всевозможные тесты, направленные на выявление одаренности. Вместе с тем, психолог упускает из виду, что в интерпретации результатов тестирования </w:t>
      </w:r>
      <w:r w:rsidRPr="00BF7B2F">
        <w:rPr>
          <w:rFonts w:ascii="Times New Roman" w:hAnsi="Times New Roman" w:cs="Times New Roman"/>
          <w:sz w:val="28"/>
          <w:szCs w:val="28"/>
        </w:rPr>
        <w:lastRenderedPageBreak/>
        <w:t>существенную роль играет теоретическая основа того или иного теста, соотнесение методических позиций исследователя с базовой моделью теста. Игнорирование этого обстоятельства снижает эффективность тестирования и может привести к некорректной интерпретации.</w:t>
      </w:r>
    </w:p>
    <w:p w14:paraId="43A4A644" w14:textId="77777777" w:rsidR="00AA7A9D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Обычно диагностика одаренности проводится в целях создания особых условий обучения для детей с незаурядными способностями в рамках специально разработанных для этого учебных и развивающих программ, которые реализуются в специальных кружках, учебных классах и школах для одаренных. </w:t>
      </w:r>
    </w:p>
    <w:p w14:paraId="31EC3D83" w14:textId="50C57EF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Эффективность освоения отобранными детьми этих программ и является для многих учителей своеобразной оценкой качества проведенного диагностического обследования, условия же приема в подобные учебные заведения часто диктуют требования к методам диагностики: они должны быть стандартизированы, не занимать много времени.</w:t>
      </w:r>
    </w:p>
    <w:p w14:paraId="4F00A780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Однако и при весьма квалифицированном использовании лучшие тесты не гарантируют защиты от ошибок, кроме того, надо учитывать, что ни один из существующих тестов не охватывает всех видов одаренности.</w:t>
      </w:r>
    </w:p>
    <w:p w14:paraId="6726BC54" w14:textId="4EFD7B08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Основными методами являются наблюдение и эксперимент. Наш объект изучения – ребенок. </w:t>
      </w:r>
      <w:r w:rsidR="00AA7A9D">
        <w:rPr>
          <w:rFonts w:ascii="Times New Roman" w:hAnsi="Times New Roman" w:cs="Times New Roman"/>
          <w:sz w:val="28"/>
          <w:szCs w:val="28"/>
        </w:rPr>
        <w:t>Он так активен, ч</w:t>
      </w:r>
      <w:r w:rsidRPr="00BF7B2F">
        <w:rPr>
          <w:rFonts w:ascii="Times New Roman" w:hAnsi="Times New Roman" w:cs="Times New Roman"/>
          <w:sz w:val="28"/>
          <w:szCs w:val="28"/>
        </w:rPr>
        <w:t>то он сам себя выражает, и приемом наблюдения здесь очень много можно узнать. При подходе к одаренному ребенку нельзя обойтись без наблюдения за его индивидуальными проявлениями. Чтобы судить об его одаренности, нужно выявит</w:t>
      </w:r>
      <w:r w:rsidR="00AA7A9D">
        <w:rPr>
          <w:rFonts w:ascii="Times New Roman" w:hAnsi="Times New Roman" w:cs="Times New Roman"/>
          <w:sz w:val="28"/>
          <w:szCs w:val="28"/>
        </w:rPr>
        <w:t>ь</w:t>
      </w:r>
      <w:r w:rsidRPr="00BF7B2F">
        <w:rPr>
          <w:rFonts w:ascii="Times New Roman" w:hAnsi="Times New Roman" w:cs="Times New Roman"/>
          <w:sz w:val="28"/>
          <w:szCs w:val="28"/>
        </w:rPr>
        <w:t xml:space="preserve"> то сочетание психологических свойств, которое присуще именно ему, то есть нужна целостная характеристика, получаемая путем разносторонних наблюдений. Преимущество наблюдения  в том </w:t>
      </w:r>
      <w:r w:rsidR="00AA7A9D">
        <w:rPr>
          <w:rFonts w:ascii="Times New Roman" w:hAnsi="Times New Roman" w:cs="Times New Roman"/>
          <w:sz w:val="28"/>
          <w:szCs w:val="28"/>
        </w:rPr>
        <w:t xml:space="preserve">и </w:t>
      </w:r>
      <w:r w:rsidRPr="00BF7B2F">
        <w:rPr>
          <w:rFonts w:ascii="Times New Roman" w:hAnsi="Times New Roman" w:cs="Times New Roman"/>
          <w:sz w:val="28"/>
          <w:szCs w:val="28"/>
        </w:rPr>
        <w:t>состоит, что оно может происходить в естественных условиях, когда наблюдателю может открыться немало тонкостей.</w:t>
      </w:r>
    </w:p>
    <w:p w14:paraId="5413D2C2" w14:textId="6D65B839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Существует так называемый естественный эксперимент, когда, например, организуется нужная для исследователя обстановка, которая является для ребенка совершенно привычной и когда он может не знать, что </w:t>
      </w:r>
      <w:r w:rsidRPr="00BF7B2F">
        <w:rPr>
          <w:rFonts w:ascii="Times New Roman" w:hAnsi="Times New Roman" w:cs="Times New Roman"/>
          <w:sz w:val="28"/>
          <w:szCs w:val="28"/>
        </w:rPr>
        <w:lastRenderedPageBreak/>
        <w:t>за ним специально наблюдают. И здесь можно вызвать и повторить интересующее нас явление. Применяют и так называемое включенное наблюдение, когда сам наблюдатель является участником происходящего.</w:t>
      </w:r>
    </w:p>
    <w:p w14:paraId="550E2E0D" w14:textId="77777777" w:rsidR="00AA7A9D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Составление психологической характеристики. </w:t>
      </w:r>
    </w:p>
    <w:p w14:paraId="17893A11" w14:textId="2710E82B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А.Ф.</w:t>
      </w:r>
      <w:r w:rsidR="00AA7A9D" w:rsidRPr="00AA7A9D">
        <w:rPr>
          <w:rFonts w:ascii="Times New Roman" w:hAnsi="Times New Roman" w:cs="Times New Roman"/>
          <w:sz w:val="28"/>
          <w:szCs w:val="28"/>
        </w:rPr>
        <w:t xml:space="preserve"> </w:t>
      </w:r>
      <w:r w:rsidRPr="00BF7B2F">
        <w:rPr>
          <w:rFonts w:ascii="Times New Roman" w:hAnsi="Times New Roman" w:cs="Times New Roman"/>
          <w:sz w:val="28"/>
          <w:szCs w:val="28"/>
        </w:rPr>
        <w:t>Лазурский</w:t>
      </w:r>
      <w:r w:rsidR="00AA7A9D" w:rsidRPr="00AA7A9D">
        <w:rPr>
          <w:rFonts w:ascii="Times New Roman" w:hAnsi="Times New Roman" w:cs="Times New Roman"/>
          <w:sz w:val="28"/>
          <w:szCs w:val="28"/>
        </w:rPr>
        <w:t xml:space="preserve"> </w:t>
      </w:r>
      <w:r w:rsidRPr="00BF7B2F">
        <w:rPr>
          <w:rFonts w:ascii="Times New Roman" w:hAnsi="Times New Roman" w:cs="Times New Roman"/>
          <w:sz w:val="28"/>
          <w:szCs w:val="28"/>
        </w:rPr>
        <w:t>[</w:t>
      </w:r>
      <w:r w:rsidR="00AA7A9D" w:rsidRPr="00AA7A9D">
        <w:rPr>
          <w:rFonts w:ascii="Times New Roman" w:hAnsi="Times New Roman" w:cs="Times New Roman"/>
          <w:sz w:val="28"/>
          <w:szCs w:val="28"/>
        </w:rPr>
        <w:t>4</w:t>
      </w:r>
      <w:r w:rsidRPr="00BF7B2F">
        <w:rPr>
          <w:rFonts w:ascii="Times New Roman" w:hAnsi="Times New Roman" w:cs="Times New Roman"/>
          <w:sz w:val="28"/>
          <w:szCs w:val="28"/>
        </w:rPr>
        <w:t>] разработал следующие правила составления психологической характеристики:</w:t>
      </w:r>
    </w:p>
    <w:p w14:paraId="5051661C" w14:textId="77777777" w:rsidR="00AA7A9D" w:rsidRDefault="00AA7A9D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наблюдатель выбирает факты, представляя себе, по крайней мере, в общих чертах, к какой именно стороне личности относится данное проявление; </w:t>
      </w:r>
    </w:p>
    <w:p w14:paraId="62520F2B" w14:textId="77777777" w:rsidR="00AA7A9D" w:rsidRDefault="00AA7A9D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записываются только факты, и если отдельные наблюдения противоречат друг другу, противоречия не следует сглаживать; </w:t>
      </w:r>
    </w:p>
    <w:p w14:paraId="06854CA3" w14:textId="1E5DFD99" w:rsidR="00BF7B2F" w:rsidRPr="00BF7B2F" w:rsidRDefault="00AA7A9D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>необходимо  также описывать и внешние условия, при которых данное проявление было замечено.</w:t>
      </w:r>
    </w:p>
    <w:p w14:paraId="42D9AE01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Может показаться, что первое и второе требование до некоторой степени противоречат друг другу: наблюдатель с одной стороны, должен записывать только факты, а с другой – обязан отдавать себе отчет в том, что может означать описываемое проявление. Однако противоречие это кажущееся.</w:t>
      </w:r>
    </w:p>
    <w:p w14:paraId="33F53D52" w14:textId="4F094FA3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Большой интерес представляют соображения А.Ф.</w:t>
      </w:r>
      <w:r w:rsidR="00AA7A9D">
        <w:rPr>
          <w:rFonts w:ascii="Times New Roman" w:hAnsi="Times New Roman" w:cs="Times New Roman"/>
          <w:sz w:val="28"/>
          <w:szCs w:val="28"/>
        </w:rPr>
        <w:t xml:space="preserve"> </w:t>
      </w:r>
      <w:r w:rsidRPr="00BF7B2F">
        <w:rPr>
          <w:rFonts w:ascii="Times New Roman" w:hAnsi="Times New Roman" w:cs="Times New Roman"/>
          <w:sz w:val="28"/>
          <w:szCs w:val="28"/>
        </w:rPr>
        <w:t xml:space="preserve">Лазурского о двух возможных способах оформления характеристик. Первый – составляется </w:t>
      </w:r>
      <w:r w:rsidR="00AA7A9D">
        <w:rPr>
          <w:rFonts w:ascii="Times New Roman" w:hAnsi="Times New Roman" w:cs="Times New Roman"/>
          <w:sz w:val="28"/>
          <w:szCs w:val="28"/>
        </w:rPr>
        <w:t xml:space="preserve">как </w:t>
      </w:r>
      <w:r w:rsidRPr="00BF7B2F">
        <w:rPr>
          <w:rFonts w:ascii="Times New Roman" w:hAnsi="Times New Roman" w:cs="Times New Roman"/>
          <w:sz w:val="28"/>
          <w:szCs w:val="28"/>
        </w:rPr>
        <w:t xml:space="preserve">сводка фактических данных в известной последовательности, в порядке намечавшейся программы описания; когда такая обстоятельная сводка закончена, остается сделать резюме. Другой способ – исследователь. Приступая к составлению сводного </w:t>
      </w:r>
      <w:proofErr w:type="gramStart"/>
      <w:r w:rsidRPr="00BF7B2F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BF7B2F">
        <w:rPr>
          <w:rFonts w:ascii="Times New Roman" w:hAnsi="Times New Roman" w:cs="Times New Roman"/>
          <w:sz w:val="28"/>
          <w:szCs w:val="28"/>
        </w:rPr>
        <w:t xml:space="preserve"> не придерживается заранее принятого порядка изложения, а сразу же выдвигает те черты, которые</w:t>
      </w:r>
      <w:r w:rsidR="00AA7A9D">
        <w:rPr>
          <w:rFonts w:ascii="Times New Roman" w:hAnsi="Times New Roman" w:cs="Times New Roman"/>
          <w:sz w:val="28"/>
          <w:szCs w:val="28"/>
        </w:rPr>
        <w:t>, п</w:t>
      </w:r>
      <w:r w:rsidRPr="00BF7B2F">
        <w:rPr>
          <w:rFonts w:ascii="Times New Roman" w:hAnsi="Times New Roman" w:cs="Times New Roman"/>
          <w:sz w:val="28"/>
          <w:szCs w:val="28"/>
        </w:rPr>
        <w:t>о его мнению, являются в данном случае наиболее характерными, подкрепляя свои выводы фактами.</w:t>
      </w:r>
    </w:p>
    <w:p w14:paraId="623E4E46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Никто в дальнейшем не превзошел А.Ф. Лазурского в разработке конкретной технологии подготовки характеристик.</w:t>
      </w:r>
    </w:p>
    <w:p w14:paraId="0B4DCB52" w14:textId="6758F2E4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lastRenderedPageBreak/>
        <w:t>Лонгитюдные исследования. Признаки одаренности ребенка важно наблюдать и изучать в развитии. Для их оценки требуется достаточно длительное прослеживание изменений, наступающих при переходе от одного возрастного периода к другому. Такое исследование называется лонгитюдным (т.е. продленным, долгим)</w:t>
      </w:r>
      <w:r w:rsidR="00AA7A9D">
        <w:rPr>
          <w:rFonts w:ascii="Times New Roman" w:hAnsi="Times New Roman" w:cs="Times New Roman"/>
          <w:sz w:val="28"/>
          <w:szCs w:val="28"/>
        </w:rPr>
        <w:t xml:space="preserve"> </w:t>
      </w:r>
      <w:r w:rsidRPr="00BF7B2F">
        <w:rPr>
          <w:rFonts w:ascii="Times New Roman" w:hAnsi="Times New Roman" w:cs="Times New Roman"/>
          <w:sz w:val="28"/>
          <w:szCs w:val="28"/>
        </w:rPr>
        <w:t>[</w:t>
      </w:r>
      <w:r w:rsidR="00AA7A9D">
        <w:rPr>
          <w:rFonts w:ascii="Times New Roman" w:hAnsi="Times New Roman" w:cs="Times New Roman"/>
          <w:sz w:val="28"/>
          <w:szCs w:val="28"/>
        </w:rPr>
        <w:t>4</w:t>
      </w:r>
      <w:r w:rsidRPr="00BF7B2F">
        <w:rPr>
          <w:rFonts w:ascii="Times New Roman" w:hAnsi="Times New Roman" w:cs="Times New Roman"/>
          <w:sz w:val="28"/>
          <w:szCs w:val="28"/>
        </w:rPr>
        <w:t xml:space="preserve">]. Имеется в виду систематическое наблюдение </w:t>
      </w:r>
      <w:r w:rsidR="00AA7A9D">
        <w:rPr>
          <w:rFonts w:ascii="Times New Roman" w:hAnsi="Times New Roman" w:cs="Times New Roman"/>
          <w:sz w:val="28"/>
          <w:szCs w:val="28"/>
        </w:rPr>
        <w:t>за</w:t>
      </w:r>
      <w:r w:rsidRPr="00BF7B2F">
        <w:rPr>
          <w:rFonts w:ascii="Times New Roman" w:hAnsi="Times New Roman" w:cs="Times New Roman"/>
          <w:sz w:val="28"/>
          <w:szCs w:val="28"/>
        </w:rPr>
        <w:t xml:space="preserve"> испытуемым на протяжении ряда лет. Изучение может быть непрерывным, изо дня в день, а может быть и с перерывами – как бы «срезы», соединяемые «пунктиром».</w:t>
      </w:r>
    </w:p>
    <w:p w14:paraId="427DADE1" w14:textId="2FBA337F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Как писал в свое время М.Я. Басов «такие наблюдения за одним и тем же ребенком дают возможность видеть, как быстро он изменяется в своем внешнем и внутреннем облике, как расцветает его личность, усложняясь и дополняясь день ото дня, месяц от месяца, год от года все новыми чертами»</w:t>
      </w:r>
      <w:r w:rsidR="00AA7A9D">
        <w:rPr>
          <w:rFonts w:ascii="Times New Roman" w:hAnsi="Times New Roman" w:cs="Times New Roman"/>
          <w:sz w:val="28"/>
          <w:szCs w:val="28"/>
        </w:rPr>
        <w:t xml:space="preserve"> </w:t>
      </w:r>
      <w:r w:rsidRPr="00BF7B2F">
        <w:rPr>
          <w:rFonts w:ascii="Times New Roman" w:hAnsi="Times New Roman" w:cs="Times New Roman"/>
          <w:sz w:val="28"/>
          <w:szCs w:val="28"/>
        </w:rPr>
        <w:t>[</w:t>
      </w:r>
      <w:r w:rsidR="00F43030">
        <w:rPr>
          <w:rFonts w:ascii="Times New Roman" w:hAnsi="Times New Roman" w:cs="Times New Roman"/>
          <w:sz w:val="28"/>
          <w:szCs w:val="28"/>
        </w:rPr>
        <w:t>7</w:t>
      </w:r>
      <w:r w:rsidRPr="00BF7B2F">
        <w:rPr>
          <w:rFonts w:ascii="Times New Roman" w:hAnsi="Times New Roman" w:cs="Times New Roman"/>
          <w:sz w:val="28"/>
          <w:szCs w:val="28"/>
        </w:rPr>
        <w:t>].</w:t>
      </w:r>
    </w:p>
    <w:p w14:paraId="6A846734" w14:textId="08F2E15F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Иногда поперечные срезы противопоставляют </w:t>
      </w:r>
      <w:proofErr w:type="spellStart"/>
      <w:r w:rsidRPr="00BF7B2F">
        <w:rPr>
          <w:rFonts w:ascii="Times New Roman" w:hAnsi="Times New Roman" w:cs="Times New Roman"/>
          <w:sz w:val="28"/>
          <w:szCs w:val="28"/>
        </w:rPr>
        <w:t>лонгитюду</w:t>
      </w:r>
      <w:proofErr w:type="spellEnd"/>
      <w:r w:rsidRPr="00BF7B2F">
        <w:rPr>
          <w:rFonts w:ascii="Times New Roman" w:hAnsi="Times New Roman" w:cs="Times New Roman"/>
          <w:sz w:val="28"/>
          <w:szCs w:val="28"/>
        </w:rPr>
        <w:t xml:space="preserve"> как непрерывному прослеживанию изменений. Но если такие срезы достаточно часто повторяются, то они тоже становятся особой формой </w:t>
      </w:r>
      <w:proofErr w:type="spellStart"/>
      <w:r w:rsidRPr="00BF7B2F">
        <w:rPr>
          <w:rFonts w:ascii="Times New Roman" w:hAnsi="Times New Roman" w:cs="Times New Roman"/>
          <w:sz w:val="28"/>
          <w:szCs w:val="28"/>
        </w:rPr>
        <w:t>лонгитюда</w:t>
      </w:r>
      <w:proofErr w:type="spellEnd"/>
      <w:r w:rsidRPr="00BF7B2F">
        <w:rPr>
          <w:rFonts w:ascii="Times New Roman" w:hAnsi="Times New Roman" w:cs="Times New Roman"/>
          <w:sz w:val="28"/>
          <w:szCs w:val="28"/>
        </w:rPr>
        <w:t>. Содержательные психологические характеристики – отдельных ли срезов или всего продольного ствола психического развития могут сопоставляться друг с другом, давать основания для выделения и классификации типов развития детей, в частности, вариантов хода развития интеллекта и отдельных его сторон.</w:t>
      </w:r>
    </w:p>
    <w:p w14:paraId="74782741" w14:textId="29DAB0DC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В этой связи большой интерес для изучения одаренности представляет так называемый биографический метод.</w:t>
      </w:r>
    </w:p>
    <w:p w14:paraId="4086E1FF" w14:textId="453732D0" w:rsidR="00BF7B2F" w:rsidRPr="00BF7B2F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7B2F">
        <w:rPr>
          <w:rFonts w:ascii="Times New Roman" w:hAnsi="Times New Roman" w:cs="Times New Roman"/>
          <w:sz w:val="28"/>
          <w:szCs w:val="28"/>
        </w:rPr>
        <w:t>ак известно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BF7B2F" w:rsidRPr="00BF7B2F">
        <w:rPr>
          <w:rFonts w:ascii="Times New Roman" w:hAnsi="Times New Roman" w:cs="Times New Roman"/>
          <w:sz w:val="28"/>
          <w:szCs w:val="28"/>
        </w:rPr>
        <w:t>здавна существу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 интерес к биографиям выдающихся людей, </w:t>
      </w:r>
      <w:r>
        <w:rPr>
          <w:rFonts w:ascii="Times New Roman" w:hAnsi="Times New Roman" w:cs="Times New Roman"/>
          <w:sz w:val="28"/>
          <w:szCs w:val="28"/>
        </w:rPr>
        <w:t>что и п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ривело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F7B2F" w:rsidRPr="00BF7B2F">
        <w:rPr>
          <w:rFonts w:ascii="Times New Roman" w:hAnsi="Times New Roman" w:cs="Times New Roman"/>
          <w:sz w:val="28"/>
          <w:szCs w:val="28"/>
        </w:rPr>
        <w:t>созданию особого жанра психологических жизнеописаний. В психологии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 биографии ученых стало, в частности, одним из способов выявления тех личностных и интеллектуальных качеств, которые благоприятствуют творческой деятельности. Многие годы составления и анализ биографий практиковались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лавным образом в отношении тех, кого уже нет в живых, или тех, для кого </w:t>
      </w:r>
      <w:r w:rsidR="00BF7B2F" w:rsidRPr="00BF7B2F">
        <w:rPr>
          <w:rFonts w:ascii="Times New Roman" w:hAnsi="Times New Roman" w:cs="Times New Roman"/>
          <w:sz w:val="28"/>
          <w:szCs w:val="28"/>
        </w:rPr>
        <w:lastRenderedPageBreak/>
        <w:t>уже настала пора подводить итоги прожитой жизни. Но постепенно возрастал интерес к еще далеко не завершенным судьбам, например, к истории умственного подъема ученых, находящихся в расцвете сил.</w:t>
      </w:r>
    </w:p>
    <w:p w14:paraId="1198D75F" w14:textId="6DA0F74C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Опросники. В последнее десятилетие изучение жизненного пути стало распространяться как весьма эффективный подход к выяснению особенностей испытуемого в данный период, а отчасти и к прогнозу на будущее. Разработка биографического метода связана с применением таких способов получения информации, как опросники, обращенные к самому исследуемому лицу, беседы и интервью с ним, а также опросники для окружающих, изучение продуктов деятельности</w:t>
      </w:r>
      <w:r w:rsidR="00F43030">
        <w:rPr>
          <w:rFonts w:ascii="Times New Roman" w:hAnsi="Times New Roman" w:cs="Times New Roman"/>
          <w:sz w:val="28"/>
          <w:szCs w:val="28"/>
        </w:rPr>
        <w:t>: д</w:t>
      </w:r>
      <w:r w:rsidRPr="00BF7B2F">
        <w:rPr>
          <w:rFonts w:ascii="Times New Roman" w:hAnsi="Times New Roman" w:cs="Times New Roman"/>
          <w:sz w:val="28"/>
          <w:szCs w:val="28"/>
        </w:rPr>
        <w:t>невников, писем и т.д.</w:t>
      </w:r>
    </w:p>
    <w:p w14:paraId="2F8B01EC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Знаток американской психологической литературы по одаренности Л.В. Попова указывает, что среди новых диагностических методик на первый план выходит биографический опросник, как более надежное, чем традиционные тесты, средство выявления творческих возможностей и прогноза достижений.</w:t>
      </w:r>
    </w:p>
    <w:p w14:paraId="02D58D3C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Вместе с тем проявляется тенденция к формализации самих приемов биографического метода. В частности, более обширными и стандартизированными становятся опросники.</w:t>
      </w:r>
    </w:p>
    <w:p w14:paraId="5597E9BF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Биографические опросники могут быть использованы для выявления психологических особенностей лиц, чья одаренность определялась другими способами.</w:t>
      </w:r>
    </w:p>
    <w:p w14:paraId="3FEF3202" w14:textId="4296D8D5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proofErr w:type="spellStart"/>
      <w:r w:rsidRPr="00BF7B2F">
        <w:rPr>
          <w:rFonts w:ascii="Times New Roman" w:hAnsi="Times New Roman" w:cs="Times New Roman"/>
          <w:sz w:val="28"/>
          <w:szCs w:val="28"/>
        </w:rPr>
        <w:t>лонгитюд</w:t>
      </w:r>
      <w:proofErr w:type="spellEnd"/>
      <w:r w:rsidRPr="00BF7B2F">
        <w:rPr>
          <w:rFonts w:ascii="Times New Roman" w:hAnsi="Times New Roman" w:cs="Times New Roman"/>
          <w:sz w:val="28"/>
          <w:szCs w:val="28"/>
        </w:rPr>
        <w:t xml:space="preserve">. Одаренность – «дело штучное», это всегда индивидуальность, и здесь каждый случай требует прежде всего индивидуального </w:t>
      </w:r>
      <w:proofErr w:type="spellStart"/>
      <w:r w:rsidRPr="00BF7B2F">
        <w:rPr>
          <w:rFonts w:ascii="Times New Roman" w:hAnsi="Times New Roman" w:cs="Times New Roman"/>
          <w:sz w:val="28"/>
          <w:szCs w:val="28"/>
        </w:rPr>
        <w:t>лонгитюда</w:t>
      </w:r>
      <w:proofErr w:type="spellEnd"/>
      <w:r w:rsidRPr="00BF7B2F">
        <w:rPr>
          <w:rFonts w:ascii="Times New Roman" w:hAnsi="Times New Roman" w:cs="Times New Roman"/>
          <w:sz w:val="28"/>
          <w:szCs w:val="28"/>
        </w:rPr>
        <w:t>, то есть монографического описания и анализа.</w:t>
      </w:r>
    </w:p>
    <w:p w14:paraId="194F9632" w14:textId="77777777" w:rsidR="00F43030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В этой связи принципиальное значение имеет разработка методов выявления «скрытой» одаренности. Выявление </w:t>
      </w:r>
      <w:proofErr w:type="gramStart"/>
      <w:r w:rsidRPr="00BF7B2F">
        <w:rPr>
          <w:rFonts w:ascii="Times New Roman" w:hAnsi="Times New Roman" w:cs="Times New Roman"/>
          <w:sz w:val="28"/>
          <w:szCs w:val="28"/>
        </w:rPr>
        <w:t>детей, обладающих незаурядными способностями представляет</w:t>
      </w:r>
      <w:proofErr w:type="gramEnd"/>
      <w:r w:rsidRPr="00BF7B2F">
        <w:rPr>
          <w:rFonts w:ascii="Times New Roman" w:hAnsi="Times New Roman" w:cs="Times New Roman"/>
          <w:sz w:val="28"/>
          <w:szCs w:val="28"/>
        </w:rPr>
        <w:t xml:space="preserve"> собой сложную и многоаспектную проблему. </w:t>
      </w:r>
    </w:p>
    <w:p w14:paraId="3FE35037" w14:textId="77777777" w:rsidR="00F43030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До сих пор в науке и педагогической практике представлены две противоположные точки зрения на одаренность. Сторонники одной из них </w:t>
      </w:r>
      <w:r w:rsidRPr="00BF7B2F">
        <w:rPr>
          <w:rFonts w:ascii="Times New Roman" w:hAnsi="Times New Roman" w:cs="Times New Roman"/>
          <w:sz w:val="28"/>
          <w:szCs w:val="28"/>
        </w:rPr>
        <w:lastRenderedPageBreak/>
        <w:t>считают, что одаренным является каждый нормальный ребенок и нужно только вовремя заметить конкретный вид способностей и развить их. По мнению исследователей</w:t>
      </w:r>
      <w:r w:rsidR="00F43030">
        <w:rPr>
          <w:rFonts w:ascii="Times New Roman" w:hAnsi="Times New Roman" w:cs="Times New Roman"/>
          <w:sz w:val="28"/>
          <w:szCs w:val="28"/>
        </w:rPr>
        <w:t>, р</w:t>
      </w:r>
      <w:r w:rsidRPr="00BF7B2F">
        <w:rPr>
          <w:rFonts w:ascii="Times New Roman" w:hAnsi="Times New Roman" w:cs="Times New Roman"/>
          <w:sz w:val="28"/>
          <w:szCs w:val="28"/>
        </w:rPr>
        <w:t xml:space="preserve">азделяющих противоположную точку зрения, одаренность представляет собой весьма редкое явление, присущее лишь незначительному проценту людей от общей популяции: поэтому выявление одаренного ребенка подобно кропотливому поиску крупиц золота. </w:t>
      </w:r>
    </w:p>
    <w:p w14:paraId="565E5D9A" w14:textId="0FD029E1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Эти разногласия – своеобразный отголосок спора о преимущественной роли наследственности и воспитания в развитии одаренности.</w:t>
      </w:r>
    </w:p>
    <w:p w14:paraId="3D90230F" w14:textId="77777777" w:rsidR="00F43030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Необходимо снизить вероятность ошибки, которую можно допустить в оценке одаренности ребенка как по положительному критерию, так и по отрицательному критерию: высокие значения того или иного показателя не всегда являются свидетельством одаренности, низкие значения того или иного показателя еще не являются доказательством ее отсутствия. </w:t>
      </w:r>
    </w:p>
    <w:p w14:paraId="7D39C5D7" w14:textId="0E891FA8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Данное обстоятельство особенно важно при интерпретации результатов тестирования. Так, высокие показатели психометрических тестов интеллекта могут свидетельствовать всего лишь о мере обученности и социализации ребенка, но не его интеллектуальной одаренности. В свою очередь низкие показатели по тесту креативности могут быть связаны со специфической познавательной позицией ребенка, но никак не с отсутствием у него творческих способностей.</w:t>
      </w:r>
    </w:p>
    <w:p w14:paraId="2C67D4B3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Проблема выявления одаренных детей имеет четко выраженный этический аспект. Идентифицировать ребенка как «одаренного» или как «неодаренного» на данный момент времени – значит искусственно вмешаться в его судьбу, заранее предопределяя его субъективные ожидания. Многие жизненные конфликты одаренных и неодаренных коренятся в неадекватности исходного прогноза их будущих достижений. Следует учитывать, что детская одаренность не гарантирует талант взрослого человека. Соответственно далеко не каждый талантливый взрослый проявлял себя в детстве как одаренный ребенок.</w:t>
      </w:r>
    </w:p>
    <w:p w14:paraId="265799CA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lastRenderedPageBreak/>
        <w:t>С учетом вышесказанного могут быть сформулированы следующие принципы выявления одаренных детей:</w:t>
      </w:r>
    </w:p>
    <w:p w14:paraId="09B3AE28" w14:textId="088EEC9B" w:rsidR="00BF7B2F" w:rsidRPr="00BF7B2F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>комплексный характер оценивания разных сторон поведения и деятельности ребенка, что позволит использовать различные источники информации и охватить как можно более широкий спектр его способностей;</w:t>
      </w:r>
    </w:p>
    <w:p w14:paraId="4D2CEADB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- длительность идентификации (развернутое во времени наблюдение за поведением данного ребенка в разных ситуациях);</w:t>
      </w:r>
    </w:p>
    <w:p w14:paraId="4F3AA17C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-анализ его поведения в тех сферах деятельности, которые в максимальной мере соответствуют его склонностям и интересам (включение ребенка в специально организованные предметно-игровые занятия, вовлечение его в различные формы соответствующей предметной деятельности и т.д.); использование тренинговых методов, в рамках которых можно организовывать определенные развивающие влияния, снимать типичные для данного ребенка психологические «преграды» и т.п.</w:t>
      </w:r>
    </w:p>
    <w:p w14:paraId="1751E84B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-подключение к оценке одаренного ребенка экспертов, специалистов высшей квалификации в соответствующей предметной области деятельности (математиков, филологов, шахматистов и т. д.)</w:t>
      </w:r>
    </w:p>
    <w:p w14:paraId="1AC58D9F" w14:textId="77777777" w:rsidR="00F43030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При этом следует иметь в виду возможный консерватизм мнения эксперта, оценка признаков одаренности ребенка не только по отношению к актуальному уровню его психического развития, но и с учетом зоны ближайшего развития (в частности, на основе организации определенной образовательной среды с выстраиванием для данного ребенка индивидуальной траектории обучения); преимущественная опора на экологически валидные методы психодиагностики, имеющие дело с оценкой реального поведения ребенка в реальной ситуации, таких как: анализ продуктов деятельности, наблюдение, беседа, экспертные оценки учителей и родителей, естественный эксперимент. </w:t>
      </w:r>
    </w:p>
    <w:p w14:paraId="3C493B58" w14:textId="6E179BEC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Следует подчеркнуть, что имеющиеся валидные психодиагностические методы идентификации одаренности весьма сложны, требуют высокой квалификации и степени обучения.</w:t>
      </w:r>
    </w:p>
    <w:p w14:paraId="4AF7B6AC" w14:textId="77777777" w:rsidR="00F43030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lastRenderedPageBreak/>
        <w:t>При выявлении одаренных детей, как было сказано раньше</w:t>
      </w:r>
      <w:r w:rsidR="00F43030">
        <w:rPr>
          <w:rFonts w:ascii="Times New Roman" w:hAnsi="Times New Roman" w:cs="Times New Roman"/>
          <w:sz w:val="28"/>
          <w:szCs w:val="28"/>
        </w:rPr>
        <w:t>,</w:t>
      </w:r>
      <w:r w:rsidRPr="00BF7B2F">
        <w:rPr>
          <w:rFonts w:ascii="Times New Roman" w:hAnsi="Times New Roman" w:cs="Times New Roman"/>
          <w:sz w:val="28"/>
          <w:szCs w:val="28"/>
        </w:rPr>
        <w:t xml:space="preserve"> более целесообразно использовать комплексный подход. При этом может быть задействован широкий спектр разнообразных методов: </w:t>
      </w:r>
    </w:p>
    <w:p w14:paraId="47B85429" w14:textId="77777777" w:rsidR="00F43030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>различные варианты метода наблюдения за детьми (в лабораторных условиях, во внешкольной деятельности и т.п.);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67CC1" w14:textId="77777777" w:rsidR="00F43030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специальные психодиагностические тренинги; </w:t>
      </w:r>
    </w:p>
    <w:p w14:paraId="6B2BF426" w14:textId="77777777" w:rsidR="00F43030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экспертное оценивание поведения детей учителями, родителями, воспитателями; </w:t>
      </w:r>
    </w:p>
    <w:p w14:paraId="1012C35B" w14:textId="77777777" w:rsidR="00F43030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проведение «пробных» уроков по специальным программам, а также включение детей в специальные игровые и предметно-ориентированные занятия; </w:t>
      </w:r>
    </w:p>
    <w:p w14:paraId="67523928" w14:textId="77777777" w:rsidR="00F43030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экспертное оценивание конкретных продуктов творческой деятельности детей; </w:t>
      </w:r>
    </w:p>
    <w:p w14:paraId="4C4AFC22" w14:textId="77777777" w:rsidR="00F43030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 xml:space="preserve">организация различных интеллектуальных и предметных олимпиад, конференций, спортивных соревнований; </w:t>
      </w:r>
    </w:p>
    <w:p w14:paraId="60767E5A" w14:textId="61CCEB55" w:rsidR="00BF7B2F" w:rsidRPr="00BF7B2F" w:rsidRDefault="00F43030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F" w:rsidRPr="00BF7B2F">
        <w:rPr>
          <w:rFonts w:ascii="Times New Roman" w:hAnsi="Times New Roman" w:cs="Times New Roman"/>
          <w:sz w:val="28"/>
          <w:szCs w:val="28"/>
        </w:rPr>
        <w:t>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одаренности.</w:t>
      </w:r>
    </w:p>
    <w:p w14:paraId="3CDA254D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Однако и комплексный подход к выявлению одаренности не избавляет полностью от ошибок. В результате может быть «пропущен» одаренный ребенок, или, напротив, к числу одаренных может быть отнесен ребенок, который никак не подтвердит этой оценки в своей последующей деятельности.</w:t>
      </w:r>
    </w:p>
    <w:p w14:paraId="17D5D650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Оценка ребенка как одаренного не должна являться самоцелью. Выявление одаренных детей необходимо связывать с задачами их обучения и воспитания, а также с оказанием им психологической помощи и поддержки. Последнее обстоятельство позволяет существенно расширить сферу используемых психодиагностических методов и учесть целый ряд дополнительных моментов: особенности взаимодействия ребенка со сверстниками и взрослыми; наличие (или отсутствие) различных форм </w:t>
      </w:r>
      <w:proofErr w:type="spellStart"/>
      <w:r w:rsidRPr="00BF7B2F">
        <w:rPr>
          <w:rFonts w:ascii="Times New Roman" w:hAnsi="Times New Roman" w:cs="Times New Roman"/>
          <w:sz w:val="28"/>
          <w:szCs w:val="28"/>
        </w:rPr>
        <w:lastRenderedPageBreak/>
        <w:t>дисинхронии</w:t>
      </w:r>
      <w:proofErr w:type="spellEnd"/>
      <w:r w:rsidRPr="00BF7B2F">
        <w:rPr>
          <w:rFonts w:ascii="Times New Roman" w:hAnsi="Times New Roman" w:cs="Times New Roman"/>
          <w:sz w:val="28"/>
          <w:szCs w:val="28"/>
        </w:rPr>
        <w:t xml:space="preserve"> в развитии одаренного ребенка; особенности развития эмоциональной сферы ребенка и т.п.</w:t>
      </w:r>
    </w:p>
    <w:p w14:paraId="018B7EA7" w14:textId="698D2EAB" w:rsid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Специальную область составляют экспериментально психологические исследования одаренных, которые проводятся с целью получения новых теоретических и эмпирических данных о природе детской одаренности. Эти исследования могут использовать самые разнообразные психологические методики, направленные на выявление структуры разных видов одаренности, а также закономерностей взаимоотношений одаренного ребенка с окружающей социальной средой. Без таких исследований невозможен процесс в практической деятельности, связанной с выявлением и развитием одаренных детей.</w:t>
      </w:r>
    </w:p>
    <w:p w14:paraId="2C13C87C" w14:textId="3881A3F4" w:rsidR="00565988" w:rsidRPr="00565988" w:rsidRDefault="00BF7B2F" w:rsidP="00565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65988">
        <w:rPr>
          <w:rFonts w:ascii="Times New Roman" w:hAnsi="Times New Roman" w:cs="Times New Roman"/>
          <w:sz w:val="28"/>
          <w:szCs w:val="28"/>
        </w:rPr>
        <w:t>с</w:t>
      </w:r>
      <w:r w:rsidR="00565988" w:rsidRPr="00BF7B2F">
        <w:rPr>
          <w:rFonts w:ascii="Times New Roman" w:hAnsi="Times New Roman" w:cs="Times New Roman"/>
          <w:sz w:val="28"/>
          <w:szCs w:val="28"/>
        </w:rPr>
        <w:t xml:space="preserve">овременный уровень диагностики не исключает случаев недооценки потенциала ребенка, то есть ошибок, связанных, в частности с тем, что отрицательные результаты испытаний могут зависеть от временных факторов, маскирующих подлинные возможности. </w:t>
      </w:r>
    </w:p>
    <w:p w14:paraId="5F8679FF" w14:textId="64A4E262" w:rsidR="00BF7B2F" w:rsidRDefault="00565988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7B2F" w:rsidRPr="00BF7B2F">
        <w:rPr>
          <w:rFonts w:ascii="Times New Roman" w:hAnsi="Times New Roman" w:cs="Times New Roman"/>
          <w:sz w:val="28"/>
          <w:szCs w:val="28"/>
        </w:rPr>
        <w:t>роблема выявления одаренных детей сложна и требует привлечения специалистов высокой квалификации.</w:t>
      </w:r>
    </w:p>
    <w:p w14:paraId="248DA8B0" w14:textId="77777777" w:rsidR="00565988" w:rsidRPr="00BF7B2F" w:rsidRDefault="00565988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2D9FA" w14:textId="12AA8FB4" w:rsidR="0043091B" w:rsidRDefault="0043091B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7AC4E" w14:textId="227A03DB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2A207" w14:textId="203ECC99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BCC32" w14:textId="25156000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09E91" w14:textId="589FEDDA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4A17C" w14:textId="3763CAFE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F4DEA" w14:textId="6B0CC31A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5A604" w14:textId="5C45B42D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E1968" w14:textId="12C19CAD" w:rsidR="00565988" w:rsidRDefault="0056598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44FEC" w14:textId="429AD79E" w:rsidR="00565988" w:rsidRDefault="0056598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E9BCB" w14:textId="67BB9AF4" w:rsidR="00565988" w:rsidRDefault="0056598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4652C" w14:textId="2C1A1D5B" w:rsidR="00565988" w:rsidRDefault="0056598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02F1D" w14:textId="152EF49B" w:rsidR="00AC6708" w:rsidRDefault="00BF7B2F" w:rsidP="00BF7B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BF7B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62ED002D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Детская одаренность — сложное и многоаспектное явление. Существует множество подходов к определению одаренности, точек зрения на проблему одаренности. Возникает острая необходимость в особых, научно обоснованных методов работы с детьми с различными видами одаренности.</w:t>
      </w:r>
    </w:p>
    <w:p w14:paraId="392CB0B0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В реальной практике с одаренными детьми зачастую основное внимание уделяется уже в той или иной степени проявившимся видам одаренности. Возможно, это является своеобразным отражением узко прагматического подхода к феноменам детской одаренности.</w:t>
      </w:r>
    </w:p>
    <w:p w14:paraId="1E516F9B" w14:textId="77777777" w:rsidR="00565988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Выявляется неадекватность упрощенного подхода к анализу феномена одаренности, ограниченного лишь сферой способностей ребенка. Адекватное рассмотрение уникального по своей природе явления детской одаренности требует подхода, учитывающего как способности, так и особенности личности одаренного ребенка, его нравственного, духовного облика. </w:t>
      </w:r>
    </w:p>
    <w:p w14:paraId="028330D3" w14:textId="3205A9D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Анализ всего сложного переплетения семейных, школьных, личностных проблем одаренных детей может служить научно-практической основой для психологического консультирования учителей и родителей.</w:t>
      </w:r>
    </w:p>
    <w:p w14:paraId="0A35119A" w14:textId="77777777" w:rsidR="00565988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Выявление одаренных детей должно осуществляться в рамках комплексной и индивидуализированной программы идентификации одаренности ребенка. </w:t>
      </w:r>
    </w:p>
    <w:p w14:paraId="255F561C" w14:textId="77777777" w:rsidR="00565988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Подобного рода программа предполагает использование множества различных источников информации, анализ процесса развития ребенка на достаточно длительном отрезке времени, а также применение валидных методов психодиагностики. </w:t>
      </w:r>
    </w:p>
    <w:p w14:paraId="7DF4BCCE" w14:textId="63DDC335" w:rsid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В частности, диагностика одаренности должна служить не целям отбора, а средством для наиболее эффективного обучения и развития одаренного ребенка. Более того, предъявляются особые требования к специалистам, работающим с одаренными детьми, и предполагает соответствующие формы подготовки этих специалистов.</w:t>
      </w:r>
    </w:p>
    <w:p w14:paraId="4D2D6600" w14:textId="77777777" w:rsidR="00565988" w:rsidRPr="00565988" w:rsidRDefault="00565988" w:rsidP="00565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88">
        <w:rPr>
          <w:rFonts w:ascii="Times New Roman" w:hAnsi="Times New Roman" w:cs="Times New Roman"/>
          <w:sz w:val="28"/>
          <w:szCs w:val="28"/>
        </w:rPr>
        <w:lastRenderedPageBreak/>
        <w:t>Целью исследования являлось выявление особенностей воспитания и обучения одарённых детей в условиях начальной школы.</w:t>
      </w:r>
    </w:p>
    <w:p w14:paraId="61AEF446" w14:textId="77777777" w:rsidR="00565988" w:rsidRPr="00565988" w:rsidRDefault="00565988" w:rsidP="00565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88">
        <w:rPr>
          <w:rFonts w:ascii="Times New Roman" w:hAnsi="Times New Roman" w:cs="Times New Roman"/>
          <w:sz w:val="28"/>
          <w:szCs w:val="28"/>
        </w:rPr>
        <w:t>В работе мы решили следующие задачи:</w:t>
      </w:r>
    </w:p>
    <w:p w14:paraId="0FDE1F50" w14:textId="248E902C" w:rsidR="00565988" w:rsidRPr="00565988" w:rsidRDefault="00565988" w:rsidP="00565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88">
        <w:rPr>
          <w:rFonts w:ascii="Times New Roman" w:hAnsi="Times New Roman" w:cs="Times New Roman"/>
          <w:sz w:val="28"/>
          <w:szCs w:val="28"/>
        </w:rPr>
        <w:t>1.  Раскры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65988">
        <w:rPr>
          <w:rFonts w:ascii="Times New Roman" w:hAnsi="Times New Roman" w:cs="Times New Roman"/>
          <w:sz w:val="28"/>
          <w:szCs w:val="28"/>
        </w:rPr>
        <w:t xml:space="preserve"> сущность понятия «одаренность», «одарённые дети».</w:t>
      </w:r>
    </w:p>
    <w:p w14:paraId="5763F988" w14:textId="4E437290" w:rsidR="00565988" w:rsidRPr="00565988" w:rsidRDefault="00565988" w:rsidP="00565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88">
        <w:rPr>
          <w:rFonts w:ascii="Times New Roman" w:hAnsi="Times New Roman" w:cs="Times New Roman"/>
          <w:sz w:val="28"/>
          <w:szCs w:val="28"/>
        </w:rPr>
        <w:t>2.  Изучи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65988">
        <w:rPr>
          <w:rFonts w:ascii="Times New Roman" w:hAnsi="Times New Roman" w:cs="Times New Roman"/>
          <w:sz w:val="28"/>
          <w:szCs w:val="28"/>
        </w:rPr>
        <w:t xml:space="preserve"> особенности психического развития одаренных детей.</w:t>
      </w:r>
    </w:p>
    <w:p w14:paraId="3168BC76" w14:textId="4B6B0DA2" w:rsidR="00565988" w:rsidRPr="00565988" w:rsidRDefault="00565988" w:rsidP="00565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88">
        <w:rPr>
          <w:rFonts w:ascii="Times New Roman" w:hAnsi="Times New Roman" w:cs="Times New Roman"/>
          <w:sz w:val="28"/>
          <w:szCs w:val="28"/>
        </w:rPr>
        <w:t>3.   Рассмотре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65988">
        <w:rPr>
          <w:rFonts w:ascii="Times New Roman" w:hAnsi="Times New Roman" w:cs="Times New Roman"/>
          <w:sz w:val="28"/>
          <w:szCs w:val="28"/>
        </w:rPr>
        <w:t xml:space="preserve"> педагогические условия воспитания и обучения одаренных детей.</w:t>
      </w:r>
    </w:p>
    <w:p w14:paraId="1A12BD7B" w14:textId="08BD15EC" w:rsidR="00565988" w:rsidRPr="00565988" w:rsidRDefault="00565988" w:rsidP="00565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88">
        <w:rPr>
          <w:rFonts w:ascii="Times New Roman" w:hAnsi="Times New Roman" w:cs="Times New Roman"/>
          <w:sz w:val="28"/>
          <w:szCs w:val="28"/>
        </w:rPr>
        <w:t>4.   Рассмотре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65988">
        <w:rPr>
          <w:rFonts w:ascii="Times New Roman" w:hAnsi="Times New Roman" w:cs="Times New Roman"/>
          <w:sz w:val="28"/>
          <w:szCs w:val="28"/>
        </w:rPr>
        <w:t xml:space="preserve"> методы диагностики одаренности.</w:t>
      </w:r>
    </w:p>
    <w:p w14:paraId="4D96B593" w14:textId="77777777" w:rsidR="00565988" w:rsidRPr="00BF7B2F" w:rsidRDefault="00565988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A90E3" w14:textId="77777777" w:rsidR="00BF7B2F" w:rsidRPr="00BF7B2F" w:rsidRDefault="00BF7B2F" w:rsidP="00BF7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089D5" w14:textId="1E847EFC" w:rsidR="00AC6708" w:rsidRDefault="00AC670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8426B" w14:textId="43E8D78A" w:rsidR="00AC6708" w:rsidRDefault="00AC670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1ACB6" w14:textId="029E9F58" w:rsidR="00AC6708" w:rsidRDefault="00AC670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3B309" w14:textId="18081F5D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7FB05" w14:textId="6955A630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56232" w14:textId="3624DB13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5499C" w14:textId="6315BA1D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1DF93" w14:textId="1E3AD99B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AC28F" w14:textId="61C6CB14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9A405" w14:textId="49C620EB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ADB0" w14:textId="2FB91C5E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21D69" w14:textId="79AF281F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2B84" w14:textId="41C94357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93905" w14:textId="057D5B8C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DBE76" w14:textId="36F07BFA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0E7C2" w14:textId="6357D152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61A72" w14:textId="74315137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5A7F7" w14:textId="2B09614F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DD753" w14:textId="77777777" w:rsidR="00F43030" w:rsidRDefault="00F43030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81D2A" w14:textId="77777777" w:rsidR="00AC6708" w:rsidRDefault="00AC6708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6C9DA" w14:textId="00987660" w:rsidR="0043091B" w:rsidRDefault="0043091B" w:rsidP="00452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6570E488" w14:textId="649689A3" w:rsidR="00452DAF" w:rsidRDefault="00452DAF" w:rsidP="00452DAF">
      <w:pPr>
        <w:pStyle w:val="a8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F">
        <w:rPr>
          <w:rFonts w:ascii="Times New Roman" w:hAnsi="Times New Roman" w:cs="Times New Roman"/>
          <w:sz w:val="28"/>
          <w:szCs w:val="28"/>
        </w:rPr>
        <w:t xml:space="preserve">Богоявленская, Д.Б. </w:t>
      </w:r>
      <w:r w:rsidR="00925693">
        <w:rPr>
          <w:rFonts w:ascii="Times New Roman" w:hAnsi="Times New Roman" w:cs="Times New Roman"/>
          <w:sz w:val="28"/>
          <w:szCs w:val="28"/>
        </w:rPr>
        <w:t>Р</w:t>
      </w:r>
      <w:r w:rsidR="00925693" w:rsidRPr="00452DAF">
        <w:rPr>
          <w:rFonts w:ascii="Times New Roman" w:hAnsi="Times New Roman" w:cs="Times New Roman"/>
          <w:sz w:val="28"/>
          <w:szCs w:val="28"/>
        </w:rPr>
        <w:t xml:space="preserve">абочая концепция одаренности </w:t>
      </w:r>
      <w:r w:rsidRPr="00452DAF">
        <w:rPr>
          <w:rFonts w:ascii="Times New Roman" w:hAnsi="Times New Roman" w:cs="Times New Roman"/>
          <w:sz w:val="28"/>
          <w:szCs w:val="28"/>
        </w:rPr>
        <w:t>[Текст ]/ Д. Б. Богоявленска</w:t>
      </w:r>
      <w:proofErr w:type="gramStart"/>
      <w:r w:rsidRPr="00452DA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52DAF">
        <w:rPr>
          <w:rFonts w:ascii="Times New Roman" w:hAnsi="Times New Roman" w:cs="Times New Roman"/>
          <w:sz w:val="28"/>
          <w:szCs w:val="28"/>
        </w:rPr>
        <w:t xml:space="preserve"> М.: ИЧП «Издательство Магистр», 2010. - 68 с.</w:t>
      </w:r>
    </w:p>
    <w:p w14:paraId="020D4C51" w14:textId="7FC28B8F" w:rsidR="00452DAF" w:rsidRPr="00452DAF" w:rsidRDefault="00452DAF" w:rsidP="00452DAF">
      <w:pPr>
        <w:pStyle w:val="a8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DAF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52DAF">
        <w:rPr>
          <w:rFonts w:ascii="Times New Roman" w:hAnsi="Times New Roman" w:cs="Times New Roman"/>
          <w:sz w:val="28"/>
          <w:szCs w:val="28"/>
        </w:rPr>
        <w:t xml:space="preserve">, В. И. Педагогический словарь: учеб. пособие для студ. </w:t>
      </w:r>
      <w:proofErr w:type="spellStart"/>
      <w:r w:rsidRPr="00452DA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52DAF">
        <w:rPr>
          <w:rFonts w:ascii="Times New Roman" w:hAnsi="Times New Roman" w:cs="Times New Roman"/>
          <w:sz w:val="28"/>
          <w:szCs w:val="28"/>
        </w:rPr>
        <w:t xml:space="preserve">. уч. Заведений [Текст]/ В. И. </w:t>
      </w:r>
      <w:proofErr w:type="spellStart"/>
      <w:r w:rsidRPr="00452DAF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52DAF">
        <w:rPr>
          <w:rFonts w:ascii="Times New Roman" w:hAnsi="Times New Roman" w:cs="Times New Roman"/>
          <w:sz w:val="28"/>
          <w:szCs w:val="28"/>
        </w:rPr>
        <w:t xml:space="preserve">, А. Ф. Закирова, Т. А. Строкова и др.; под ред. В. И. </w:t>
      </w:r>
      <w:proofErr w:type="spellStart"/>
      <w:r w:rsidRPr="00452DAF">
        <w:rPr>
          <w:rFonts w:ascii="Times New Roman" w:hAnsi="Times New Roman" w:cs="Times New Roman"/>
          <w:sz w:val="28"/>
          <w:szCs w:val="28"/>
        </w:rPr>
        <w:t>Загвязинского</w:t>
      </w:r>
      <w:proofErr w:type="spellEnd"/>
      <w:r w:rsidRPr="00452DAF">
        <w:rPr>
          <w:rFonts w:ascii="Times New Roman" w:hAnsi="Times New Roman" w:cs="Times New Roman"/>
          <w:sz w:val="28"/>
          <w:szCs w:val="28"/>
        </w:rPr>
        <w:t xml:space="preserve">, А.Ф. Закировой.-М.: </w:t>
      </w:r>
      <w:proofErr w:type="spellStart"/>
      <w:r w:rsidRPr="00452DAF">
        <w:rPr>
          <w:rFonts w:ascii="Times New Roman" w:hAnsi="Times New Roman" w:cs="Times New Roman"/>
          <w:sz w:val="28"/>
          <w:szCs w:val="28"/>
        </w:rPr>
        <w:t>Издателсикй</w:t>
      </w:r>
      <w:proofErr w:type="spellEnd"/>
      <w:r w:rsidRPr="00452DAF">
        <w:rPr>
          <w:rFonts w:ascii="Times New Roman" w:hAnsi="Times New Roman" w:cs="Times New Roman"/>
          <w:sz w:val="28"/>
          <w:szCs w:val="28"/>
        </w:rPr>
        <w:t xml:space="preserve"> центр «Академия», 2008.-352с.</w:t>
      </w:r>
    </w:p>
    <w:p w14:paraId="59A07E5A" w14:textId="4D8BF7D2" w:rsidR="0043091B" w:rsidRPr="0043091B" w:rsidRDefault="0043091B" w:rsidP="00452DAF">
      <w:pPr>
        <w:pStyle w:val="a8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 xml:space="preserve">Коджаспирова, Г.М. Педагогический словарь для студ.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430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91B">
        <w:rPr>
          <w:rFonts w:ascii="Times New Roman" w:hAnsi="Times New Roman" w:cs="Times New Roman"/>
          <w:sz w:val="28"/>
          <w:szCs w:val="28"/>
        </w:rPr>
        <w:t>ед. учеб. Заведений [Текст]/ Г.М. Коджаспирова, А.Ю. Коджаспиров-М.: Издательский центр «Академия», 2006. -176 с.</w:t>
      </w:r>
    </w:p>
    <w:p w14:paraId="224D2296" w14:textId="0D7B7171" w:rsidR="00AA7A9D" w:rsidRDefault="00AA7A9D" w:rsidP="00452DA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9D">
        <w:rPr>
          <w:rFonts w:ascii="Times New Roman" w:hAnsi="Times New Roman" w:cs="Times New Roman"/>
          <w:sz w:val="28"/>
          <w:szCs w:val="28"/>
        </w:rPr>
        <w:t xml:space="preserve">Савенков А.И. Одаренные дети в детском саду и школе: </w:t>
      </w:r>
      <w:proofErr w:type="spellStart"/>
      <w:r w:rsidRPr="00AA7A9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AA7A9D">
        <w:rPr>
          <w:rFonts w:ascii="Times New Roman" w:hAnsi="Times New Roman" w:cs="Times New Roman"/>
          <w:sz w:val="28"/>
          <w:szCs w:val="28"/>
        </w:rPr>
        <w:t>. пособие для студентов высших педагогических учебных заведений. - М.: Издательский центр «Академия», 2000. - 232 с.</w:t>
      </w:r>
    </w:p>
    <w:p w14:paraId="595384D2" w14:textId="72578318" w:rsidR="0043091B" w:rsidRDefault="0043091B" w:rsidP="00452DA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 xml:space="preserve">, В.А., Психолого-педагогический словарь [Текст]/ В.А.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- Ростов н/Д: Феникс, 2009-544 с.</w:t>
      </w:r>
    </w:p>
    <w:p w14:paraId="7136A955" w14:textId="77777777" w:rsidR="0043091B" w:rsidRPr="0043091B" w:rsidRDefault="0043091B" w:rsidP="0043091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91B">
        <w:rPr>
          <w:rFonts w:ascii="Times New Roman" w:hAnsi="Times New Roman" w:cs="Times New Roman"/>
          <w:sz w:val="28"/>
          <w:szCs w:val="28"/>
        </w:rPr>
        <w:t xml:space="preserve">Хоруженко, К.М. Краткий педагогический словарь-справочник [Текст]/ К. М. Хоруженко, А. В.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 xml:space="preserve"> — Таганрог: Изд-во Таганрог. гос. пед. </w:t>
      </w:r>
      <w:proofErr w:type="gramStart"/>
      <w:r w:rsidRPr="0043091B">
        <w:rPr>
          <w:rFonts w:ascii="Times New Roman" w:hAnsi="Times New Roman" w:cs="Times New Roman"/>
          <w:sz w:val="28"/>
          <w:szCs w:val="28"/>
        </w:rPr>
        <w:t>Ин-та</w:t>
      </w:r>
      <w:proofErr w:type="gramEnd"/>
      <w:r w:rsidRPr="0043091B">
        <w:rPr>
          <w:rFonts w:ascii="Times New Roman" w:hAnsi="Times New Roman" w:cs="Times New Roman"/>
          <w:sz w:val="28"/>
          <w:szCs w:val="28"/>
        </w:rPr>
        <w:t>, 2010.-200 с.</w:t>
      </w:r>
    </w:p>
    <w:p w14:paraId="085B2BEA" w14:textId="67B35DB7" w:rsidR="0043091B" w:rsidRDefault="00AA7A9D" w:rsidP="0043091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9D">
        <w:rPr>
          <w:rFonts w:ascii="Times New Roman" w:hAnsi="Times New Roman" w:cs="Times New Roman"/>
          <w:sz w:val="28"/>
          <w:szCs w:val="28"/>
        </w:rPr>
        <w:t xml:space="preserve">Штерн В. Умственная одаренность: Психологические методы испытания умственной одаренности в их применении к детям школьного возраста./ Пер. </w:t>
      </w:r>
      <w:proofErr w:type="gramStart"/>
      <w:r w:rsidRPr="00AA7A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7A9D">
        <w:rPr>
          <w:rFonts w:ascii="Times New Roman" w:hAnsi="Times New Roman" w:cs="Times New Roman"/>
          <w:sz w:val="28"/>
          <w:szCs w:val="28"/>
        </w:rPr>
        <w:t xml:space="preserve"> нем. А. П. </w:t>
      </w:r>
      <w:proofErr w:type="spellStart"/>
      <w:r w:rsidRPr="00AA7A9D"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  <w:r w:rsidRPr="00AA7A9D">
        <w:rPr>
          <w:rFonts w:ascii="Times New Roman" w:hAnsi="Times New Roman" w:cs="Times New Roman"/>
          <w:sz w:val="28"/>
          <w:szCs w:val="28"/>
        </w:rPr>
        <w:t xml:space="preserve">; Под ред. В. А. </w:t>
      </w:r>
      <w:proofErr w:type="spellStart"/>
      <w:r w:rsidRPr="00AA7A9D">
        <w:rPr>
          <w:rFonts w:ascii="Times New Roman" w:hAnsi="Times New Roman" w:cs="Times New Roman"/>
          <w:sz w:val="28"/>
          <w:szCs w:val="28"/>
        </w:rPr>
        <w:t>Мукова</w:t>
      </w:r>
      <w:proofErr w:type="spellEnd"/>
      <w:r w:rsidRPr="00AA7A9D">
        <w:rPr>
          <w:rFonts w:ascii="Times New Roman" w:hAnsi="Times New Roman" w:cs="Times New Roman"/>
          <w:sz w:val="28"/>
          <w:szCs w:val="28"/>
        </w:rPr>
        <w:t xml:space="preserve">. - СПб.: СОЮЗ,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AA7A9D">
        <w:rPr>
          <w:rFonts w:ascii="Times New Roman" w:hAnsi="Times New Roman" w:cs="Times New Roman"/>
          <w:sz w:val="28"/>
          <w:szCs w:val="28"/>
        </w:rPr>
        <w:t>7.</w:t>
      </w:r>
    </w:p>
    <w:p w14:paraId="671F2BB7" w14:textId="17E33616" w:rsidR="00AA7A9D" w:rsidRPr="0043091B" w:rsidRDefault="00F43030" w:rsidP="0043091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30">
        <w:rPr>
          <w:rFonts w:ascii="Times New Roman" w:hAnsi="Times New Roman" w:cs="Times New Roman"/>
          <w:sz w:val="28"/>
          <w:szCs w:val="28"/>
        </w:rPr>
        <w:t xml:space="preserve">Экземплярский В.М. Проблема школ для одаренных - М., </w:t>
      </w:r>
      <w:r>
        <w:rPr>
          <w:rFonts w:ascii="Times New Roman" w:hAnsi="Times New Roman" w:cs="Times New Roman"/>
          <w:sz w:val="28"/>
          <w:szCs w:val="28"/>
        </w:rPr>
        <w:t>2001</w:t>
      </w:r>
    </w:p>
    <w:p w14:paraId="7401E7E9" w14:textId="77777777" w:rsidR="0043091B" w:rsidRPr="0043091B" w:rsidRDefault="0043091B" w:rsidP="00430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6D053" w14:textId="720A3A31" w:rsidR="003C37EB" w:rsidRPr="003C37EB" w:rsidRDefault="003C37EB" w:rsidP="003C3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br/>
      </w:r>
    </w:p>
    <w:sectPr w:rsidR="003C37EB" w:rsidRPr="003C37EB" w:rsidSect="00F268B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39CB1" w14:textId="77777777" w:rsidR="00951B7C" w:rsidRDefault="00951B7C" w:rsidP="003C37EB">
      <w:pPr>
        <w:spacing w:after="0" w:line="240" w:lineRule="auto"/>
      </w:pPr>
      <w:r>
        <w:separator/>
      </w:r>
    </w:p>
  </w:endnote>
  <w:endnote w:type="continuationSeparator" w:id="0">
    <w:p w14:paraId="023B884C" w14:textId="77777777" w:rsidR="00951B7C" w:rsidRDefault="00951B7C" w:rsidP="003C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033366"/>
      <w:docPartObj>
        <w:docPartGallery w:val="Page Numbers (Bottom of Page)"/>
        <w:docPartUnique/>
      </w:docPartObj>
    </w:sdtPr>
    <w:sdtEndPr/>
    <w:sdtContent>
      <w:p w14:paraId="728C3DA5" w14:textId="0A1B1BB6" w:rsidR="00F268BD" w:rsidRDefault="00F268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BE">
          <w:rPr>
            <w:noProof/>
          </w:rPr>
          <w:t>30</w:t>
        </w:r>
        <w:r>
          <w:fldChar w:fldCharType="end"/>
        </w:r>
      </w:p>
    </w:sdtContent>
  </w:sdt>
  <w:p w14:paraId="37A1BD67" w14:textId="77777777" w:rsidR="00F268BD" w:rsidRDefault="00F268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14FCE" w14:textId="77777777" w:rsidR="00951B7C" w:rsidRDefault="00951B7C" w:rsidP="003C37EB">
      <w:pPr>
        <w:spacing w:after="0" w:line="240" w:lineRule="auto"/>
      </w:pPr>
      <w:r>
        <w:separator/>
      </w:r>
    </w:p>
  </w:footnote>
  <w:footnote w:type="continuationSeparator" w:id="0">
    <w:p w14:paraId="1995072A" w14:textId="77777777" w:rsidR="00951B7C" w:rsidRDefault="00951B7C" w:rsidP="003C37EB">
      <w:pPr>
        <w:spacing w:after="0" w:line="240" w:lineRule="auto"/>
      </w:pPr>
      <w:r>
        <w:continuationSeparator/>
      </w:r>
    </w:p>
  </w:footnote>
  <w:footnote w:id="1">
    <w:p w14:paraId="345A4D4F" w14:textId="7E563F4E" w:rsidR="003C37EB" w:rsidRDefault="003C37EB">
      <w:pPr>
        <w:pStyle w:val="a5"/>
      </w:pPr>
      <w:r>
        <w:rPr>
          <w:rStyle w:val="a7"/>
        </w:rPr>
        <w:footnoteRef/>
      </w:r>
      <w:r>
        <w:t xml:space="preserve"> </w:t>
      </w:r>
      <w:r w:rsidRPr="003C37EB">
        <w:rPr>
          <w:rFonts w:ascii="Times New Roman" w:hAnsi="Times New Roman" w:cs="Times New Roman"/>
          <w:color w:val="555555"/>
          <w:spacing w:val="2"/>
          <w:shd w:val="clear" w:color="auto" w:fill="FFFFFF"/>
        </w:rPr>
        <w:t>Федеральный государственный образовательный стандарт начального общего образования</w:t>
      </w:r>
      <w:r w:rsidRPr="003C37EB">
        <w:rPr>
          <w:sz w:val="22"/>
          <w:szCs w:val="22"/>
        </w:rPr>
        <w:t xml:space="preserve"> </w:t>
      </w:r>
      <w:hyperlink r:id="rId1" w:history="1">
        <w:r w:rsidRPr="003C37EB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ФГОС Начальное общее образование - ФГОС (fgos.ru)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8B9"/>
    <w:multiLevelType w:val="multilevel"/>
    <w:tmpl w:val="A16E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D0426"/>
    <w:multiLevelType w:val="multilevel"/>
    <w:tmpl w:val="C586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352B3"/>
    <w:multiLevelType w:val="multilevel"/>
    <w:tmpl w:val="DB8A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4281D"/>
    <w:multiLevelType w:val="multilevel"/>
    <w:tmpl w:val="53D8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1991"/>
    <w:multiLevelType w:val="multilevel"/>
    <w:tmpl w:val="14BE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B6578"/>
    <w:multiLevelType w:val="multilevel"/>
    <w:tmpl w:val="1124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9314E"/>
    <w:multiLevelType w:val="multilevel"/>
    <w:tmpl w:val="799484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28"/>
    <w:rsid w:val="003C37EB"/>
    <w:rsid w:val="00406F28"/>
    <w:rsid w:val="0043091B"/>
    <w:rsid w:val="00443CBE"/>
    <w:rsid w:val="00452DAF"/>
    <w:rsid w:val="00565988"/>
    <w:rsid w:val="00925693"/>
    <w:rsid w:val="00951B7C"/>
    <w:rsid w:val="00AA7A9D"/>
    <w:rsid w:val="00AC6708"/>
    <w:rsid w:val="00BF7B2F"/>
    <w:rsid w:val="00C829D7"/>
    <w:rsid w:val="00D5691A"/>
    <w:rsid w:val="00E75610"/>
    <w:rsid w:val="00F268BD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C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7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7E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C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C37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37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C37EB"/>
    <w:rPr>
      <w:vertAlign w:val="superscript"/>
    </w:rPr>
  </w:style>
  <w:style w:type="paragraph" w:styleId="a8">
    <w:name w:val="List Paragraph"/>
    <w:basedOn w:val="a"/>
    <w:uiPriority w:val="34"/>
    <w:qFormat/>
    <w:rsid w:val="0043091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3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2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68BD"/>
  </w:style>
  <w:style w:type="paragraph" w:styleId="ac">
    <w:name w:val="footer"/>
    <w:basedOn w:val="a"/>
    <w:link w:val="ad"/>
    <w:uiPriority w:val="99"/>
    <w:unhideWhenUsed/>
    <w:rsid w:val="00F2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7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7E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C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C37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37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C37EB"/>
    <w:rPr>
      <w:vertAlign w:val="superscript"/>
    </w:rPr>
  </w:style>
  <w:style w:type="paragraph" w:styleId="a8">
    <w:name w:val="List Paragraph"/>
    <w:basedOn w:val="a"/>
    <w:uiPriority w:val="34"/>
    <w:qFormat/>
    <w:rsid w:val="0043091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3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2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68BD"/>
  </w:style>
  <w:style w:type="paragraph" w:styleId="ac">
    <w:name w:val="footer"/>
    <w:basedOn w:val="a"/>
    <w:link w:val="ad"/>
    <w:uiPriority w:val="99"/>
    <w:unhideWhenUsed/>
    <w:rsid w:val="00F2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gos.ru/fgos/fgos-no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D2FF-4EB7-4619-82D2-B7E345A8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30</Pages>
  <Words>7041</Words>
  <Characters>40140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gorod</cp:lastModifiedBy>
  <cp:revision>4</cp:revision>
  <dcterms:created xsi:type="dcterms:W3CDTF">2022-01-06T10:45:00Z</dcterms:created>
  <dcterms:modified xsi:type="dcterms:W3CDTF">2024-02-16T18:13:00Z</dcterms:modified>
</cp:coreProperties>
</file>