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F46" w:rsidRPr="00AE5A58" w:rsidRDefault="00AE5A58">
      <w:pPr>
        <w:rPr>
          <w:sz w:val="28"/>
          <w:szCs w:val="28"/>
        </w:rPr>
      </w:pPr>
      <w:r w:rsidRPr="00AE5A58">
        <w:rPr>
          <w:rFonts w:ascii="Arial" w:hAnsi="Arial" w:cs="Arial"/>
          <w:color w:val="000000"/>
          <w:sz w:val="28"/>
          <w:szCs w:val="28"/>
          <w:shd w:val="clear" w:color="auto" w:fill="FFFFFF"/>
        </w:rPr>
        <w:t>Эстрадный вокал – это особенный вид современного вокального искусства, который, как становится понятно уже даже из названия, напрямую связан с эстрадой. Одновременно с этим скажем, что оттенков у него много, ведь он сочетает в себе много стилей и направлений, создаёт богатую палитру образов.</w:t>
      </w:r>
      <w:r w:rsidRPr="00AE5A58">
        <w:rPr>
          <w:rFonts w:ascii="Arial" w:hAnsi="Arial" w:cs="Arial"/>
          <w:color w:val="000000"/>
          <w:sz w:val="28"/>
          <w:szCs w:val="28"/>
        </w:rPr>
        <w:t xml:space="preserve"> </w:t>
      </w:r>
      <w:r w:rsidRPr="00AE5A58">
        <w:rPr>
          <w:rFonts w:ascii="Arial" w:hAnsi="Arial" w:cs="Arial"/>
          <w:color w:val="000000"/>
          <w:sz w:val="28"/>
          <w:szCs w:val="28"/>
        </w:rPr>
        <w:br/>
      </w:r>
      <w:r w:rsidRPr="00AE5A58">
        <w:rPr>
          <w:rFonts w:ascii="Arial" w:hAnsi="Arial" w:cs="Arial"/>
          <w:color w:val="000000"/>
          <w:sz w:val="28"/>
          <w:szCs w:val="28"/>
        </w:rPr>
        <w:br/>
      </w:r>
      <w:r w:rsidRPr="00AE5A58">
        <w:rPr>
          <w:rFonts w:ascii="Arial" w:hAnsi="Arial" w:cs="Arial"/>
          <w:color w:val="000000"/>
          <w:sz w:val="28"/>
          <w:szCs w:val="28"/>
          <w:shd w:val="clear" w:color="auto" w:fill="FFFFFF"/>
        </w:rPr>
        <w:t>Эстрадный вокал - эстрадное пение сочетает в себе множество песенных направлений, объединяет всю палитру вокального искусства.</w:t>
      </w:r>
      <w:r w:rsidRPr="00AE5A58">
        <w:rPr>
          <w:rFonts w:ascii="Arial" w:hAnsi="Arial" w:cs="Arial"/>
          <w:color w:val="000000"/>
          <w:sz w:val="28"/>
          <w:szCs w:val="28"/>
        </w:rPr>
        <w:br/>
      </w:r>
      <w:r w:rsidRPr="00AE5A58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Прежде всего, он подразумевает пение с эстрады, но понятие эстрадного вокала, как правило, связывают с лёгкой и доступной к пониманию музыкой.</w:t>
      </w:r>
      <w:r w:rsidRPr="00AE5A5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AE5A5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эстрадном вокале можно услышать и народные мотивы, и элементы джаза, это так же и </w:t>
      </w:r>
      <w:proofErr w:type="gramStart"/>
      <w:r w:rsidRPr="00AE5A58">
        <w:rPr>
          <w:rFonts w:ascii="Arial" w:hAnsi="Arial" w:cs="Arial"/>
          <w:color w:val="000000"/>
          <w:sz w:val="28"/>
          <w:szCs w:val="28"/>
          <w:shd w:val="clear" w:color="auto" w:fill="FFFFFF"/>
        </w:rPr>
        <w:t>авторская песня</w:t>
      </w:r>
      <w:proofErr w:type="gramEnd"/>
      <w:r w:rsidRPr="00AE5A5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элементы рок музыки. Эстрадный вокал отличается от академического вокала более открытым и более естественным звуком. Однако, певческие навыки, правильная позиция и опора звука так же необходимы в эстрадном вокале, как и в академическом.</w:t>
      </w:r>
      <w:r w:rsidRPr="00AE5A58">
        <w:rPr>
          <w:rFonts w:ascii="Arial" w:hAnsi="Arial" w:cs="Arial"/>
          <w:color w:val="000000"/>
          <w:sz w:val="28"/>
          <w:szCs w:val="28"/>
        </w:rPr>
        <w:t xml:space="preserve"> </w:t>
      </w:r>
      <w:r w:rsidRPr="00AE5A58">
        <w:rPr>
          <w:rFonts w:ascii="Arial" w:hAnsi="Arial" w:cs="Arial"/>
          <w:color w:val="000000"/>
          <w:sz w:val="28"/>
          <w:szCs w:val="28"/>
        </w:rPr>
        <w:br/>
      </w:r>
      <w:r w:rsidRPr="00AE5A58">
        <w:rPr>
          <w:rFonts w:ascii="Arial" w:hAnsi="Arial" w:cs="Arial"/>
          <w:color w:val="000000"/>
          <w:sz w:val="28"/>
          <w:szCs w:val="28"/>
        </w:rPr>
        <w:br/>
      </w:r>
      <w:r w:rsidRPr="00AE5A58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все же, несмотря ни на какие способности исполнителя, самой главной ценностью в эстрадном вокале является голос: сила звучания, тембр, диапазон – всё это влияет на окончательный результат. Поэтому если вы решили заниматься вокалом - эстрадный, отличный выбор для новичков.</w:t>
      </w:r>
      <w:r w:rsidRPr="00AE5A58">
        <w:rPr>
          <w:rFonts w:ascii="Arial" w:hAnsi="Arial" w:cs="Arial"/>
          <w:color w:val="000000"/>
          <w:sz w:val="28"/>
          <w:szCs w:val="28"/>
        </w:rPr>
        <w:t xml:space="preserve"> </w:t>
      </w:r>
      <w:r w:rsidRPr="00AE5A58">
        <w:rPr>
          <w:rFonts w:ascii="Arial" w:hAnsi="Arial" w:cs="Arial"/>
          <w:color w:val="000000"/>
          <w:sz w:val="28"/>
          <w:szCs w:val="28"/>
        </w:rPr>
        <w:br/>
      </w:r>
      <w:r w:rsidRPr="00AE5A58">
        <w:rPr>
          <w:rFonts w:ascii="Arial" w:hAnsi="Arial" w:cs="Arial"/>
          <w:color w:val="000000"/>
          <w:sz w:val="28"/>
          <w:szCs w:val="28"/>
        </w:rPr>
        <w:br/>
      </w:r>
      <w:r w:rsidRPr="00AE5A58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Занятия эстрадным вокалом предполагают огромную палитру выразительных средств, ярких и интересных, позволяющих не только продемонстрировать все способности вокалиста, но также подать любую песню в необходимом драматическом исполнении.</w:t>
      </w:r>
      <w:r w:rsidRPr="00AE5A58">
        <w:rPr>
          <w:rFonts w:ascii="Arial" w:hAnsi="Arial" w:cs="Arial"/>
          <w:color w:val="000000"/>
          <w:sz w:val="28"/>
          <w:szCs w:val="28"/>
        </w:rPr>
        <w:t xml:space="preserve"> </w:t>
      </w:r>
      <w:r w:rsidRPr="00AE5A58">
        <w:rPr>
          <w:rFonts w:ascii="Arial" w:hAnsi="Arial" w:cs="Arial"/>
          <w:color w:val="000000"/>
          <w:sz w:val="28"/>
          <w:szCs w:val="28"/>
        </w:rPr>
        <w:br/>
      </w:r>
      <w:r w:rsidRPr="00AE5A58">
        <w:rPr>
          <w:rFonts w:ascii="Arial" w:hAnsi="Arial" w:cs="Arial"/>
          <w:color w:val="000000"/>
          <w:sz w:val="28"/>
          <w:szCs w:val="28"/>
        </w:rPr>
        <w:br/>
      </w:r>
      <w:r w:rsidRPr="00AE5A5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Гибкий жанр, </w:t>
      </w:r>
      <w:proofErr w:type="gramStart"/>
      <w:r w:rsidRPr="00AE5A58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который</w:t>
      </w:r>
      <w:bookmarkStart w:id="0" w:name="_GoBack"/>
      <w:bookmarkEnd w:id="0"/>
      <w:r w:rsidRPr="00AE5A58">
        <w:rPr>
          <w:rFonts w:ascii="Arial" w:hAnsi="Arial" w:cs="Arial"/>
          <w:color w:val="000000"/>
          <w:sz w:val="28"/>
          <w:szCs w:val="28"/>
          <w:shd w:val="clear" w:color="auto" w:fill="FFFFFF"/>
        </w:rPr>
        <w:t>  позволяет</w:t>
      </w:r>
      <w:proofErr w:type="gramEnd"/>
      <w:r w:rsidRPr="00AE5A5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продемонстрировать голос с самой привлекательной стороны. Не секрет, что в каждом новом исполнении одно и то же произведение может звучать по-разному, ведь рамки эстрадного вокала вмещают в себя и драматический талант исполнителя.</w:t>
      </w:r>
    </w:p>
    <w:sectPr w:rsidR="001E6F46" w:rsidRPr="00AE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B0"/>
    <w:rsid w:val="001E6F46"/>
    <w:rsid w:val="004F4BB0"/>
    <w:rsid w:val="00AE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D370"/>
  <w15:chartTrackingRefBased/>
  <w15:docId w15:val="{EEAA44CA-B622-4AB5-BE0C-FEA7A86F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Company>diakov.net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2024-02-15T19:14:00Z</dcterms:created>
  <dcterms:modified xsi:type="dcterms:W3CDTF">2024-02-15T19:16:00Z</dcterms:modified>
</cp:coreProperties>
</file>