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21" w:rsidRPr="007A3621" w:rsidRDefault="007A3621" w:rsidP="007A3621">
      <w:pPr>
        <w:pStyle w:val="Default"/>
        <w:widowControl w:val="0"/>
        <w:spacing w:line="276" w:lineRule="auto"/>
        <w:ind w:firstLine="709"/>
        <w:jc w:val="both"/>
      </w:pPr>
      <w:r w:rsidRPr="007A3621">
        <w:t xml:space="preserve">Как самостоятельная порода, немецкая овчарка начала свою историю глубоко в прошлом. На западноевропейских территориях были найдены скелеты собак бронзового периода, которые походили на останки малого индийского волка. </w:t>
      </w:r>
    </w:p>
    <w:p w:rsidR="007A3621" w:rsidRPr="007A3621" w:rsidRDefault="007A3621" w:rsidP="007A3621">
      <w:pPr>
        <w:pStyle w:val="article-renderblock"/>
        <w:widowControl w:val="0"/>
        <w:spacing w:before="0" w:beforeAutospacing="0" w:after="0" w:afterAutospacing="0" w:line="276" w:lineRule="auto"/>
        <w:ind w:firstLine="709"/>
        <w:jc w:val="both"/>
      </w:pPr>
      <w:r w:rsidRPr="007A3621">
        <w:t xml:space="preserve">Далекие предки немецких овчарок жили в территории современной Германии, Чехии и Польши еще 4 тыс. лет до н. э. Из малых индийских волков, предпочитающих жить вблизи поселений людей, появились собаки бронзового века. Когда возникла необходимость охраны скота, именно эти псы пришли на помощь человеку. В Средние века их привлекали для охраны имущества. </w:t>
      </w:r>
      <w:proofErr w:type="gramStart"/>
      <w:r w:rsidRPr="007A3621">
        <w:t>Самый</w:t>
      </w:r>
      <w:proofErr w:type="gramEnd"/>
      <w:r w:rsidRPr="007A3621">
        <w:t xml:space="preserve"> умных и выносливых дворовых псов начали обучать тонкостям охранного и сторожевого дела. Конечно, внешне они не выглядели как современные немецкие овчарки. Однако уже тогда были заложены основные функции «немцев»: крупные размеры, способность работать «со своим человеком», ум и устойчивый характер.</w:t>
      </w:r>
    </w:p>
    <w:p w:rsidR="007A3621" w:rsidRPr="007A3621" w:rsidRDefault="007A3621" w:rsidP="007A3621">
      <w:pPr>
        <w:pStyle w:val="article-renderblock"/>
        <w:widowControl w:val="0"/>
        <w:spacing w:before="0" w:beforeAutospacing="0" w:after="0" w:afterAutospacing="0" w:line="276" w:lineRule="auto"/>
        <w:ind w:firstLine="709"/>
        <w:jc w:val="both"/>
      </w:pPr>
      <w:r w:rsidRPr="007A3621">
        <w:t xml:space="preserve">Путь немецких овчарок к всемирному признанию начался с Ганноверской выставки в 1882 г. Мощный </w:t>
      </w:r>
      <w:proofErr w:type="gramStart"/>
      <w:r w:rsidRPr="007A3621">
        <w:t>красавчик</w:t>
      </w:r>
      <w:proofErr w:type="gramEnd"/>
      <w:r w:rsidRPr="007A3621">
        <w:t xml:space="preserve"> </w:t>
      </w:r>
      <w:proofErr w:type="spellStart"/>
      <w:r w:rsidRPr="007A3621">
        <w:t>Грайф</w:t>
      </w:r>
      <w:proofErr w:type="spellEnd"/>
      <w:r w:rsidRPr="007A3621">
        <w:t xml:space="preserve"> с сероватой шерстью походил на прирученного волка. Именно этот пес считается официальным родоначальником породы немецкой овчарки. «Немцы» стабильно начали занимать призовые места на всевозможных выставках. Заводчики принялись за селекцию, стараясь довести до совершенства рабочие качества новоявленных овчарок. Однако это удалось только Макс фон </w:t>
      </w:r>
      <w:proofErr w:type="spellStart"/>
      <w:r w:rsidRPr="007A3621">
        <w:t>Штефаницу</w:t>
      </w:r>
      <w:proofErr w:type="spellEnd"/>
      <w:r w:rsidRPr="007A3621">
        <w:t xml:space="preserve">. Отставной военный создал «физически и психически совершенную» пастушью собаку. В 1899 г. </w:t>
      </w:r>
      <w:proofErr w:type="spellStart"/>
      <w:r w:rsidRPr="007A3621">
        <w:t>Штефаниц</w:t>
      </w:r>
      <w:proofErr w:type="spellEnd"/>
      <w:r w:rsidRPr="007A3621">
        <w:t xml:space="preserve"> и его друг А. Мейер составили первый стандарт породы. </w:t>
      </w:r>
    </w:p>
    <w:p w:rsidR="007A3621" w:rsidRPr="007A3621" w:rsidRDefault="007A3621" w:rsidP="007A3621">
      <w:pPr>
        <w:pStyle w:val="article-renderblock"/>
        <w:widowControl w:val="0"/>
        <w:spacing w:before="0" w:beforeAutospacing="0" w:after="0" w:afterAutospacing="0" w:line="276" w:lineRule="auto"/>
        <w:ind w:firstLine="709"/>
        <w:jc w:val="both"/>
      </w:pPr>
      <w:r w:rsidRPr="007A3621">
        <w:t>Знаменитые «немцы</w:t>
      </w:r>
      <w:proofErr w:type="gramStart"/>
      <w:r w:rsidRPr="007A3621">
        <w:t>»-</w:t>
      </w:r>
      <w:proofErr w:type="gramEnd"/>
      <w:r w:rsidRPr="007A3621">
        <w:t xml:space="preserve">чемпионы: </w:t>
      </w:r>
      <w:proofErr w:type="gramStart"/>
      <w:r w:rsidRPr="007A3621">
        <w:t xml:space="preserve">Гектор фон </w:t>
      </w:r>
      <w:proofErr w:type="spellStart"/>
      <w:r w:rsidRPr="007A3621">
        <w:t>Швабен</w:t>
      </w:r>
      <w:proofErr w:type="spellEnd"/>
      <w:r w:rsidRPr="007A3621">
        <w:t xml:space="preserve">, </w:t>
      </w:r>
      <w:proofErr w:type="spellStart"/>
      <w:r w:rsidRPr="007A3621">
        <w:t>Беовульф</w:t>
      </w:r>
      <w:proofErr w:type="spellEnd"/>
      <w:r w:rsidRPr="007A3621">
        <w:t xml:space="preserve">, Пилот, </w:t>
      </w:r>
      <w:proofErr w:type="spellStart"/>
      <w:r w:rsidRPr="007A3621">
        <w:t>Хеттель</w:t>
      </w:r>
      <w:proofErr w:type="spellEnd"/>
      <w:r w:rsidRPr="007A3621">
        <w:t xml:space="preserve"> фон </w:t>
      </w:r>
      <w:proofErr w:type="spellStart"/>
      <w:r w:rsidRPr="007A3621">
        <w:t>Уккермарк</w:t>
      </w:r>
      <w:proofErr w:type="spellEnd"/>
      <w:r w:rsidRPr="007A3621">
        <w:t xml:space="preserve"> и его сын (родоначальники привычных взгляду черно-рыжих овчарок), </w:t>
      </w:r>
      <w:proofErr w:type="spellStart"/>
      <w:r w:rsidRPr="007A3621">
        <w:t>Рольф</w:t>
      </w:r>
      <w:proofErr w:type="spellEnd"/>
      <w:r w:rsidRPr="007A3621">
        <w:t xml:space="preserve"> фон </w:t>
      </w:r>
      <w:proofErr w:type="spellStart"/>
      <w:r w:rsidRPr="007A3621">
        <w:t>Оснабрюккер</w:t>
      </w:r>
      <w:proofErr w:type="spellEnd"/>
      <w:r w:rsidRPr="007A3621">
        <w:t xml:space="preserve"> (стоял у истоков линий «высокого разведения».</w:t>
      </w:r>
      <w:proofErr w:type="gramEnd"/>
      <w:r w:rsidRPr="007A3621">
        <w:t xml:space="preserve"> В родословной чистокровной немецкой овчарки обязательно вписано одно из этих имен.</w:t>
      </w:r>
    </w:p>
    <w:p w:rsidR="007A3621" w:rsidRPr="007A3621" w:rsidRDefault="007A3621" w:rsidP="007A3621">
      <w:p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 xml:space="preserve">Существует две основные разновидности немецких овчарок: </w:t>
      </w:r>
    </w:p>
    <w:p w:rsidR="007A3621" w:rsidRPr="007A3621" w:rsidRDefault="00721A28" w:rsidP="007A362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3621" w:rsidRPr="007A3621">
        <w:rPr>
          <w:rFonts w:ascii="Times New Roman" w:eastAsia="Times New Roman" w:hAnsi="Times New Roman" w:cs="Times New Roman"/>
          <w:sz w:val="24"/>
          <w:szCs w:val="24"/>
          <w:lang w:eastAsia="ru-RU"/>
        </w:rPr>
        <w:t xml:space="preserve">выставочные; </w:t>
      </w:r>
    </w:p>
    <w:p w:rsidR="007A3621" w:rsidRPr="007A3621" w:rsidRDefault="00721A28" w:rsidP="007A362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3621" w:rsidRPr="007A3621">
        <w:rPr>
          <w:rFonts w:ascii="Times New Roman" w:eastAsia="Times New Roman" w:hAnsi="Times New Roman" w:cs="Times New Roman"/>
          <w:sz w:val="24"/>
          <w:szCs w:val="24"/>
          <w:lang w:eastAsia="ru-RU"/>
        </w:rPr>
        <w:t xml:space="preserve">рабочие. </w:t>
      </w:r>
    </w:p>
    <w:p w:rsidR="007A3621" w:rsidRPr="007A3621" w:rsidRDefault="007A3621" w:rsidP="007A3621">
      <w:p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 xml:space="preserve">Первые демонстрируют стандарты породы по экстерьеру, принимая участие в различных выставках, проходя тестирование по дрессуре. Обладают также и рабочими качествами, благодаря мягкому характеру служат поводырями и охранниками, оказывают </w:t>
      </w:r>
      <w:proofErr w:type="spellStart"/>
      <w:r w:rsidRPr="007A3621">
        <w:rPr>
          <w:rFonts w:ascii="Times New Roman" w:eastAsia="Times New Roman" w:hAnsi="Times New Roman" w:cs="Times New Roman"/>
          <w:sz w:val="24"/>
          <w:szCs w:val="24"/>
          <w:lang w:eastAsia="ru-RU"/>
        </w:rPr>
        <w:t>канис</w:t>
      </w:r>
      <w:proofErr w:type="spellEnd"/>
      <w:r w:rsidRPr="007A3621">
        <w:rPr>
          <w:rFonts w:ascii="Times New Roman" w:eastAsia="Times New Roman" w:hAnsi="Times New Roman" w:cs="Times New Roman"/>
          <w:sz w:val="24"/>
          <w:szCs w:val="24"/>
          <w:lang w:eastAsia="ru-RU"/>
        </w:rPr>
        <w:t>-терапию.</w:t>
      </w:r>
    </w:p>
    <w:p w:rsidR="007A3621" w:rsidRPr="007A3621" w:rsidRDefault="007A3621" w:rsidP="007A3621">
      <w:p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 xml:space="preserve">Вторые не имеют высоких показателей внешности, но хорошо развитая мускулатура, крепкий костяк и твёрдый бесстрашный характер дают возможность исправно нести изнурительную службу. </w:t>
      </w:r>
    </w:p>
    <w:p w:rsidR="007A3621" w:rsidRPr="007A3621" w:rsidRDefault="007A3621" w:rsidP="007A3621">
      <w:p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Собаки обоих видов участвуют в выставках, проявляют рабочие способности, но всегда в приоритете качества целевого назначения вида.</w:t>
      </w:r>
    </w:p>
    <w:p w:rsidR="007A3621" w:rsidRPr="007A3621" w:rsidRDefault="007A3621" w:rsidP="007A3621">
      <w:p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В пределах категории европейские рабочие линии есть несколько подвидов:</w:t>
      </w:r>
    </w:p>
    <w:p w:rsidR="007A3621" w:rsidRPr="007A3621" w:rsidRDefault="007A3621" w:rsidP="007A3621">
      <w:pPr>
        <w:numPr>
          <w:ilvl w:val="0"/>
          <w:numId w:val="1"/>
        </w:num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западные рабочие линии;</w:t>
      </w:r>
    </w:p>
    <w:p w:rsidR="007A3621" w:rsidRPr="007A3621" w:rsidRDefault="007A3621" w:rsidP="007A3621">
      <w:pPr>
        <w:numPr>
          <w:ilvl w:val="0"/>
          <w:numId w:val="1"/>
        </w:num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чешские рабочие линии;</w:t>
      </w:r>
    </w:p>
    <w:p w:rsidR="007A3621" w:rsidRPr="007A3621" w:rsidRDefault="007A3621" w:rsidP="007A3621">
      <w:pPr>
        <w:numPr>
          <w:ilvl w:val="0"/>
          <w:numId w:val="1"/>
        </w:num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восточногерманские рабочие линии (ГДР линии);</w:t>
      </w:r>
    </w:p>
    <w:p w:rsidR="007A3621" w:rsidRPr="007A3621" w:rsidRDefault="007A3621" w:rsidP="007A3621">
      <w:pPr>
        <w:numPr>
          <w:ilvl w:val="0"/>
          <w:numId w:val="1"/>
        </w:num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голландские линии;</w:t>
      </w:r>
    </w:p>
    <w:p w:rsidR="007A3621" w:rsidRPr="007A3621" w:rsidRDefault="007A3621" w:rsidP="007A3621">
      <w:pPr>
        <w:numPr>
          <w:ilvl w:val="0"/>
          <w:numId w:val="1"/>
        </w:numPr>
        <w:spacing w:after="0"/>
        <w:ind w:firstLine="709"/>
        <w:jc w:val="both"/>
        <w:rPr>
          <w:rFonts w:ascii="Times New Roman" w:eastAsia="Times New Roman" w:hAnsi="Times New Roman" w:cs="Times New Roman"/>
          <w:sz w:val="24"/>
          <w:szCs w:val="24"/>
          <w:lang w:eastAsia="ru-RU"/>
        </w:rPr>
      </w:pPr>
      <w:r w:rsidRPr="007A3621">
        <w:rPr>
          <w:rFonts w:ascii="Times New Roman" w:eastAsia="Times New Roman" w:hAnsi="Times New Roman" w:cs="Times New Roman"/>
          <w:sz w:val="24"/>
          <w:szCs w:val="24"/>
          <w:lang w:eastAsia="ru-RU"/>
        </w:rPr>
        <w:t>бельгийские линии.</w:t>
      </w:r>
    </w:p>
    <w:p w:rsidR="007A3621" w:rsidRPr="007A3621" w:rsidRDefault="007A3621" w:rsidP="007A3621">
      <w:pPr>
        <w:pStyle w:val="a3"/>
        <w:spacing w:before="0" w:beforeAutospacing="0" w:after="0" w:afterAutospacing="0" w:line="276" w:lineRule="auto"/>
        <w:ind w:firstLine="709"/>
        <w:jc w:val="both"/>
      </w:pPr>
      <w:r w:rsidRPr="007A3621">
        <w:t>Каждая линия имеет различия во внешнем виде и в характере.</w:t>
      </w:r>
    </w:p>
    <w:p w:rsidR="007A3621" w:rsidRPr="007A3621" w:rsidRDefault="007A3621" w:rsidP="007A3621">
      <w:pPr>
        <w:pStyle w:val="a3"/>
        <w:spacing w:before="0" w:beforeAutospacing="0" w:after="0" w:afterAutospacing="0" w:line="276" w:lineRule="auto"/>
        <w:ind w:firstLine="709"/>
        <w:jc w:val="both"/>
      </w:pPr>
      <w:r w:rsidRPr="007A3621">
        <w:t xml:space="preserve">Голландские и бельгийские собаки (хотя их можно отнести к западногерманским рабочим линиям с точки зрения родословных) из-за предпочтений заводчиков этих стран </w:t>
      </w:r>
      <w:r w:rsidRPr="007A3621">
        <w:lastRenderedPageBreak/>
        <w:t>склонны быть более сильно выраженными инстинктами и менее чувствительными, чем другие типы.</w:t>
      </w:r>
    </w:p>
    <w:p w:rsidR="007A3621" w:rsidRPr="007A3621" w:rsidRDefault="007A3621" w:rsidP="007A3621">
      <w:pPr>
        <w:pStyle w:val="a3"/>
        <w:spacing w:before="0" w:beforeAutospacing="0" w:after="0" w:afterAutospacing="0" w:line="276" w:lineRule="auto"/>
        <w:ind w:firstLine="709"/>
        <w:jc w:val="both"/>
      </w:pPr>
      <w:r w:rsidRPr="007A3621">
        <w:t xml:space="preserve">Развиваясь в коммунистической Восточной Европе, совсем другие предпочтения, цели и культура времени привели к линиям чешских собак и собак ГДР (DDR), они </w:t>
      </w:r>
      <w:proofErr w:type="gramStart"/>
      <w:r w:rsidRPr="007A3621">
        <w:t>склонны с большим подозрением относится</w:t>
      </w:r>
      <w:proofErr w:type="gramEnd"/>
      <w:r w:rsidRPr="007A3621">
        <w:t xml:space="preserve"> к незнакомым людям, более агрессивны и медленнее созревают.</w:t>
      </w:r>
    </w:p>
    <w:p w:rsidR="007A3621" w:rsidRPr="007A3621" w:rsidRDefault="007A3621" w:rsidP="007A3621">
      <w:pPr>
        <w:pStyle w:val="a3"/>
        <w:spacing w:before="0" w:beforeAutospacing="0" w:after="0" w:afterAutospacing="0" w:line="276" w:lineRule="auto"/>
        <w:ind w:firstLine="709"/>
        <w:jc w:val="both"/>
      </w:pPr>
      <w:r w:rsidRPr="007A3621">
        <w:t>Но все они относятся к термину «Рабочие линии» по двум причинам.</w:t>
      </w:r>
    </w:p>
    <w:p w:rsidR="007A3621" w:rsidRPr="007A3621" w:rsidRDefault="007A3621" w:rsidP="007A3621">
      <w:pPr>
        <w:pStyle w:val="a3"/>
        <w:spacing w:before="0" w:beforeAutospacing="0" w:after="0" w:afterAutospacing="0" w:line="276" w:lineRule="auto"/>
        <w:ind w:firstLine="709"/>
        <w:jc w:val="both"/>
      </w:pPr>
      <w:r w:rsidRPr="007A3621">
        <w:t>Во-первых, они все имеют намного больше схожести между собой, чем с немецкими выставочными линиями в экстерьере и характере.</w:t>
      </w:r>
    </w:p>
    <w:p w:rsidR="007A3621" w:rsidRPr="007A3621" w:rsidRDefault="007A3621" w:rsidP="00721A28">
      <w:pPr>
        <w:pStyle w:val="a3"/>
        <w:spacing w:before="0" w:beforeAutospacing="0" w:after="0" w:afterAutospacing="0" w:line="276" w:lineRule="auto"/>
        <w:ind w:firstLine="709"/>
        <w:jc w:val="both"/>
      </w:pPr>
      <w:r w:rsidRPr="007A3621">
        <w:t>И во-вторых, они все преследуют одну общую цель разведения: приоритет рабочих качеств.</w:t>
      </w:r>
    </w:p>
    <w:p w:rsidR="007A3621" w:rsidRPr="007A3621" w:rsidRDefault="007A3621" w:rsidP="007A3621">
      <w:pPr>
        <w:pStyle w:val="a3"/>
        <w:spacing w:before="0" w:beforeAutospacing="0" w:after="0" w:afterAutospacing="0" w:line="276" w:lineRule="auto"/>
        <w:ind w:firstLine="709"/>
        <w:jc w:val="both"/>
      </w:pPr>
      <w:r w:rsidRPr="007A3621">
        <w:t>В России собаки породы немецкая овчарка появились в 1904 году. Они принимали участие в русско-японской войне в качестве санитарных собак. С 1907 года немецкую овчарку стали использовать в полиции. Любителям-собаководам она в то время не приглянулась и вызвала самое противоречивое суждение</w:t>
      </w:r>
      <w:r w:rsidR="00721A28">
        <w:t xml:space="preserve">. </w:t>
      </w:r>
      <w:r w:rsidRPr="007A3621">
        <w:t>Но во время гражданской войны произошло резкое сокращение чистокровного поголовья породы.</w:t>
      </w:r>
    </w:p>
    <w:p w:rsidR="007A3621" w:rsidRPr="007A3621" w:rsidRDefault="007A3621" w:rsidP="007A3621">
      <w:pPr>
        <w:pStyle w:val="a3"/>
        <w:spacing w:before="0" w:beforeAutospacing="0" w:after="0" w:afterAutospacing="0" w:line="276" w:lineRule="auto"/>
        <w:ind w:firstLine="709"/>
        <w:jc w:val="both"/>
      </w:pPr>
      <w:r w:rsidRPr="007A3621">
        <w:t>В 1924 году для восстановления породы стали вновь завозить овчарок из Германии, так как для самостоятельного выведения не хватало ни денег, ни специалистов.</w:t>
      </w:r>
    </w:p>
    <w:p w:rsidR="007A3621" w:rsidRPr="007A3621" w:rsidRDefault="007A3621" w:rsidP="007A3621">
      <w:pPr>
        <w:pStyle w:val="a3"/>
        <w:spacing w:before="0" w:beforeAutospacing="0" w:after="0" w:afterAutospacing="0" w:line="276" w:lineRule="auto"/>
        <w:ind w:firstLine="709"/>
        <w:jc w:val="both"/>
      </w:pPr>
      <w:r w:rsidRPr="007A3621">
        <w:t xml:space="preserve">Но наши овчарки значительно отличались от германских братьев. Массовый завоз немецких овчарок в Россию совпал с упадком их качеств у себя в Германии. Из-за этого были завезены именно те линии представителей породы, которые критиковал родоначальник немецких овчарок макс фон </w:t>
      </w:r>
      <w:proofErr w:type="spellStart"/>
      <w:r w:rsidRPr="007A3621">
        <w:t>Штефаниц</w:t>
      </w:r>
      <w:proofErr w:type="spellEnd"/>
      <w:r w:rsidRPr="007A3621">
        <w:t>.</w:t>
      </w:r>
    </w:p>
    <w:p w:rsidR="007A3621" w:rsidRPr="007A3621" w:rsidRDefault="007A3621" w:rsidP="007A3621">
      <w:pPr>
        <w:pStyle w:val="a3"/>
        <w:spacing w:before="0" w:beforeAutospacing="0" w:after="0" w:afterAutospacing="0" w:line="276" w:lineRule="auto"/>
        <w:ind w:firstLine="709"/>
        <w:jc w:val="both"/>
      </w:pPr>
      <w:r w:rsidRPr="007A3621">
        <w:t>Практически все представители породы имели разные отклонения от стандарта. Они были крупными, с длинными конечностями, с шерстью длиннее обычной и стали предками восточноевропейской овчарки, которая до сих пор не признана в большинстве стран мира. Многие особи имели психические отклонения, которые проявлялись в трусливом или злом характере.</w:t>
      </w:r>
    </w:p>
    <w:p w:rsidR="007A3621" w:rsidRPr="007A3621" w:rsidRDefault="007A3621" w:rsidP="007A3621">
      <w:pPr>
        <w:pStyle w:val="a3"/>
        <w:spacing w:before="0" w:beforeAutospacing="0" w:after="0" w:afterAutospacing="0" w:line="276" w:lineRule="auto"/>
        <w:ind w:firstLine="709"/>
        <w:jc w:val="both"/>
      </w:pPr>
      <w:r w:rsidRPr="007A3621">
        <w:t>Увеличение поголовья западногерманских овчарок начало происходить в восьмидесятые годы прошлого столетья, с постепенным улучшением качества стандарта и внешнего вида.</w:t>
      </w:r>
    </w:p>
    <w:p w:rsidR="007A3621" w:rsidRDefault="007A3621" w:rsidP="007A3621">
      <w:pPr>
        <w:pStyle w:val="a3"/>
        <w:spacing w:before="0" w:beforeAutospacing="0" w:after="0" w:afterAutospacing="0" w:line="276" w:lineRule="auto"/>
        <w:ind w:firstLine="709"/>
        <w:jc w:val="both"/>
      </w:pPr>
      <w:r w:rsidRPr="007A3621">
        <w:t>В современной России существует огромное количество клубов, где происходит селекция нескольких линий немецких овчарок высокого качества. Члены клубов ставят перед собой задачи разведения более улучшенных линий породы.</w:t>
      </w:r>
    </w:p>
    <w:p w:rsidR="00721A28" w:rsidRPr="007A3621" w:rsidRDefault="00721A28" w:rsidP="007A3621">
      <w:pPr>
        <w:pStyle w:val="a3"/>
        <w:spacing w:before="0" w:beforeAutospacing="0" w:after="0" w:afterAutospacing="0" w:line="276" w:lineRule="auto"/>
        <w:ind w:firstLine="709"/>
        <w:jc w:val="both"/>
      </w:pPr>
      <w:r>
        <w:t>Немецкая овчарка является одной из основных служебных собак, представители которой десятилетиями несут службу в МВД, МЧС и МО РФ.</w:t>
      </w:r>
      <w:r w:rsidR="00940DAD">
        <w:t xml:space="preserve"> </w:t>
      </w:r>
      <w:bookmarkStart w:id="0" w:name="_GoBack"/>
      <w:bookmarkEnd w:id="0"/>
    </w:p>
    <w:p w:rsidR="00592065" w:rsidRDefault="00592065"/>
    <w:sectPr w:rsidR="005920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D1" w:rsidRDefault="003629D1" w:rsidP="007A3621">
      <w:pPr>
        <w:spacing w:after="0" w:line="240" w:lineRule="auto"/>
      </w:pPr>
      <w:r>
        <w:separator/>
      </w:r>
    </w:p>
  </w:endnote>
  <w:endnote w:type="continuationSeparator" w:id="0">
    <w:p w:rsidR="003629D1" w:rsidRDefault="003629D1" w:rsidP="007A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39525"/>
      <w:docPartObj>
        <w:docPartGallery w:val="Page Numbers (Bottom of Page)"/>
        <w:docPartUnique/>
      </w:docPartObj>
    </w:sdtPr>
    <w:sdtContent>
      <w:p w:rsidR="007A3621" w:rsidRDefault="007A3621">
        <w:pPr>
          <w:pStyle w:val="a6"/>
          <w:jc w:val="center"/>
        </w:pPr>
        <w:r>
          <w:fldChar w:fldCharType="begin"/>
        </w:r>
        <w:r>
          <w:instrText>PAGE   \* MERGEFORMAT</w:instrText>
        </w:r>
        <w:r>
          <w:fldChar w:fldCharType="separate"/>
        </w:r>
        <w:r w:rsidR="00940DAD">
          <w:rPr>
            <w:noProof/>
          </w:rPr>
          <w:t>2</w:t>
        </w:r>
        <w:r>
          <w:fldChar w:fldCharType="end"/>
        </w:r>
      </w:p>
    </w:sdtContent>
  </w:sdt>
  <w:p w:rsidR="007A3621" w:rsidRDefault="007A36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D1" w:rsidRDefault="003629D1" w:rsidP="007A3621">
      <w:pPr>
        <w:spacing w:after="0" w:line="240" w:lineRule="auto"/>
      </w:pPr>
      <w:r>
        <w:separator/>
      </w:r>
    </w:p>
  </w:footnote>
  <w:footnote w:type="continuationSeparator" w:id="0">
    <w:p w:rsidR="003629D1" w:rsidRDefault="003629D1" w:rsidP="007A3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792F"/>
    <w:multiLevelType w:val="multilevel"/>
    <w:tmpl w:val="BEFE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78"/>
    <w:rsid w:val="003629D1"/>
    <w:rsid w:val="00592065"/>
    <w:rsid w:val="00721A28"/>
    <w:rsid w:val="007A3621"/>
    <w:rsid w:val="008704CF"/>
    <w:rsid w:val="00940DAD"/>
    <w:rsid w:val="00F4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36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renderblock">
    <w:name w:val="article-render__block"/>
    <w:basedOn w:val="a"/>
    <w:rsid w:val="007A3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A3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A36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3621"/>
  </w:style>
  <w:style w:type="paragraph" w:styleId="a6">
    <w:name w:val="footer"/>
    <w:basedOn w:val="a"/>
    <w:link w:val="a7"/>
    <w:uiPriority w:val="99"/>
    <w:unhideWhenUsed/>
    <w:rsid w:val="007A36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3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36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renderblock">
    <w:name w:val="article-render__block"/>
    <w:basedOn w:val="a"/>
    <w:rsid w:val="007A3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A3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A36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3621"/>
  </w:style>
  <w:style w:type="paragraph" w:styleId="a6">
    <w:name w:val="footer"/>
    <w:basedOn w:val="a"/>
    <w:link w:val="a7"/>
    <w:uiPriority w:val="99"/>
    <w:unhideWhenUsed/>
    <w:rsid w:val="007A36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772</Words>
  <Characters>4402</Characters>
  <Application>Microsoft Office Word</Application>
  <DocSecurity>0</DocSecurity>
  <Lines>36</Lines>
  <Paragraphs>10</Paragraphs>
  <ScaleCrop>false</ScaleCrop>
  <Company>HP</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2024-02-03T17:40:00Z</dcterms:created>
  <dcterms:modified xsi:type="dcterms:W3CDTF">2024-02-03T17:49:00Z</dcterms:modified>
</cp:coreProperties>
</file>